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79542">
      <w:pPr>
        <w:rPr>
          <w:rStyle w:val="29"/>
          <w:rFonts w:ascii="黑体" w:eastAsia="黑体"/>
          <w:color w:val="auto"/>
          <w:sz w:val="32"/>
          <w:szCs w:val="32"/>
        </w:rPr>
      </w:pPr>
    </w:p>
    <w:p w14:paraId="286EF1F9">
      <w:pPr>
        <w:rPr>
          <w:rStyle w:val="29"/>
          <w:rFonts w:ascii="黑体" w:eastAsia="黑体"/>
          <w:color w:val="auto"/>
          <w:sz w:val="32"/>
          <w:szCs w:val="32"/>
        </w:rPr>
      </w:pPr>
    </w:p>
    <w:p w14:paraId="4EEC52E6">
      <w:pPr>
        <w:pStyle w:val="145"/>
        <w:tabs>
          <w:tab w:val="left" w:pos="8400"/>
        </w:tabs>
        <w:snapToGrid w:val="0"/>
        <w:spacing w:line="360" w:lineRule="auto"/>
        <w:jc w:val="center"/>
        <w:rPr>
          <w:rStyle w:val="29"/>
          <w:rFonts w:hAnsi="宋体"/>
          <w:b/>
          <w:color w:val="auto"/>
          <w:sz w:val="84"/>
          <w:szCs w:val="84"/>
        </w:rPr>
      </w:pPr>
      <w:r>
        <w:rPr>
          <w:rStyle w:val="29"/>
          <w:rFonts w:hAnsi="宋体"/>
          <w:b/>
          <w:color w:val="auto"/>
          <w:sz w:val="84"/>
          <w:szCs w:val="84"/>
        </w:rPr>
        <w:t>竞争性磋商文件</w:t>
      </w:r>
    </w:p>
    <w:p w14:paraId="20ECB69F">
      <w:pPr>
        <w:pStyle w:val="145"/>
        <w:snapToGrid w:val="0"/>
        <w:rPr>
          <w:rStyle w:val="29"/>
          <w:rFonts w:hAnsi="宋体"/>
          <w:b/>
          <w:color w:val="auto"/>
        </w:rPr>
      </w:pPr>
    </w:p>
    <w:p w14:paraId="70DB92B4">
      <w:pPr>
        <w:pStyle w:val="145"/>
        <w:snapToGrid w:val="0"/>
        <w:rPr>
          <w:rStyle w:val="29"/>
          <w:rFonts w:hAnsi="宋体"/>
          <w:b/>
          <w:color w:val="auto"/>
        </w:rPr>
      </w:pPr>
    </w:p>
    <w:p w14:paraId="3887907E">
      <w:pPr>
        <w:pStyle w:val="145"/>
        <w:snapToGrid w:val="0"/>
        <w:spacing w:line="800" w:lineRule="exact"/>
        <w:rPr>
          <w:rStyle w:val="29"/>
          <w:rFonts w:hAnsi="宋体"/>
          <w:b/>
          <w:color w:val="auto"/>
          <w:sz w:val="84"/>
          <w:szCs w:val="84"/>
        </w:rPr>
      </w:pPr>
    </w:p>
    <w:p w14:paraId="0A228CB0">
      <w:pPr>
        <w:snapToGrid w:val="0"/>
        <w:spacing w:line="800" w:lineRule="exact"/>
        <w:ind w:left="3526" w:leftChars="608" w:hanging="2249" w:hangingChars="700"/>
        <w:rPr>
          <w:rStyle w:val="29"/>
          <w:rFonts w:hint="eastAsia" w:ascii="宋体" w:hAnsi="宋体" w:cs="宋体"/>
          <w:b/>
          <w:bCs/>
          <w:color w:val="auto"/>
          <w:sz w:val="32"/>
          <w:szCs w:val="32"/>
          <w:u w:val="single"/>
          <w:lang w:eastAsia="zh-CN"/>
        </w:rPr>
      </w:pPr>
      <w:r>
        <w:rPr>
          <w:rStyle w:val="29"/>
          <w:rFonts w:ascii="宋体" w:hAnsi="宋体" w:cs="宋体"/>
          <w:b/>
          <w:bCs/>
          <w:color w:val="auto"/>
          <w:sz w:val="32"/>
          <w:szCs w:val="32"/>
        </w:rPr>
        <w:t>项 目 名 称：</w:t>
      </w:r>
      <w:r>
        <w:rPr>
          <w:rStyle w:val="29"/>
          <w:rFonts w:hint="eastAsia" w:ascii="宋体" w:hAnsi="宋体" w:cs="宋体"/>
          <w:b/>
          <w:bCs/>
          <w:color w:val="auto"/>
          <w:sz w:val="32"/>
          <w:szCs w:val="32"/>
          <w:u w:val="single"/>
          <w:lang w:eastAsia="zh-CN"/>
        </w:rPr>
        <w:t>娄底职院医学校区文化广场西面</w:t>
      </w:r>
    </w:p>
    <w:p w14:paraId="659C34FA">
      <w:pPr>
        <w:snapToGrid w:val="0"/>
        <w:spacing w:line="800" w:lineRule="exact"/>
        <w:ind w:left="3511" w:leftChars="1672" w:firstLine="0" w:firstLineChars="0"/>
        <w:rPr>
          <w:rStyle w:val="29"/>
          <w:rFonts w:hint="eastAsia" w:ascii="宋体" w:hAnsi="宋体" w:eastAsia="宋体" w:cs="宋体"/>
          <w:b/>
          <w:bCs/>
          <w:color w:val="auto"/>
          <w:sz w:val="32"/>
          <w:szCs w:val="32"/>
          <w:lang w:eastAsia="zh-CN"/>
        </w:rPr>
      </w:pPr>
      <w:r>
        <w:rPr>
          <w:rStyle w:val="29"/>
          <w:rFonts w:hint="eastAsia" w:ascii="宋体" w:hAnsi="宋体" w:cs="宋体"/>
          <w:b/>
          <w:bCs/>
          <w:color w:val="auto"/>
          <w:sz w:val="32"/>
          <w:szCs w:val="32"/>
          <w:u w:val="single"/>
          <w:lang w:eastAsia="zh-CN"/>
        </w:rPr>
        <w:t>围墙建设工程</w:t>
      </w:r>
    </w:p>
    <w:p w14:paraId="1458F5FE">
      <w:pPr>
        <w:spacing w:line="800" w:lineRule="exact"/>
        <w:ind w:firstLine="1285" w:firstLineChars="400"/>
        <w:rPr>
          <w:rStyle w:val="29"/>
          <w:rFonts w:hint="eastAsia" w:ascii="宋体" w:hAnsi="宋体" w:eastAsia="宋体" w:cs="宋体"/>
          <w:b/>
          <w:bCs/>
          <w:color w:val="auto"/>
          <w:sz w:val="32"/>
          <w:szCs w:val="32"/>
          <w:u w:val="single"/>
          <w:lang w:eastAsia="zh-CN"/>
        </w:rPr>
      </w:pPr>
      <w:r>
        <w:rPr>
          <w:rStyle w:val="29"/>
          <w:rFonts w:ascii="宋体" w:hAnsi="宋体" w:cs="宋体"/>
          <w:b/>
          <w:bCs/>
          <w:color w:val="auto"/>
          <w:sz w:val="32"/>
          <w:szCs w:val="32"/>
        </w:rPr>
        <w:t>采   购   人：</w:t>
      </w:r>
      <w:r>
        <w:rPr>
          <w:rStyle w:val="29"/>
          <w:rFonts w:hint="eastAsia" w:ascii="宋体" w:hAnsi="宋体" w:cs="宋体"/>
          <w:b/>
          <w:bCs/>
          <w:color w:val="auto"/>
          <w:sz w:val="32"/>
          <w:szCs w:val="32"/>
          <w:u w:val="single"/>
          <w:lang w:eastAsia="zh-CN"/>
        </w:rPr>
        <w:t>娄底职业技术学院</w:t>
      </w:r>
    </w:p>
    <w:p w14:paraId="440FB64A">
      <w:pPr>
        <w:spacing w:line="800" w:lineRule="exact"/>
        <w:ind w:firstLine="1285" w:firstLineChars="400"/>
        <w:rPr>
          <w:rStyle w:val="29"/>
          <w:rFonts w:hint="default" w:ascii="宋体" w:hAnsi="宋体" w:eastAsia="宋体" w:cs="宋体"/>
          <w:b/>
          <w:bCs/>
          <w:color w:val="auto"/>
          <w:sz w:val="32"/>
          <w:szCs w:val="32"/>
          <w:u w:val="single"/>
          <w:lang w:val="en-US" w:eastAsia="zh-CN"/>
        </w:rPr>
      </w:pPr>
      <w:r>
        <w:rPr>
          <w:rStyle w:val="29"/>
          <w:rFonts w:ascii="宋体" w:hAnsi="宋体" w:cs="宋体"/>
          <w:b/>
          <w:bCs/>
          <w:color w:val="auto"/>
          <w:sz w:val="32"/>
          <w:szCs w:val="32"/>
        </w:rPr>
        <w:t>委托代理编号：</w:t>
      </w:r>
      <w:r>
        <w:rPr>
          <w:rStyle w:val="29"/>
          <w:rFonts w:hint="eastAsia" w:ascii="宋体" w:hAnsi="宋体" w:cs="宋体"/>
          <w:b/>
          <w:bCs/>
          <w:color w:val="auto"/>
          <w:sz w:val="32"/>
          <w:szCs w:val="32"/>
          <w:u w:val="single"/>
          <w:lang w:val="en-US"/>
        </w:rPr>
        <w:t xml:space="preserve"> </w:t>
      </w:r>
      <w:r>
        <w:rPr>
          <w:rStyle w:val="29"/>
          <w:rFonts w:hint="eastAsia" w:ascii="宋体" w:hAnsi="宋体" w:cs="宋体"/>
          <w:b/>
          <w:bCs/>
          <w:color w:val="auto"/>
          <w:sz w:val="32"/>
          <w:szCs w:val="32"/>
          <w:u w:val="single"/>
          <w:lang w:eastAsia="zh-CN"/>
        </w:rPr>
        <w:t>HNSYCS2025-001</w:t>
      </w:r>
      <w:r>
        <w:rPr>
          <w:rStyle w:val="29"/>
          <w:rFonts w:hint="eastAsia" w:ascii="宋体" w:hAnsi="宋体" w:cs="宋体"/>
          <w:b/>
          <w:bCs/>
          <w:color w:val="auto"/>
          <w:sz w:val="32"/>
          <w:szCs w:val="32"/>
          <w:u w:val="single"/>
          <w:lang w:val="en-US" w:eastAsia="zh-CN"/>
        </w:rPr>
        <w:t xml:space="preserve">   </w:t>
      </w:r>
    </w:p>
    <w:p w14:paraId="3D8DB22A">
      <w:pPr>
        <w:spacing w:line="800" w:lineRule="exact"/>
        <w:ind w:firstLine="1285" w:firstLineChars="400"/>
        <w:jc w:val="both"/>
        <w:rPr>
          <w:rStyle w:val="29"/>
          <w:rFonts w:hint="eastAsia" w:ascii="宋体" w:hAnsi="宋体" w:cs="宋体"/>
          <w:b/>
          <w:bCs/>
          <w:color w:val="auto"/>
          <w:sz w:val="32"/>
          <w:szCs w:val="32"/>
          <w:u w:val="single"/>
          <w:lang w:eastAsia="zh-CN"/>
        </w:rPr>
      </w:pPr>
      <w:r>
        <w:rPr>
          <w:rStyle w:val="29"/>
          <w:rFonts w:ascii="宋体" w:hAnsi="宋体" w:cs="宋体"/>
          <w:b/>
          <w:bCs/>
          <w:color w:val="auto"/>
          <w:sz w:val="32"/>
          <w:szCs w:val="32"/>
        </w:rPr>
        <w:t>采购代理机构：</w:t>
      </w:r>
      <w:r>
        <w:rPr>
          <w:rStyle w:val="29"/>
          <w:rFonts w:hint="eastAsia" w:ascii="宋体" w:hAnsi="宋体" w:cs="宋体"/>
          <w:b/>
          <w:bCs/>
          <w:color w:val="auto"/>
          <w:sz w:val="32"/>
          <w:szCs w:val="32"/>
          <w:u w:val="single"/>
          <w:lang w:eastAsia="zh-CN"/>
        </w:rPr>
        <w:t>湖南昇阳通用航空生产服务</w:t>
      </w:r>
    </w:p>
    <w:p w14:paraId="4ABC577D">
      <w:pPr>
        <w:spacing w:line="800" w:lineRule="exact"/>
        <w:ind w:firstLine="3534" w:firstLineChars="1100"/>
        <w:jc w:val="both"/>
        <w:rPr>
          <w:rStyle w:val="29"/>
          <w:rFonts w:hint="eastAsia" w:ascii="宋体" w:hAnsi="宋体" w:eastAsia="宋体" w:cs="宋体"/>
          <w:b/>
          <w:bCs/>
          <w:color w:val="auto"/>
          <w:sz w:val="32"/>
          <w:szCs w:val="32"/>
          <w:lang w:eastAsia="zh-CN"/>
        </w:rPr>
      </w:pPr>
      <w:r>
        <w:rPr>
          <w:rStyle w:val="29"/>
          <w:rFonts w:hint="eastAsia" w:ascii="宋体" w:hAnsi="宋体" w:cs="宋体"/>
          <w:b/>
          <w:bCs/>
          <w:color w:val="auto"/>
          <w:sz w:val="32"/>
          <w:szCs w:val="32"/>
          <w:u w:val="single"/>
          <w:lang w:eastAsia="zh-CN"/>
        </w:rPr>
        <w:t>有限公司</w:t>
      </w:r>
    </w:p>
    <w:p w14:paraId="76071A99">
      <w:pPr>
        <w:pStyle w:val="145"/>
        <w:snapToGrid w:val="0"/>
        <w:spacing w:line="800" w:lineRule="exact"/>
        <w:ind w:firstLine="800" w:firstLineChars="250"/>
        <w:rPr>
          <w:rStyle w:val="29"/>
          <w:rFonts w:hAnsi="宋体"/>
          <w:color w:val="auto"/>
          <w:sz w:val="32"/>
          <w:szCs w:val="32"/>
        </w:rPr>
      </w:pPr>
    </w:p>
    <w:p w14:paraId="463F438C">
      <w:pPr>
        <w:pStyle w:val="145"/>
        <w:snapToGrid w:val="0"/>
        <w:spacing w:before="158" w:line="360" w:lineRule="auto"/>
        <w:ind w:firstLine="622" w:firstLineChars="295"/>
        <w:rPr>
          <w:rStyle w:val="29"/>
          <w:b/>
          <w:color w:val="auto"/>
        </w:rPr>
      </w:pPr>
    </w:p>
    <w:p w14:paraId="5C838D0A">
      <w:pPr>
        <w:pStyle w:val="145"/>
        <w:snapToGrid w:val="0"/>
        <w:spacing w:before="158" w:line="360" w:lineRule="auto"/>
        <w:ind w:firstLine="622" w:firstLineChars="295"/>
        <w:rPr>
          <w:rStyle w:val="29"/>
          <w:b/>
          <w:color w:val="auto"/>
        </w:rPr>
      </w:pPr>
    </w:p>
    <w:p w14:paraId="0E37B7AC">
      <w:pPr>
        <w:pStyle w:val="145"/>
        <w:snapToGrid w:val="0"/>
        <w:spacing w:before="158" w:line="360" w:lineRule="auto"/>
        <w:ind w:firstLine="622" w:firstLineChars="295"/>
        <w:rPr>
          <w:rStyle w:val="29"/>
          <w:b/>
          <w:color w:val="auto"/>
        </w:rPr>
      </w:pPr>
    </w:p>
    <w:p w14:paraId="76F47919">
      <w:pPr>
        <w:pStyle w:val="145"/>
        <w:snapToGrid w:val="0"/>
        <w:spacing w:before="158" w:line="360" w:lineRule="auto"/>
        <w:ind w:firstLine="622" w:firstLineChars="295"/>
        <w:rPr>
          <w:rStyle w:val="29"/>
          <w:b/>
          <w:color w:val="auto"/>
        </w:rPr>
      </w:pPr>
    </w:p>
    <w:p w14:paraId="611EE838">
      <w:pPr>
        <w:pStyle w:val="145"/>
        <w:snapToGrid w:val="0"/>
        <w:ind w:firstLine="622" w:firstLineChars="295"/>
        <w:rPr>
          <w:rStyle w:val="29"/>
          <w:b/>
          <w:color w:val="auto"/>
        </w:rPr>
      </w:pPr>
    </w:p>
    <w:p w14:paraId="79D3DE0A">
      <w:pPr>
        <w:pStyle w:val="145"/>
        <w:snapToGrid w:val="0"/>
        <w:ind w:firstLine="948" w:firstLineChars="295"/>
        <w:rPr>
          <w:rStyle w:val="29"/>
          <w:b/>
          <w:color w:val="auto"/>
          <w:sz w:val="32"/>
          <w:szCs w:val="32"/>
        </w:rPr>
      </w:pPr>
    </w:p>
    <w:p w14:paraId="165D6D19">
      <w:pPr>
        <w:pStyle w:val="145"/>
        <w:snapToGrid w:val="0"/>
        <w:spacing w:line="360" w:lineRule="auto"/>
        <w:jc w:val="center"/>
        <w:rPr>
          <w:rStyle w:val="29"/>
          <w:rFonts w:ascii="黑体" w:hAnsi="宋体" w:eastAsia="黑体"/>
          <w:b/>
          <w:color w:val="auto"/>
          <w:sz w:val="32"/>
        </w:rPr>
      </w:pPr>
      <w:r>
        <w:rPr>
          <w:rStyle w:val="29"/>
          <w:rFonts w:hint="eastAsia" w:ascii="黑体" w:hAnsi="宋体" w:eastAsia="黑体"/>
          <w:b/>
          <w:color w:val="auto"/>
          <w:sz w:val="32"/>
        </w:rPr>
        <w:t>二0二五年</w:t>
      </w:r>
      <w:r>
        <w:rPr>
          <w:rStyle w:val="29"/>
          <w:rFonts w:hint="eastAsia" w:ascii="黑体" w:hAnsi="宋体" w:eastAsia="黑体"/>
          <w:b/>
          <w:color w:val="auto"/>
          <w:sz w:val="32"/>
          <w:lang w:val="en-US" w:eastAsia="zh-CN"/>
        </w:rPr>
        <w:t>四</w:t>
      </w:r>
      <w:r>
        <w:rPr>
          <w:rStyle w:val="29"/>
          <w:rFonts w:hint="eastAsia" w:ascii="黑体" w:hAnsi="宋体" w:eastAsia="黑体"/>
          <w:b/>
          <w:color w:val="auto"/>
          <w:sz w:val="32"/>
        </w:rPr>
        <w:t>月</w:t>
      </w:r>
    </w:p>
    <w:p w14:paraId="03EB104F">
      <w:pPr>
        <w:pStyle w:val="145"/>
        <w:snapToGrid w:val="0"/>
        <w:spacing w:before="158" w:line="360" w:lineRule="auto"/>
        <w:jc w:val="center"/>
        <w:rPr>
          <w:rStyle w:val="29"/>
          <w:rFonts w:ascii="黑体" w:hAnsi="黑体" w:eastAsia="黑体"/>
          <w:b/>
          <w:color w:val="auto"/>
          <w:sz w:val="32"/>
          <w:szCs w:val="32"/>
        </w:rPr>
      </w:pPr>
    </w:p>
    <w:p w14:paraId="3E1C2D5C">
      <w:pPr>
        <w:spacing w:line="360" w:lineRule="auto"/>
        <w:jc w:val="left"/>
        <w:rPr>
          <w:rStyle w:val="29"/>
          <w:rFonts w:ascii="黑体" w:hAnsi="黑体" w:eastAsia="黑体"/>
          <w:color w:val="auto"/>
          <w:spacing w:val="160"/>
          <w:sz w:val="32"/>
          <w:szCs w:val="32"/>
        </w:rPr>
        <w:sectPr>
          <w:headerReference r:id="rId3" w:type="default"/>
          <w:footerReference r:id="rId4" w:type="default"/>
          <w:footerReference r:id="rId5" w:type="even"/>
          <w:pgSz w:w="11906" w:h="16838"/>
          <w:pgMar w:top="1440" w:right="1800" w:bottom="1440" w:left="1800" w:header="851" w:footer="624" w:gutter="0"/>
          <w:pgNumType w:fmt="decimal" w:start="1"/>
          <w:cols w:space="720" w:num="1"/>
          <w:docGrid w:type="lines" w:linePitch="317" w:charSpace="0"/>
        </w:sectPr>
      </w:pPr>
    </w:p>
    <w:p w14:paraId="6E8E2E43">
      <w:pPr>
        <w:snapToGrid w:val="0"/>
        <w:spacing w:line="360" w:lineRule="auto"/>
        <w:jc w:val="center"/>
        <w:rPr>
          <w:rStyle w:val="29"/>
          <w:rFonts w:ascii="黑体" w:hAnsi="黑体" w:eastAsia="黑体"/>
          <w:color w:val="auto"/>
          <w:spacing w:val="160"/>
          <w:sz w:val="30"/>
          <w:szCs w:val="30"/>
        </w:rPr>
      </w:pPr>
      <w:r>
        <w:rPr>
          <w:rStyle w:val="29"/>
          <w:rFonts w:ascii="黑体" w:hAnsi="黑体" w:eastAsia="黑体"/>
          <w:color w:val="auto"/>
          <w:spacing w:val="160"/>
          <w:sz w:val="30"/>
          <w:szCs w:val="30"/>
        </w:rPr>
        <w:t>目录</w:t>
      </w:r>
    </w:p>
    <w:p w14:paraId="2AE62A11">
      <w:pPr>
        <w:spacing w:line="400" w:lineRule="exact"/>
        <w:jc w:val="left"/>
        <w:rPr>
          <w:rStyle w:val="29"/>
          <w:rFonts w:ascii="宋体" w:hAnsi="宋体" w:cs="宋体"/>
          <w:b/>
          <w:bCs/>
          <w:color w:val="auto"/>
          <w:kern w:val="0"/>
          <w:sz w:val="30"/>
          <w:szCs w:val="30"/>
        </w:rPr>
      </w:pPr>
    </w:p>
    <w:p w14:paraId="2F55FDD7">
      <w:pPr>
        <w:pStyle w:val="21"/>
        <w:tabs>
          <w:tab w:val="right" w:leader="dot" w:pos="8306"/>
        </w:tabs>
        <w:rPr>
          <w:color w:val="auto"/>
        </w:rPr>
      </w:pPr>
      <w:r>
        <w:rPr>
          <w:rStyle w:val="29"/>
          <w:rFonts w:ascii="宋体" w:hAnsi="宋体"/>
          <w:b/>
          <w:color w:val="auto"/>
          <w:sz w:val="32"/>
          <w:szCs w:val="32"/>
        </w:rPr>
        <w:fldChar w:fldCharType="begin"/>
      </w:r>
      <w:r>
        <w:rPr>
          <w:rStyle w:val="29"/>
          <w:rFonts w:ascii="宋体" w:hAnsi="宋体"/>
          <w:b/>
          <w:color w:val="auto"/>
          <w:sz w:val="32"/>
          <w:szCs w:val="32"/>
        </w:rPr>
        <w:instrText xml:space="preserve"> TOC \o "1-3" \h \z \u </w:instrText>
      </w:r>
      <w:r>
        <w:rPr>
          <w:rStyle w:val="29"/>
          <w:rFonts w:ascii="宋体" w:hAnsi="宋体"/>
          <w:b/>
          <w:color w:val="auto"/>
          <w:sz w:val="32"/>
          <w:szCs w:val="32"/>
        </w:rPr>
        <w:fldChar w:fldCharType="separate"/>
      </w:r>
      <w:r>
        <w:rPr>
          <w:rFonts w:ascii="宋体" w:hAnsi="宋体"/>
          <w:color w:val="auto"/>
          <w:szCs w:val="32"/>
        </w:rPr>
        <w:fldChar w:fldCharType="begin"/>
      </w:r>
      <w:r>
        <w:rPr>
          <w:rFonts w:ascii="宋体" w:hAnsi="宋体"/>
          <w:color w:val="auto"/>
          <w:szCs w:val="32"/>
        </w:rPr>
        <w:instrText xml:space="preserve"> HYPERLINK \l _Toc2605 </w:instrText>
      </w:r>
      <w:r>
        <w:rPr>
          <w:rFonts w:ascii="宋体" w:hAnsi="宋体"/>
          <w:color w:val="auto"/>
          <w:szCs w:val="32"/>
        </w:rPr>
        <w:fldChar w:fldCharType="separate"/>
      </w:r>
      <w:r>
        <w:rPr>
          <w:rFonts w:ascii="宋体" w:hAnsi="宋体"/>
          <w:color w:val="auto"/>
          <w:kern w:val="2"/>
          <w:szCs w:val="30"/>
        </w:rPr>
        <w:t>第一章</w:t>
      </w:r>
      <w:r>
        <w:rPr>
          <w:rFonts w:hint="eastAsia" w:ascii="宋体" w:hAnsi="宋体"/>
          <w:color w:val="auto"/>
          <w:kern w:val="2"/>
          <w:szCs w:val="30"/>
        </w:rPr>
        <w:t xml:space="preserve"> </w:t>
      </w:r>
      <w:r>
        <w:rPr>
          <w:rFonts w:hint="eastAsia" w:ascii="宋体" w:hAnsi="宋体"/>
          <w:color w:val="auto"/>
          <w:kern w:val="2"/>
          <w:szCs w:val="30"/>
          <w:lang w:eastAsia="zh-CN"/>
        </w:rPr>
        <w:t>娄底职院医学校区文化广场西面围墙建设工程</w:t>
      </w:r>
      <w:r>
        <w:rPr>
          <w:rFonts w:ascii="宋体" w:hAnsi="宋体"/>
          <w:color w:val="auto"/>
          <w:kern w:val="2"/>
          <w:szCs w:val="30"/>
        </w:rPr>
        <w:t>磋商公告</w:t>
      </w:r>
      <w:r>
        <w:rPr>
          <w:color w:val="auto"/>
        </w:rPr>
        <w:tab/>
      </w:r>
      <w:r>
        <w:rPr>
          <w:color w:val="auto"/>
        </w:rPr>
        <w:fldChar w:fldCharType="begin"/>
      </w:r>
      <w:r>
        <w:rPr>
          <w:color w:val="auto"/>
        </w:rPr>
        <w:instrText xml:space="preserve"> PAGEREF _Toc2605 \h </w:instrText>
      </w:r>
      <w:r>
        <w:rPr>
          <w:color w:val="auto"/>
        </w:rPr>
        <w:fldChar w:fldCharType="separate"/>
      </w:r>
      <w:r>
        <w:rPr>
          <w:color w:val="auto"/>
        </w:rPr>
        <w:t>2</w:t>
      </w:r>
      <w:r>
        <w:rPr>
          <w:color w:val="auto"/>
        </w:rPr>
        <w:fldChar w:fldCharType="end"/>
      </w:r>
      <w:r>
        <w:rPr>
          <w:rFonts w:ascii="宋体" w:hAnsi="宋体"/>
          <w:color w:val="auto"/>
          <w:szCs w:val="32"/>
        </w:rPr>
        <w:fldChar w:fldCharType="end"/>
      </w:r>
    </w:p>
    <w:p w14:paraId="4CFC35E0">
      <w:pPr>
        <w:pStyle w:val="21"/>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_Toc16465 </w:instrText>
      </w:r>
      <w:r>
        <w:rPr>
          <w:rFonts w:ascii="宋体" w:hAnsi="宋体"/>
          <w:color w:val="auto"/>
          <w:szCs w:val="32"/>
        </w:rPr>
        <w:fldChar w:fldCharType="separate"/>
      </w:r>
      <w:r>
        <w:rPr>
          <w:rFonts w:ascii="宋体" w:hAnsi="宋体"/>
          <w:color w:val="auto"/>
          <w:kern w:val="2"/>
          <w:szCs w:val="30"/>
        </w:rPr>
        <w:t>第二章 磋商须知</w:t>
      </w:r>
      <w:r>
        <w:rPr>
          <w:color w:val="auto"/>
        </w:rPr>
        <w:tab/>
      </w:r>
      <w:r>
        <w:rPr>
          <w:color w:val="auto"/>
        </w:rPr>
        <w:fldChar w:fldCharType="begin"/>
      </w:r>
      <w:r>
        <w:rPr>
          <w:color w:val="auto"/>
        </w:rPr>
        <w:instrText xml:space="preserve"> PAGEREF _Toc16465 \h </w:instrText>
      </w:r>
      <w:r>
        <w:rPr>
          <w:color w:val="auto"/>
        </w:rPr>
        <w:fldChar w:fldCharType="separate"/>
      </w:r>
      <w:r>
        <w:rPr>
          <w:color w:val="auto"/>
        </w:rPr>
        <w:t>4</w:t>
      </w:r>
      <w:r>
        <w:rPr>
          <w:color w:val="auto"/>
        </w:rPr>
        <w:fldChar w:fldCharType="end"/>
      </w:r>
      <w:r>
        <w:rPr>
          <w:rFonts w:ascii="宋体" w:hAnsi="宋体"/>
          <w:color w:val="auto"/>
          <w:szCs w:val="32"/>
        </w:rPr>
        <w:fldChar w:fldCharType="end"/>
      </w:r>
    </w:p>
    <w:p w14:paraId="25F31574">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_Toc7176 </w:instrText>
      </w:r>
      <w:r>
        <w:rPr>
          <w:rFonts w:ascii="宋体" w:hAnsi="宋体"/>
          <w:color w:val="auto"/>
          <w:szCs w:val="32"/>
        </w:rPr>
        <w:fldChar w:fldCharType="separate"/>
      </w:r>
      <w:r>
        <w:rPr>
          <w:rFonts w:ascii="宋体" w:hAnsi="宋体"/>
          <w:color w:val="auto"/>
          <w:szCs w:val="28"/>
        </w:rPr>
        <w:t>磋商须知前附表</w:t>
      </w:r>
      <w:r>
        <w:rPr>
          <w:color w:val="auto"/>
        </w:rPr>
        <w:tab/>
      </w:r>
      <w:r>
        <w:rPr>
          <w:color w:val="auto"/>
        </w:rPr>
        <w:fldChar w:fldCharType="begin"/>
      </w:r>
      <w:r>
        <w:rPr>
          <w:color w:val="auto"/>
        </w:rPr>
        <w:instrText xml:space="preserve"> PAGEREF _Toc7176 \h </w:instrText>
      </w:r>
      <w:r>
        <w:rPr>
          <w:color w:val="auto"/>
        </w:rPr>
        <w:fldChar w:fldCharType="separate"/>
      </w:r>
      <w:r>
        <w:rPr>
          <w:color w:val="auto"/>
        </w:rPr>
        <w:t>4</w:t>
      </w:r>
      <w:r>
        <w:rPr>
          <w:color w:val="auto"/>
        </w:rPr>
        <w:fldChar w:fldCharType="end"/>
      </w:r>
      <w:r>
        <w:rPr>
          <w:rFonts w:ascii="宋体" w:hAnsi="宋体"/>
          <w:color w:val="auto"/>
          <w:szCs w:val="32"/>
        </w:rPr>
        <w:fldChar w:fldCharType="end"/>
      </w:r>
    </w:p>
    <w:p w14:paraId="01285FE9">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_Toc3756 </w:instrText>
      </w:r>
      <w:r>
        <w:rPr>
          <w:rFonts w:ascii="宋体" w:hAnsi="宋体"/>
          <w:color w:val="auto"/>
          <w:szCs w:val="32"/>
        </w:rPr>
        <w:fldChar w:fldCharType="separate"/>
      </w:r>
      <w:r>
        <w:rPr>
          <w:rFonts w:ascii="宋体" w:hAnsi="宋体"/>
          <w:color w:val="auto"/>
          <w:szCs w:val="28"/>
        </w:rPr>
        <w:t>资格审查</w:t>
      </w:r>
      <w:r>
        <w:rPr>
          <w:color w:val="auto"/>
        </w:rPr>
        <w:tab/>
      </w:r>
      <w:r>
        <w:rPr>
          <w:color w:val="auto"/>
        </w:rPr>
        <w:fldChar w:fldCharType="begin"/>
      </w:r>
      <w:r>
        <w:rPr>
          <w:color w:val="auto"/>
        </w:rPr>
        <w:instrText xml:space="preserve"> PAGEREF _Toc3756 \h </w:instrText>
      </w:r>
      <w:r>
        <w:rPr>
          <w:color w:val="auto"/>
        </w:rPr>
        <w:fldChar w:fldCharType="separate"/>
      </w:r>
      <w:r>
        <w:rPr>
          <w:color w:val="auto"/>
        </w:rPr>
        <w:t>8</w:t>
      </w:r>
      <w:r>
        <w:rPr>
          <w:color w:val="auto"/>
        </w:rPr>
        <w:fldChar w:fldCharType="end"/>
      </w:r>
      <w:r>
        <w:rPr>
          <w:rFonts w:ascii="宋体" w:hAnsi="宋体"/>
          <w:color w:val="auto"/>
          <w:szCs w:val="32"/>
        </w:rPr>
        <w:fldChar w:fldCharType="end"/>
      </w:r>
    </w:p>
    <w:p w14:paraId="7A089ED8">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_Toc25814 </w:instrText>
      </w:r>
      <w:r>
        <w:rPr>
          <w:rFonts w:ascii="宋体" w:hAnsi="宋体"/>
          <w:color w:val="auto"/>
          <w:szCs w:val="32"/>
        </w:rPr>
        <w:fldChar w:fldCharType="separate"/>
      </w:r>
      <w:r>
        <w:rPr>
          <w:rFonts w:ascii="宋体" w:hAnsi="宋体"/>
          <w:color w:val="auto"/>
          <w:szCs w:val="28"/>
        </w:rPr>
        <w:t>符合性评审</w:t>
      </w:r>
      <w:r>
        <w:rPr>
          <w:color w:val="auto"/>
        </w:rPr>
        <w:tab/>
      </w:r>
      <w:r>
        <w:rPr>
          <w:color w:val="auto"/>
        </w:rPr>
        <w:fldChar w:fldCharType="begin"/>
      </w:r>
      <w:r>
        <w:rPr>
          <w:color w:val="auto"/>
        </w:rPr>
        <w:instrText xml:space="preserve"> PAGEREF _Toc25814 \h </w:instrText>
      </w:r>
      <w:r>
        <w:rPr>
          <w:color w:val="auto"/>
        </w:rPr>
        <w:fldChar w:fldCharType="separate"/>
      </w:r>
      <w:r>
        <w:rPr>
          <w:color w:val="auto"/>
        </w:rPr>
        <w:t>9</w:t>
      </w:r>
      <w:r>
        <w:rPr>
          <w:color w:val="auto"/>
        </w:rPr>
        <w:fldChar w:fldCharType="end"/>
      </w:r>
      <w:r>
        <w:rPr>
          <w:rFonts w:ascii="宋体" w:hAnsi="宋体"/>
          <w:color w:val="auto"/>
          <w:szCs w:val="32"/>
        </w:rPr>
        <w:fldChar w:fldCharType="end"/>
      </w:r>
    </w:p>
    <w:p w14:paraId="525AC858">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_Toc22984 </w:instrText>
      </w:r>
      <w:r>
        <w:rPr>
          <w:rFonts w:ascii="宋体" w:hAnsi="宋体"/>
          <w:color w:val="auto"/>
          <w:szCs w:val="32"/>
        </w:rPr>
        <w:fldChar w:fldCharType="separate"/>
      </w:r>
      <w:r>
        <w:rPr>
          <w:rFonts w:ascii="宋体" w:hAnsi="宋体"/>
          <w:color w:val="auto"/>
          <w:szCs w:val="28"/>
        </w:rPr>
        <w:t>评审因素和标准</w:t>
      </w:r>
      <w:r>
        <w:rPr>
          <w:color w:val="auto"/>
        </w:rPr>
        <w:tab/>
      </w:r>
      <w:r>
        <w:rPr>
          <w:color w:val="auto"/>
        </w:rPr>
        <w:fldChar w:fldCharType="begin"/>
      </w:r>
      <w:r>
        <w:rPr>
          <w:color w:val="auto"/>
        </w:rPr>
        <w:instrText xml:space="preserve"> PAGEREF _Toc22984 \h </w:instrText>
      </w:r>
      <w:r>
        <w:rPr>
          <w:color w:val="auto"/>
        </w:rPr>
        <w:fldChar w:fldCharType="separate"/>
      </w:r>
      <w:r>
        <w:rPr>
          <w:color w:val="auto"/>
        </w:rPr>
        <w:t>10</w:t>
      </w:r>
      <w:r>
        <w:rPr>
          <w:color w:val="auto"/>
        </w:rPr>
        <w:fldChar w:fldCharType="end"/>
      </w:r>
      <w:r>
        <w:rPr>
          <w:rFonts w:ascii="宋体" w:hAnsi="宋体"/>
          <w:color w:val="auto"/>
          <w:szCs w:val="32"/>
        </w:rPr>
        <w:fldChar w:fldCharType="end"/>
      </w:r>
    </w:p>
    <w:p w14:paraId="60F94CAB">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_Toc20366 </w:instrText>
      </w:r>
      <w:r>
        <w:rPr>
          <w:rFonts w:ascii="宋体" w:hAnsi="宋体"/>
          <w:color w:val="auto"/>
          <w:szCs w:val="32"/>
        </w:rPr>
        <w:fldChar w:fldCharType="separate"/>
      </w:r>
      <w:r>
        <w:rPr>
          <w:rFonts w:ascii="宋体" w:hAnsi="宋体"/>
          <w:color w:val="auto"/>
          <w:szCs w:val="28"/>
        </w:rPr>
        <w:t>磋商须知正文</w:t>
      </w:r>
      <w:r>
        <w:rPr>
          <w:color w:val="auto"/>
        </w:rPr>
        <w:tab/>
      </w:r>
      <w:r>
        <w:rPr>
          <w:color w:val="auto"/>
        </w:rPr>
        <w:fldChar w:fldCharType="begin"/>
      </w:r>
      <w:r>
        <w:rPr>
          <w:color w:val="auto"/>
        </w:rPr>
        <w:instrText xml:space="preserve"> PAGEREF _Toc20366 \h </w:instrText>
      </w:r>
      <w:r>
        <w:rPr>
          <w:color w:val="auto"/>
        </w:rPr>
        <w:fldChar w:fldCharType="separate"/>
      </w:r>
      <w:r>
        <w:rPr>
          <w:color w:val="auto"/>
        </w:rPr>
        <w:t>12</w:t>
      </w:r>
      <w:r>
        <w:rPr>
          <w:color w:val="auto"/>
        </w:rPr>
        <w:fldChar w:fldCharType="end"/>
      </w:r>
      <w:r>
        <w:rPr>
          <w:rFonts w:ascii="宋体" w:hAnsi="宋体"/>
          <w:color w:val="auto"/>
          <w:szCs w:val="32"/>
        </w:rPr>
        <w:fldChar w:fldCharType="end"/>
      </w:r>
    </w:p>
    <w:p w14:paraId="03A90CEB">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_Toc32670 </w:instrText>
      </w:r>
      <w:r>
        <w:rPr>
          <w:rFonts w:ascii="宋体" w:hAnsi="宋体"/>
          <w:color w:val="auto"/>
          <w:szCs w:val="32"/>
        </w:rPr>
        <w:fldChar w:fldCharType="separate"/>
      </w:r>
      <w:r>
        <w:rPr>
          <w:rFonts w:ascii="宋体" w:hAnsi="宋体" w:cs="宋体"/>
          <w:color w:val="auto"/>
          <w:szCs w:val="21"/>
        </w:rPr>
        <w:t>一、说明</w:t>
      </w:r>
      <w:r>
        <w:rPr>
          <w:color w:val="auto"/>
        </w:rPr>
        <w:tab/>
      </w:r>
      <w:r>
        <w:rPr>
          <w:color w:val="auto"/>
        </w:rPr>
        <w:fldChar w:fldCharType="begin"/>
      </w:r>
      <w:r>
        <w:rPr>
          <w:color w:val="auto"/>
        </w:rPr>
        <w:instrText xml:space="preserve"> PAGEREF _Toc32670 \h </w:instrText>
      </w:r>
      <w:r>
        <w:rPr>
          <w:color w:val="auto"/>
        </w:rPr>
        <w:fldChar w:fldCharType="separate"/>
      </w:r>
      <w:r>
        <w:rPr>
          <w:color w:val="auto"/>
        </w:rPr>
        <w:t>12</w:t>
      </w:r>
      <w:r>
        <w:rPr>
          <w:color w:val="auto"/>
        </w:rPr>
        <w:fldChar w:fldCharType="end"/>
      </w:r>
      <w:r>
        <w:rPr>
          <w:rFonts w:ascii="宋体" w:hAnsi="宋体"/>
          <w:color w:val="auto"/>
          <w:szCs w:val="32"/>
        </w:rPr>
        <w:fldChar w:fldCharType="end"/>
      </w:r>
    </w:p>
    <w:p w14:paraId="50B8AED9">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_Toc19895 </w:instrText>
      </w:r>
      <w:r>
        <w:rPr>
          <w:rFonts w:ascii="宋体" w:hAnsi="宋体"/>
          <w:color w:val="auto"/>
          <w:szCs w:val="32"/>
        </w:rPr>
        <w:fldChar w:fldCharType="separate"/>
      </w:r>
      <w:r>
        <w:rPr>
          <w:rFonts w:ascii="宋体" w:hAnsi="宋体" w:cs="宋体"/>
          <w:color w:val="auto"/>
          <w:szCs w:val="21"/>
        </w:rPr>
        <w:t>二、磋商文件</w:t>
      </w:r>
      <w:r>
        <w:rPr>
          <w:color w:val="auto"/>
        </w:rPr>
        <w:tab/>
      </w:r>
      <w:r>
        <w:rPr>
          <w:color w:val="auto"/>
        </w:rPr>
        <w:fldChar w:fldCharType="begin"/>
      </w:r>
      <w:r>
        <w:rPr>
          <w:color w:val="auto"/>
        </w:rPr>
        <w:instrText xml:space="preserve"> PAGEREF _Toc19895 \h </w:instrText>
      </w:r>
      <w:r>
        <w:rPr>
          <w:color w:val="auto"/>
        </w:rPr>
        <w:fldChar w:fldCharType="separate"/>
      </w:r>
      <w:r>
        <w:rPr>
          <w:color w:val="auto"/>
        </w:rPr>
        <w:t>13</w:t>
      </w:r>
      <w:r>
        <w:rPr>
          <w:color w:val="auto"/>
        </w:rPr>
        <w:fldChar w:fldCharType="end"/>
      </w:r>
      <w:r>
        <w:rPr>
          <w:rFonts w:ascii="宋体" w:hAnsi="宋体"/>
          <w:color w:val="auto"/>
          <w:szCs w:val="32"/>
        </w:rPr>
        <w:fldChar w:fldCharType="end"/>
      </w:r>
    </w:p>
    <w:p w14:paraId="76E632E4">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_Toc20796 </w:instrText>
      </w:r>
      <w:r>
        <w:rPr>
          <w:rFonts w:ascii="宋体" w:hAnsi="宋体"/>
          <w:color w:val="auto"/>
          <w:szCs w:val="32"/>
        </w:rPr>
        <w:fldChar w:fldCharType="separate"/>
      </w:r>
      <w:r>
        <w:rPr>
          <w:rFonts w:ascii="宋体" w:hAnsi="宋体" w:cs="宋体"/>
          <w:color w:val="auto"/>
          <w:szCs w:val="21"/>
        </w:rPr>
        <w:t>三、响应文件</w:t>
      </w:r>
      <w:r>
        <w:rPr>
          <w:color w:val="auto"/>
        </w:rPr>
        <w:tab/>
      </w:r>
      <w:r>
        <w:rPr>
          <w:color w:val="auto"/>
        </w:rPr>
        <w:fldChar w:fldCharType="begin"/>
      </w:r>
      <w:r>
        <w:rPr>
          <w:color w:val="auto"/>
        </w:rPr>
        <w:instrText xml:space="preserve"> PAGEREF _Toc20796 \h </w:instrText>
      </w:r>
      <w:r>
        <w:rPr>
          <w:color w:val="auto"/>
        </w:rPr>
        <w:fldChar w:fldCharType="separate"/>
      </w:r>
      <w:r>
        <w:rPr>
          <w:color w:val="auto"/>
        </w:rPr>
        <w:t>14</w:t>
      </w:r>
      <w:r>
        <w:rPr>
          <w:color w:val="auto"/>
        </w:rPr>
        <w:fldChar w:fldCharType="end"/>
      </w:r>
      <w:r>
        <w:rPr>
          <w:rFonts w:ascii="宋体" w:hAnsi="宋体"/>
          <w:color w:val="auto"/>
          <w:szCs w:val="32"/>
        </w:rPr>
        <w:fldChar w:fldCharType="end"/>
      </w:r>
    </w:p>
    <w:p w14:paraId="25FE4339">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_Toc9004 </w:instrText>
      </w:r>
      <w:r>
        <w:rPr>
          <w:rFonts w:ascii="宋体" w:hAnsi="宋体"/>
          <w:color w:val="auto"/>
          <w:szCs w:val="32"/>
        </w:rPr>
        <w:fldChar w:fldCharType="separate"/>
      </w:r>
      <w:r>
        <w:rPr>
          <w:rFonts w:ascii="宋体" w:hAnsi="宋体" w:cs="宋体"/>
          <w:color w:val="auto"/>
          <w:szCs w:val="21"/>
        </w:rPr>
        <w:t>四、响应文件的递交</w:t>
      </w:r>
      <w:r>
        <w:rPr>
          <w:color w:val="auto"/>
        </w:rPr>
        <w:tab/>
      </w:r>
      <w:r>
        <w:rPr>
          <w:color w:val="auto"/>
        </w:rPr>
        <w:fldChar w:fldCharType="begin"/>
      </w:r>
      <w:r>
        <w:rPr>
          <w:color w:val="auto"/>
        </w:rPr>
        <w:instrText xml:space="preserve"> PAGEREF _Toc9004 \h </w:instrText>
      </w:r>
      <w:r>
        <w:rPr>
          <w:color w:val="auto"/>
        </w:rPr>
        <w:fldChar w:fldCharType="separate"/>
      </w:r>
      <w:r>
        <w:rPr>
          <w:color w:val="auto"/>
        </w:rPr>
        <w:t>16</w:t>
      </w:r>
      <w:r>
        <w:rPr>
          <w:color w:val="auto"/>
        </w:rPr>
        <w:fldChar w:fldCharType="end"/>
      </w:r>
      <w:r>
        <w:rPr>
          <w:rFonts w:ascii="宋体" w:hAnsi="宋体"/>
          <w:color w:val="auto"/>
          <w:szCs w:val="32"/>
        </w:rPr>
        <w:fldChar w:fldCharType="end"/>
      </w:r>
    </w:p>
    <w:p w14:paraId="4E32F125">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_Toc26130 </w:instrText>
      </w:r>
      <w:r>
        <w:rPr>
          <w:rFonts w:ascii="宋体" w:hAnsi="宋体"/>
          <w:color w:val="auto"/>
          <w:szCs w:val="32"/>
        </w:rPr>
        <w:fldChar w:fldCharType="separate"/>
      </w:r>
      <w:r>
        <w:rPr>
          <w:rFonts w:ascii="宋体" w:hAnsi="宋体" w:cs="宋体"/>
          <w:color w:val="auto"/>
          <w:szCs w:val="21"/>
        </w:rPr>
        <w:t>五、响应文件的评审与磋商</w:t>
      </w:r>
      <w:r>
        <w:rPr>
          <w:color w:val="auto"/>
        </w:rPr>
        <w:tab/>
      </w:r>
      <w:r>
        <w:rPr>
          <w:color w:val="auto"/>
        </w:rPr>
        <w:fldChar w:fldCharType="begin"/>
      </w:r>
      <w:r>
        <w:rPr>
          <w:color w:val="auto"/>
        </w:rPr>
        <w:instrText xml:space="preserve"> PAGEREF _Toc26130 \h </w:instrText>
      </w:r>
      <w:r>
        <w:rPr>
          <w:color w:val="auto"/>
        </w:rPr>
        <w:fldChar w:fldCharType="separate"/>
      </w:r>
      <w:r>
        <w:rPr>
          <w:color w:val="auto"/>
        </w:rPr>
        <w:t>17</w:t>
      </w:r>
      <w:r>
        <w:rPr>
          <w:color w:val="auto"/>
        </w:rPr>
        <w:fldChar w:fldCharType="end"/>
      </w:r>
      <w:r>
        <w:rPr>
          <w:rFonts w:ascii="宋体" w:hAnsi="宋体"/>
          <w:color w:val="auto"/>
          <w:szCs w:val="32"/>
        </w:rPr>
        <w:fldChar w:fldCharType="end"/>
      </w:r>
    </w:p>
    <w:p w14:paraId="74B85FF5">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_Toc18604 </w:instrText>
      </w:r>
      <w:r>
        <w:rPr>
          <w:rFonts w:ascii="宋体" w:hAnsi="宋体"/>
          <w:color w:val="auto"/>
          <w:szCs w:val="32"/>
        </w:rPr>
        <w:fldChar w:fldCharType="separate"/>
      </w:r>
      <w:r>
        <w:rPr>
          <w:rFonts w:ascii="宋体" w:hAnsi="宋体" w:cs="宋体"/>
          <w:color w:val="auto"/>
          <w:szCs w:val="21"/>
        </w:rPr>
        <w:t>六、成交结果信息公布与授予合同</w:t>
      </w:r>
      <w:r>
        <w:rPr>
          <w:color w:val="auto"/>
        </w:rPr>
        <w:tab/>
      </w:r>
      <w:r>
        <w:rPr>
          <w:color w:val="auto"/>
        </w:rPr>
        <w:fldChar w:fldCharType="begin"/>
      </w:r>
      <w:r>
        <w:rPr>
          <w:color w:val="auto"/>
        </w:rPr>
        <w:instrText xml:space="preserve"> PAGEREF _Toc18604 \h </w:instrText>
      </w:r>
      <w:r>
        <w:rPr>
          <w:color w:val="auto"/>
        </w:rPr>
        <w:fldChar w:fldCharType="separate"/>
      </w:r>
      <w:r>
        <w:rPr>
          <w:color w:val="auto"/>
        </w:rPr>
        <w:t>20</w:t>
      </w:r>
      <w:r>
        <w:rPr>
          <w:color w:val="auto"/>
        </w:rPr>
        <w:fldChar w:fldCharType="end"/>
      </w:r>
      <w:r>
        <w:rPr>
          <w:rFonts w:ascii="宋体" w:hAnsi="宋体"/>
          <w:color w:val="auto"/>
          <w:szCs w:val="32"/>
        </w:rPr>
        <w:fldChar w:fldCharType="end"/>
      </w:r>
    </w:p>
    <w:p w14:paraId="3FBDC773">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_Toc24235 </w:instrText>
      </w:r>
      <w:r>
        <w:rPr>
          <w:rFonts w:ascii="宋体" w:hAnsi="宋体"/>
          <w:color w:val="auto"/>
          <w:szCs w:val="32"/>
        </w:rPr>
        <w:fldChar w:fldCharType="separate"/>
      </w:r>
      <w:r>
        <w:rPr>
          <w:rFonts w:ascii="宋体" w:hAnsi="宋体" w:cs="宋体"/>
          <w:color w:val="auto"/>
          <w:szCs w:val="21"/>
        </w:rPr>
        <w:t>七、其他规定</w:t>
      </w:r>
      <w:r>
        <w:rPr>
          <w:color w:val="auto"/>
        </w:rPr>
        <w:tab/>
      </w:r>
      <w:r>
        <w:rPr>
          <w:color w:val="auto"/>
        </w:rPr>
        <w:fldChar w:fldCharType="begin"/>
      </w:r>
      <w:r>
        <w:rPr>
          <w:color w:val="auto"/>
        </w:rPr>
        <w:instrText xml:space="preserve"> PAGEREF _Toc24235 \h </w:instrText>
      </w:r>
      <w:r>
        <w:rPr>
          <w:color w:val="auto"/>
        </w:rPr>
        <w:fldChar w:fldCharType="separate"/>
      </w:r>
      <w:r>
        <w:rPr>
          <w:color w:val="auto"/>
        </w:rPr>
        <w:t>21</w:t>
      </w:r>
      <w:r>
        <w:rPr>
          <w:color w:val="auto"/>
        </w:rPr>
        <w:fldChar w:fldCharType="end"/>
      </w:r>
      <w:r>
        <w:rPr>
          <w:rFonts w:ascii="宋体" w:hAnsi="宋体"/>
          <w:color w:val="auto"/>
          <w:szCs w:val="32"/>
        </w:rPr>
        <w:fldChar w:fldCharType="end"/>
      </w:r>
    </w:p>
    <w:p w14:paraId="31459E5E">
      <w:pPr>
        <w:pStyle w:val="21"/>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_Toc25660 </w:instrText>
      </w:r>
      <w:r>
        <w:rPr>
          <w:rFonts w:ascii="宋体" w:hAnsi="宋体"/>
          <w:color w:val="auto"/>
          <w:szCs w:val="32"/>
        </w:rPr>
        <w:fldChar w:fldCharType="separate"/>
      </w:r>
      <w:r>
        <w:rPr>
          <w:rFonts w:ascii="宋体" w:hAnsi="宋体"/>
          <w:color w:val="auto"/>
          <w:kern w:val="2"/>
          <w:szCs w:val="30"/>
        </w:rPr>
        <w:t>第三章  政府采购合同格式</w:t>
      </w:r>
      <w:r>
        <w:rPr>
          <w:color w:val="auto"/>
        </w:rPr>
        <w:tab/>
      </w:r>
      <w:r>
        <w:rPr>
          <w:color w:val="auto"/>
        </w:rPr>
        <w:fldChar w:fldCharType="begin"/>
      </w:r>
      <w:r>
        <w:rPr>
          <w:color w:val="auto"/>
        </w:rPr>
        <w:instrText xml:space="preserve"> PAGEREF _Toc25660 \h </w:instrText>
      </w:r>
      <w:r>
        <w:rPr>
          <w:color w:val="auto"/>
        </w:rPr>
        <w:fldChar w:fldCharType="separate"/>
      </w:r>
      <w:r>
        <w:rPr>
          <w:color w:val="auto"/>
        </w:rPr>
        <w:t>23</w:t>
      </w:r>
      <w:r>
        <w:rPr>
          <w:color w:val="auto"/>
        </w:rPr>
        <w:fldChar w:fldCharType="end"/>
      </w:r>
      <w:r>
        <w:rPr>
          <w:rFonts w:ascii="宋体" w:hAnsi="宋体"/>
          <w:color w:val="auto"/>
          <w:szCs w:val="32"/>
        </w:rPr>
        <w:fldChar w:fldCharType="end"/>
      </w:r>
    </w:p>
    <w:p w14:paraId="2992A03C">
      <w:pPr>
        <w:pStyle w:val="21"/>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_Toc1301 </w:instrText>
      </w:r>
      <w:r>
        <w:rPr>
          <w:rFonts w:ascii="宋体" w:hAnsi="宋体"/>
          <w:color w:val="auto"/>
          <w:szCs w:val="32"/>
        </w:rPr>
        <w:fldChar w:fldCharType="separate"/>
      </w:r>
      <w:r>
        <w:rPr>
          <w:rFonts w:ascii="宋体" w:hAnsi="宋体"/>
          <w:color w:val="auto"/>
          <w:kern w:val="2"/>
          <w:szCs w:val="30"/>
        </w:rPr>
        <w:t>第四章 采购需求</w:t>
      </w:r>
      <w:r>
        <w:rPr>
          <w:color w:val="auto"/>
        </w:rPr>
        <w:tab/>
      </w:r>
      <w:r>
        <w:rPr>
          <w:color w:val="auto"/>
        </w:rPr>
        <w:fldChar w:fldCharType="begin"/>
      </w:r>
      <w:r>
        <w:rPr>
          <w:color w:val="auto"/>
        </w:rPr>
        <w:instrText xml:space="preserve"> PAGEREF _Toc1301 \h </w:instrText>
      </w:r>
      <w:r>
        <w:rPr>
          <w:color w:val="auto"/>
        </w:rPr>
        <w:fldChar w:fldCharType="separate"/>
      </w:r>
      <w:r>
        <w:rPr>
          <w:color w:val="auto"/>
        </w:rPr>
        <w:t>27</w:t>
      </w:r>
      <w:r>
        <w:rPr>
          <w:color w:val="auto"/>
        </w:rPr>
        <w:fldChar w:fldCharType="end"/>
      </w:r>
      <w:r>
        <w:rPr>
          <w:rFonts w:ascii="宋体" w:hAnsi="宋体"/>
          <w:color w:val="auto"/>
          <w:szCs w:val="32"/>
        </w:rPr>
        <w:fldChar w:fldCharType="end"/>
      </w:r>
    </w:p>
    <w:p w14:paraId="39BC70C4">
      <w:pPr>
        <w:pStyle w:val="21"/>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_Toc2463 </w:instrText>
      </w:r>
      <w:r>
        <w:rPr>
          <w:rFonts w:ascii="宋体" w:hAnsi="宋体"/>
          <w:color w:val="auto"/>
          <w:szCs w:val="32"/>
        </w:rPr>
        <w:fldChar w:fldCharType="separate"/>
      </w:r>
      <w:r>
        <w:rPr>
          <w:rFonts w:ascii="宋体" w:hAnsi="宋体"/>
          <w:color w:val="auto"/>
          <w:szCs w:val="30"/>
        </w:rPr>
        <w:t>第五章 响应文件组成</w:t>
      </w:r>
      <w:r>
        <w:rPr>
          <w:color w:val="auto"/>
        </w:rPr>
        <w:tab/>
      </w:r>
      <w:r>
        <w:rPr>
          <w:color w:val="auto"/>
        </w:rPr>
        <w:fldChar w:fldCharType="begin"/>
      </w:r>
      <w:r>
        <w:rPr>
          <w:color w:val="auto"/>
        </w:rPr>
        <w:instrText xml:space="preserve"> PAGEREF _Toc2463 \h </w:instrText>
      </w:r>
      <w:r>
        <w:rPr>
          <w:color w:val="auto"/>
        </w:rPr>
        <w:fldChar w:fldCharType="separate"/>
      </w:r>
      <w:r>
        <w:rPr>
          <w:color w:val="auto"/>
        </w:rPr>
        <w:t>31</w:t>
      </w:r>
      <w:r>
        <w:rPr>
          <w:color w:val="auto"/>
        </w:rPr>
        <w:fldChar w:fldCharType="end"/>
      </w:r>
      <w:r>
        <w:rPr>
          <w:rFonts w:ascii="宋体" w:hAnsi="宋体"/>
          <w:color w:val="auto"/>
          <w:szCs w:val="32"/>
        </w:rPr>
        <w:fldChar w:fldCharType="end"/>
      </w:r>
    </w:p>
    <w:p w14:paraId="2ADAD84D">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_Toc690 </w:instrText>
      </w:r>
      <w:r>
        <w:rPr>
          <w:rFonts w:ascii="宋体" w:hAnsi="宋体"/>
          <w:color w:val="auto"/>
          <w:szCs w:val="32"/>
        </w:rPr>
        <w:fldChar w:fldCharType="separate"/>
      </w:r>
      <w:r>
        <w:rPr>
          <w:rFonts w:ascii="宋体" w:hAnsi="宋体"/>
          <w:color w:val="auto"/>
        </w:rPr>
        <w:t>一、磋商响应声明</w:t>
      </w:r>
      <w:r>
        <w:rPr>
          <w:color w:val="auto"/>
        </w:rPr>
        <w:tab/>
      </w:r>
      <w:r>
        <w:rPr>
          <w:color w:val="auto"/>
        </w:rPr>
        <w:fldChar w:fldCharType="begin"/>
      </w:r>
      <w:r>
        <w:rPr>
          <w:color w:val="auto"/>
        </w:rPr>
        <w:instrText xml:space="preserve"> PAGEREF _Toc690 \h </w:instrText>
      </w:r>
      <w:r>
        <w:rPr>
          <w:color w:val="auto"/>
        </w:rPr>
        <w:fldChar w:fldCharType="separate"/>
      </w:r>
      <w:r>
        <w:rPr>
          <w:color w:val="auto"/>
        </w:rPr>
        <w:t>32</w:t>
      </w:r>
      <w:r>
        <w:rPr>
          <w:color w:val="auto"/>
        </w:rPr>
        <w:fldChar w:fldCharType="end"/>
      </w:r>
      <w:r>
        <w:rPr>
          <w:rFonts w:ascii="宋体" w:hAnsi="宋体"/>
          <w:color w:val="auto"/>
          <w:szCs w:val="32"/>
        </w:rPr>
        <w:fldChar w:fldCharType="end"/>
      </w:r>
    </w:p>
    <w:p w14:paraId="43068A45">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_Toc16654 </w:instrText>
      </w:r>
      <w:r>
        <w:rPr>
          <w:rFonts w:ascii="宋体" w:hAnsi="宋体"/>
          <w:color w:val="auto"/>
          <w:szCs w:val="32"/>
        </w:rPr>
        <w:fldChar w:fldCharType="separate"/>
      </w:r>
      <w:r>
        <w:rPr>
          <w:rFonts w:hint="eastAsia" w:ascii="宋体" w:hAnsi="宋体"/>
          <w:color w:val="auto"/>
        </w:rPr>
        <w:t>二</w:t>
      </w:r>
      <w:r>
        <w:rPr>
          <w:rFonts w:ascii="宋体" w:hAnsi="宋体"/>
          <w:color w:val="auto"/>
        </w:rPr>
        <w:t>、</w:t>
      </w:r>
      <w:r>
        <w:rPr>
          <w:rFonts w:hint="eastAsia" w:ascii="宋体" w:hAnsi="宋体" w:eastAsia="宋体" w:cs="Times New Roman"/>
          <w:color w:val="auto"/>
        </w:rPr>
        <w:t>报价表及报价文件</w:t>
      </w:r>
      <w:r>
        <w:rPr>
          <w:color w:val="auto"/>
        </w:rPr>
        <w:tab/>
      </w:r>
      <w:r>
        <w:rPr>
          <w:color w:val="auto"/>
        </w:rPr>
        <w:fldChar w:fldCharType="begin"/>
      </w:r>
      <w:r>
        <w:rPr>
          <w:color w:val="auto"/>
        </w:rPr>
        <w:instrText xml:space="preserve"> PAGEREF _Toc16654 \h </w:instrText>
      </w:r>
      <w:r>
        <w:rPr>
          <w:color w:val="auto"/>
        </w:rPr>
        <w:fldChar w:fldCharType="separate"/>
      </w:r>
      <w:r>
        <w:rPr>
          <w:color w:val="auto"/>
        </w:rPr>
        <w:t>33</w:t>
      </w:r>
      <w:r>
        <w:rPr>
          <w:color w:val="auto"/>
        </w:rPr>
        <w:fldChar w:fldCharType="end"/>
      </w:r>
      <w:r>
        <w:rPr>
          <w:rFonts w:ascii="宋体" w:hAnsi="宋体"/>
          <w:color w:val="auto"/>
          <w:szCs w:val="32"/>
        </w:rPr>
        <w:fldChar w:fldCharType="end"/>
      </w:r>
    </w:p>
    <w:p w14:paraId="48C1BB69">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_Toc4140 </w:instrText>
      </w:r>
      <w:r>
        <w:rPr>
          <w:rFonts w:ascii="宋体" w:hAnsi="宋体"/>
          <w:color w:val="auto"/>
          <w:szCs w:val="32"/>
        </w:rPr>
        <w:fldChar w:fldCharType="separate"/>
      </w:r>
      <w:r>
        <w:rPr>
          <w:rFonts w:hint="eastAsia" w:ascii="宋体" w:hAnsi="宋体"/>
          <w:bCs/>
          <w:color w:val="auto"/>
          <w:szCs w:val="21"/>
        </w:rPr>
        <w:t>附件2-1 报价表</w:t>
      </w:r>
      <w:r>
        <w:rPr>
          <w:color w:val="auto"/>
        </w:rPr>
        <w:tab/>
      </w:r>
      <w:r>
        <w:rPr>
          <w:color w:val="auto"/>
        </w:rPr>
        <w:fldChar w:fldCharType="begin"/>
      </w:r>
      <w:r>
        <w:rPr>
          <w:color w:val="auto"/>
        </w:rPr>
        <w:instrText xml:space="preserve"> PAGEREF _Toc4140 \h </w:instrText>
      </w:r>
      <w:r>
        <w:rPr>
          <w:color w:val="auto"/>
        </w:rPr>
        <w:fldChar w:fldCharType="separate"/>
      </w:r>
      <w:r>
        <w:rPr>
          <w:color w:val="auto"/>
        </w:rPr>
        <w:t>33</w:t>
      </w:r>
      <w:r>
        <w:rPr>
          <w:color w:val="auto"/>
        </w:rPr>
        <w:fldChar w:fldCharType="end"/>
      </w:r>
      <w:r>
        <w:rPr>
          <w:rFonts w:ascii="宋体" w:hAnsi="宋体"/>
          <w:color w:val="auto"/>
          <w:szCs w:val="32"/>
        </w:rPr>
        <w:fldChar w:fldCharType="end"/>
      </w:r>
    </w:p>
    <w:p w14:paraId="148F042B">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_Toc12144 </w:instrText>
      </w:r>
      <w:r>
        <w:rPr>
          <w:rFonts w:ascii="宋体" w:hAnsi="宋体"/>
          <w:color w:val="auto"/>
          <w:szCs w:val="32"/>
        </w:rPr>
        <w:fldChar w:fldCharType="separate"/>
      </w:r>
      <w:r>
        <w:rPr>
          <w:rFonts w:hint="eastAsia" w:ascii="宋体" w:hAnsi="宋体"/>
          <w:bCs/>
          <w:color w:val="auto"/>
          <w:szCs w:val="21"/>
        </w:rPr>
        <w:t>附件2-2分项报价说明</w:t>
      </w:r>
      <w:r>
        <w:rPr>
          <w:color w:val="auto"/>
        </w:rPr>
        <w:tab/>
      </w:r>
      <w:r>
        <w:rPr>
          <w:color w:val="auto"/>
        </w:rPr>
        <w:fldChar w:fldCharType="begin"/>
      </w:r>
      <w:r>
        <w:rPr>
          <w:color w:val="auto"/>
        </w:rPr>
        <w:instrText xml:space="preserve"> PAGEREF _Toc12144 \h </w:instrText>
      </w:r>
      <w:r>
        <w:rPr>
          <w:color w:val="auto"/>
        </w:rPr>
        <w:fldChar w:fldCharType="separate"/>
      </w:r>
      <w:r>
        <w:rPr>
          <w:color w:val="auto"/>
        </w:rPr>
        <w:t>34</w:t>
      </w:r>
      <w:r>
        <w:rPr>
          <w:color w:val="auto"/>
        </w:rPr>
        <w:fldChar w:fldCharType="end"/>
      </w:r>
      <w:r>
        <w:rPr>
          <w:rFonts w:ascii="宋体" w:hAnsi="宋体"/>
          <w:color w:val="auto"/>
          <w:szCs w:val="32"/>
        </w:rPr>
        <w:fldChar w:fldCharType="end"/>
      </w:r>
    </w:p>
    <w:p w14:paraId="2F2BE319">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_Toc27196 </w:instrText>
      </w:r>
      <w:r>
        <w:rPr>
          <w:rFonts w:ascii="宋体" w:hAnsi="宋体"/>
          <w:color w:val="auto"/>
          <w:szCs w:val="32"/>
        </w:rPr>
        <w:fldChar w:fldCharType="separate"/>
      </w:r>
      <w:r>
        <w:rPr>
          <w:rFonts w:hint="eastAsia" w:ascii="宋体" w:hAnsi="宋体" w:cs="宋体"/>
          <w:bCs/>
          <w:color w:val="auto"/>
          <w:szCs w:val="21"/>
        </w:rPr>
        <w:t>附件2-3</w:t>
      </w:r>
      <w:r>
        <w:rPr>
          <w:rFonts w:hint="eastAsia" w:ascii="宋体" w:hAnsi="宋体"/>
          <w:bCs/>
          <w:color w:val="auto"/>
          <w:szCs w:val="21"/>
        </w:rPr>
        <w:t>已标价工程量清单</w:t>
      </w:r>
      <w:r>
        <w:rPr>
          <w:color w:val="auto"/>
        </w:rPr>
        <w:tab/>
      </w:r>
      <w:r>
        <w:rPr>
          <w:color w:val="auto"/>
        </w:rPr>
        <w:fldChar w:fldCharType="begin"/>
      </w:r>
      <w:r>
        <w:rPr>
          <w:color w:val="auto"/>
        </w:rPr>
        <w:instrText xml:space="preserve"> PAGEREF _Toc27196 \h </w:instrText>
      </w:r>
      <w:r>
        <w:rPr>
          <w:color w:val="auto"/>
        </w:rPr>
        <w:fldChar w:fldCharType="separate"/>
      </w:r>
      <w:r>
        <w:rPr>
          <w:color w:val="auto"/>
        </w:rPr>
        <w:t>34</w:t>
      </w:r>
      <w:r>
        <w:rPr>
          <w:color w:val="auto"/>
        </w:rPr>
        <w:fldChar w:fldCharType="end"/>
      </w:r>
      <w:r>
        <w:rPr>
          <w:rFonts w:ascii="宋体" w:hAnsi="宋体"/>
          <w:color w:val="auto"/>
          <w:szCs w:val="32"/>
        </w:rPr>
        <w:fldChar w:fldCharType="end"/>
      </w:r>
    </w:p>
    <w:p w14:paraId="1A77CB79">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_Toc29885 </w:instrText>
      </w:r>
      <w:r>
        <w:rPr>
          <w:rFonts w:ascii="宋体" w:hAnsi="宋体"/>
          <w:color w:val="auto"/>
          <w:szCs w:val="32"/>
        </w:rPr>
        <w:fldChar w:fldCharType="separate"/>
      </w:r>
      <w:r>
        <w:rPr>
          <w:rFonts w:hint="eastAsia" w:ascii="宋体" w:hAnsi="宋体"/>
          <w:color w:val="auto"/>
        </w:rPr>
        <w:t>三</w:t>
      </w:r>
      <w:r>
        <w:rPr>
          <w:rFonts w:hint="eastAsia" w:ascii="宋体" w:hAnsi="宋体" w:eastAsia="宋体" w:cs="Times New Roman"/>
          <w:color w:val="auto"/>
        </w:rPr>
        <w:t>、授权委托书</w:t>
      </w:r>
      <w:r>
        <w:rPr>
          <w:color w:val="auto"/>
        </w:rPr>
        <w:tab/>
      </w:r>
      <w:r>
        <w:rPr>
          <w:color w:val="auto"/>
        </w:rPr>
        <w:fldChar w:fldCharType="begin"/>
      </w:r>
      <w:r>
        <w:rPr>
          <w:color w:val="auto"/>
        </w:rPr>
        <w:instrText xml:space="preserve"> PAGEREF _Toc29885 \h </w:instrText>
      </w:r>
      <w:r>
        <w:rPr>
          <w:color w:val="auto"/>
        </w:rPr>
        <w:fldChar w:fldCharType="separate"/>
      </w:r>
      <w:r>
        <w:rPr>
          <w:color w:val="auto"/>
        </w:rPr>
        <w:t>35</w:t>
      </w:r>
      <w:r>
        <w:rPr>
          <w:color w:val="auto"/>
        </w:rPr>
        <w:fldChar w:fldCharType="end"/>
      </w:r>
      <w:r>
        <w:rPr>
          <w:rFonts w:ascii="宋体" w:hAnsi="宋体"/>
          <w:color w:val="auto"/>
          <w:szCs w:val="32"/>
        </w:rPr>
        <w:fldChar w:fldCharType="end"/>
      </w:r>
    </w:p>
    <w:p w14:paraId="286A225B">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_Toc22143 </w:instrText>
      </w:r>
      <w:r>
        <w:rPr>
          <w:rFonts w:ascii="宋体" w:hAnsi="宋体"/>
          <w:color w:val="auto"/>
          <w:szCs w:val="32"/>
        </w:rPr>
        <w:fldChar w:fldCharType="separate"/>
      </w:r>
      <w:r>
        <w:rPr>
          <w:rFonts w:hint="eastAsia" w:ascii="宋体" w:hAnsi="宋体"/>
          <w:color w:val="auto"/>
        </w:rPr>
        <w:t>四</w:t>
      </w:r>
      <w:r>
        <w:rPr>
          <w:rFonts w:hint="eastAsia" w:ascii="宋体" w:hAnsi="宋体" w:eastAsia="宋体" w:cs="Times New Roman"/>
          <w:color w:val="auto"/>
        </w:rPr>
        <w:t>、</w:t>
      </w:r>
      <w:r>
        <w:rPr>
          <w:rFonts w:hint="eastAsia" w:ascii="宋体" w:hAnsi="宋体"/>
          <w:color w:val="auto"/>
        </w:rPr>
        <w:t>供应商资格审查证明材料</w:t>
      </w:r>
      <w:r>
        <w:rPr>
          <w:color w:val="auto"/>
        </w:rPr>
        <w:tab/>
      </w:r>
      <w:r>
        <w:rPr>
          <w:color w:val="auto"/>
        </w:rPr>
        <w:fldChar w:fldCharType="begin"/>
      </w:r>
      <w:r>
        <w:rPr>
          <w:color w:val="auto"/>
        </w:rPr>
        <w:instrText xml:space="preserve"> PAGEREF _Toc22143 \h </w:instrText>
      </w:r>
      <w:r>
        <w:rPr>
          <w:color w:val="auto"/>
        </w:rPr>
        <w:fldChar w:fldCharType="separate"/>
      </w:r>
      <w:r>
        <w:rPr>
          <w:color w:val="auto"/>
        </w:rPr>
        <w:t>37</w:t>
      </w:r>
      <w:r>
        <w:rPr>
          <w:color w:val="auto"/>
        </w:rPr>
        <w:fldChar w:fldCharType="end"/>
      </w:r>
      <w:r>
        <w:rPr>
          <w:rFonts w:ascii="宋体" w:hAnsi="宋体"/>
          <w:color w:val="auto"/>
          <w:szCs w:val="32"/>
        </w:rPr>
        <w:fldChar w:fldCharType="end"/>
      </w:r>
    </w:p>
    <w:p w14:paraId="49091A9A">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_Toc22427 </w:instrText>
      </w:r>
      <w:r>
        <w:rPr>
          <w:rFonts w:ascii="宋体" w:hAnsi="宋体"/>
          <w:color w:val="auto"/>
          <w:szCs w:val="32"/>
        </w:rPr>
        <w:fldChar w:fldCharType="separate"/>
      </w:r>
      <w:r>
        <w:rPr>
          <w:rFonts w:hint="eastAsia" w:ascii="宋体" w:hAnsi="宋体"/>
          <w:color w:val="auto"/>
        </w:rPr>
        <w:t>五、采购需求的响应</w:t>
      </w:r>
      <w:r>
        <w:rPr>
          <w:color w:val="auto"/>
        </w:rPr>
        <w:tab/>
      </w:r>
      <w:r>
        <w:rPr>
          <w:color w:val="auto"/>
        </w:rPr>
        <w:fldChar w:fldCharType="begin"/>
      </w:r>
      <w:r>
        <w:rPr>
          <w:color w:val="auto"/>
        </w:rPr>
        <w:instrText xml:space="preserve"> PAGEREF _Toc22427 \h </w:instrText>
      </w:r>
      <w:r>
        <w:rPr>
          <w:color w:val="auto"/>
        </w:rPr>
        <w:fldChar w:fldCharType="separate"/>
      </w:r>
      <w:r>
        <w:rPr>
          <w:color w:val="auto"/>
        </w:rPr>
        <w:t>40</w:t>
      </w:r>
      <w:r>
        <w:rPr>
          <w:color w:val="auto"/>
        </w:rPr>
        <w:fldChar w:fldCharType="end"/>
      </w:r>
      <w:r>
        <w:rPr>
          <w:rFonts w:ascii="宋体" w:hAnsi="宋体"/>
          <w:color w:val="auto"/>
          <w:szCs w:val="32"/>
        </w:rPr>
        <w:fldChar w:fldCharType="end"/>
      </w:r>
    </w:p>
    <w:p w14:paraId="66B5C5B7">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_Toc8848 </w:instrText>
      </w:r>
      <w:r>
        <w:rPr>
          <w:rFonts w:ascii="宋体" w:hAnsi="宋体"/>
          <w:color w:val="auto"/>
          <w:szCs w:val="32"/>
        </w:rPr>
        <w:fldChar w:fldCharType="separate"/>
      </w:r>
      <w:r>
        <w:rPr>
          <w:rFonts w:hint="eastAsia" w:ascii="宋体" w:hAnsi="宋体"/>
          <w:bCs/>
          <w:color w:val="auto"/>
          <w:szCs w:val="21"/>
        </w:rPr>
        <w:t>附件5-1 拟委任的项目经理和项目总工资历表</w:t>
      </w:r>
      <w:r>
        <w:rPr>
          <w:color w:val="auto"/>
        </w:rPr>
        <w:tab/>
      </w:r>
      <w:r>
        <w:rPr>
          <w:color w:val="auto"/>
        </w:rPr>
        <w:fldChar w:fldCharType="begin"/>
      </w:r>
      <w:r>
        <w:rPr>
          <w:color w:val="auto"/>
        </w:rPr>
        <w:instrText xml:space="preserve"> PAGEREF _Toc8848 \h </w:instrText>
      </w:r>
      <w:r>
        <w:rPr>
          <w:color w:val="auto"/>
        </w:rPr>
        <w:fldChar w:fldCharType="separate"/>
      </w:r>
      <w:r>
        <w:rPr>
          <w:color w:val="auto"/>
        </w:rPr>
        <w:t>41</w:t>
      </w:r>
      <w:r>
        <w:rPr>
          <w:color w:val="auto"/>
        </w:rPr>
        <w:fldChar w:fldCharType="end"/>
      </w:r>
      <w:r>
        <w:rPr>
          <w:rFonts w:ascii="宋体" w:hAnsi="宋体"/>
          <w:color w:val="auto"/>
          <w:szCs w:val="32"/>
        </w:rPr>
        <w:fldChar w:fldCharType="end"/>
      </w:r>
    </w:p>
    <w:p w14:paraId="5A4A8870">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_Toc21121 </w:instrText>
      </w:r>
      <w:r>
        <w:rPr>
          <w:rFonts w:ascii="宋体" w:hAnsi="宋体"/>
          <w:color w:val="auto"/>
          <w:szCs w:val="32"/>
        </w:rPr>
        <w:fldChar w:fldCharType="separate"/>
      </w:r>
      <w:r>
        <w:rPr>
          <w:rFonts w:hint="eastAsia" w:ascii="宋体" w:hAnsi="宋体"/>
          <w:color w:val="auto"/>
        </w:rPr>
        <w:t>六、合同条款偏离表</w:t>
      </w:r>
      <w:r>
        <w:rPr>
          <w:color w:val="auto"/>
        </w:rPr>
        <w:tab/>
      </w:r>
      <w:r>
        <w:rPr>
          <w:color w:val="auto"/>
        </w:rPr>
        <w:fldChar w:fldCharType="begin"/>
      </w:r>
      <w:r>
        <w:rPr>
          <w:color w:val="auto"/>
        </w:rPr>
        <w:instrText xml:space="preserve"> PAGEREF _Toc21121 \h </w:instrText>
      </w:r>
      <w:r>
        <w:rPr>
          <w:color w:val="auto"/>
        </w:rPr>
        <w:fldChar w:fldCharType="separate"/>
      </w:r>
      <w:r>
        <w:rPr>
          <w:color w:val="auto"/>
        </w:rPr>
        <w:t>42</w:t>
      </w:r>
      <w:r>
        <w:rPr>
          <w:color w:val="auto"/>
        </w:rPr>
        <w:fldChar w:fldCharType="end"/>
      </w:r>
      <w:r>
        <w:rPr>
          <w:rFonts w:ascii="宋体" w:hAnsi="宋体"/>
          <w:color w:val="auto"/>
          <w:szCs w:val="32"/>
        </w:rPr>
        <w:fldChar w:fldCharType="end"/>
      </w:r>
    </w:p>
    <w:p w14:paraId="2DBEBE74">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_Toc23859 </w:instrText>
      </w:r>
      <w:r>
        <w:rPr>
          <w:rFonts w:ascii="宋体" w:hAnsi="宋体"/>
          <w:color w:val="auto"/>
          <w:szCs w:val="32"/>
        </w:rPr>
        <w:fldChar w:fldCharType="separate"/>
      </w:r>
      <w:r>
        <w:rPr>
          <w:rFonts w:hint="eastAsia" w:ascii="宋体" w:hAnsi="宋体"/>
          <w:color w:val="auto"/>
        </w:rPr>
        <w:t>七、采购需求偏离表</w:t>
      </w:r>
      <w:r>
        <w:rPr>
          <w:color w:val="auto"/>
        </w:rPr>
        <w:tab/>
      </w:r>
      <w:r>
        <w:rPr>
          <w:color w:val="auto"/>
        </w:rPr>
        <w:fldChar w:fldCharType="begin"/>
      </w:r>
      <w:r>
        <w:rPr>
          <w:color w:val="auto"/>
        </w:rPr>
        <w:instrText xml:space="preserve"> PAGEREF _Toc23859 \h </w:instrText>
      </w:r>
      <w:r>
        <w:rPr>
          <w:color w:val="auto"/>
        </w:rPr>
        <w:fldChar w:fldCharType="separate"/>
      </w:r>
      <w:r>
        <w:rPr>
          <w:color w:val="auto"/>
        </w:rPr>
        <w:t>43</w:t>
      </w:r>
      <w:r>
        <w:rPr>
          <w:color w:val="auto"/>
        </w:rPr>
        <w:fldChar w:fldCharType="end"/>
      </w:r>
      <w:r>
        <w:rPr>
          <w:rFonts w:ascii="宋体" w:hAnsi="宋体"/>
          <w:color w:val="auto"/>
          <w:szCs w:val="32"/>
        </w:rPr>
        <w:fldChar w:fldCharType="end"/>
      </w:r>
    </w:p>
    <w:p w14:paraId="3F45EFC1">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_Toc18111 </w:instrText>
      </w:r>
      <w:r>
        <w:rPr>
          <w:rFonts w:ascii="宋体" w:hAnsi="宋体"/>
          <w:color w:val="auto"/>
          <w:szCs w:val="32"/>
        </w:rPr>
        <w:fldChar w:fldCharType="separate"/>
      </w:r>
      <w:r>
        <w:rPr>
          <w:rFonts w:ascii="宋体" w:hAnsi="宋体"/>
          <w:color w:val="auto"/>
        </w:rPr>
        <w:t>八</w:t>
      </w:r>
      <w:r>
        <w:rPr>
          <w:rFonts w:hint="eastAsia" w:ascii="宋体" w:hAnsi="宋体"/>
          <w:color w:val="auto"/>
        </w:rPr>
        <w:t>、享受政府采购政策优惠的证明资料</w:t>
      </w:r>
      <w:r>
        <w:rPr>
          <w:color w:val="auto"/>
        </w:rPr>
        <w:tab/>
      </w:r>
      <w:r>
        <w:rPr>
          <w:color w:val="auto"/>
        </w:rPr>
        <w:fldChar w:fldCharType="begin"/>
      </w:r>
      <w:r>
        <w:rPr>
          <w:color w:val="auto"/>
        </w:rPr>
        <w:instrText xml:space="preserve"> PAGEREF _Toc18111 \h </w:instrText>
      </w:r>
      <w:r>
        <w:rPr>
          <w:color w:val="auto"/>
        </w:rPr>
        <w:fldChar w:fldCharType="separate"/>
      </w:r>
      <w:r>
        <w:rPr>
          <w:color w:val="auto"/>
        </w:rPr>
        <w:t>44</w:t>
      </w:r>
      <w:r>
        <w:rPr>
          <w:color w:val="auto"/>
        </w:rPr>
        <w:fldChar w:fldCharType="end"/>
      </w:r>
      <w:r>
        <w:rPr>
          <w:rFonts w:ascii="宋体" w:hAnsi="宋体"/>
          <w:color w:val="auto"/>
          <w:szCs w:val="32"/>
        </w:rPr>
        <w:fldChar w:fldCharType="end"/>
      </w:r>
    </w:p>
    <w:p w14:paraId="1D52A1C6">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_Toc8611 </w:instrText>
      </w:r>
      <w:r>
        <w:rPr>
          <w:rFonts w:ascii="宋体" w:hAnsi="宋体"/>
          <w:color w:val="auto"/>
          <w:szCs w:val="32"/>
        </w:rPr>
        <w:fldChar w:fldCharType="separate"/>
      </w:r>
      <w:r>
        <w:rPr>
          <w:rFonts w:hint="eastAsia" w:ascii="宋体" w:hAnsi="宋体"/>
          <w:bCs/>
          <w:color w:val="auto"/>
          <w:szCs w:val="21"/>
        </w:rPr>
        <w:t>附件8-1中小企业声明函</w:t>
      </w:r>
      <w:r>
        <w:rPr>
          <w:color w:val="auto"/>
        </w:rPr>
        <w:tab/>
      </w:r>
      <w:r>
        <w:rPr>
          <w:color w:val="auto"/>
        </w:rPr>
        <w:fldChar w:fldCharType="begin"/>
      </w:r>
      <w:r>
        <w:rPr>
          <w:color w:val="auto"/>
        </w:rPr>
        <w:instrText xml:space="preserve"> PAGEREF _Toc8611 \h </w:instrText>
      </w:r>
      <w:r>
        <w:rPr>
          <w:color w:val="auto"/>
        </w:rPr>
        <w:fldChar w:fldCharType="separate"/>
      </w:r>
      <w:r>
        <w:rPr>
          <w:color w:val="auto"/>
        </w:rPr>
        <w:t>44</w:t>
      </w:r>
      <w:r>
        <w:rPr>
          <w:color w:val="auto"/>
        </w:rPr>
        <w:fldChar w:fldCharType="end"/>
      </w:r>
      <w:r>
        <w:rPr>
          <w:rFonts w:ascii="宋体" w:hAnsi="宋体"/>
          <w:color w:val="auto"/>
          <w:szCs w:val="32"/>
        </w:rPr>
        <w:fldChar w:fldCharType="end"/>
      </w:r>
    </w:p>
    <w:p w14:paraId="29749158">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_Toc27918 </w:instrText>
      </w:r>
      <w:r>
        <w:rPr>
          <w:rFonts w:ascii="宋体" w:hAnsi="宋体"/>
          <w:color w:val="auto"/>
          <w:szCs w:val="32"/>
        </w:rPr>
        <w:fldChar w:fldCharType="separate"/>
      </w:r>
      <w:r>
        <w:rPr>
          <w:rFonts w:hint="eastAsia" w:ascii="宋体" w:hAnsi="宋体"/>
          <w:color w:val="auto"/>
        </w:rPr>
        <w:t>九、响应标的符合磋商文件规定的证明文件</w:t>
      </w:r>
      <w:r>
        <w:rPr>
          <w:color w:val="auto"/>
        </w:rPr>
        <w:tab/>
      </w:r>
      <w:r>
        <w:rPr>
          <w:color w:val="auto"/>
        </w:rPr>
        <w:fldChar w:fldCharType="begin"/>
      </w:r>
      <w:r>
        <w:rPr>
          <w:color w:val="auto"/>
        </w:rPr>
        <w:instrText xml:space="preserve"> PAGEREF _Toc27918 \h </w:instrText>
      </w:r>
      <w:r>
        <w:rPr>
          <w:color w:val="auto"/>
        </w:rPr>
        <w:fldChar w:fldCharType="separate"/>
      </w:r>
      <w:r>
        <w:rPr>
          <w:color w:val="auto"/>
        </w:rPr>
        <w:t>45</w:t>
      </w:r>
      <w:r>
        <w:rPr>
          <w:color w:val="auto"/>
        </w:rPr>
        <w:fldChar w:fldCharType="end"/>
      </w:r>
      <w:r>
        <w:rPr>
          <w:rFonts w:ascii="宋体" w:hAnsi="宋体"/>
          <w:color w:val="auto"/>
          <w:szCs w:val="32"/>
        </w:rPr>
        <w:fldChar w:fldCharType="end"/>
      </w:r>
    </w:p>
    <w:p w14:paraId="57452418">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_Toc20091 </w:instrText>
      </w:r>
      <w:r>
        <w:rPr>
          <w:rFonts w:ascii="宋体" w:hAnsi="宋体"/>
          <w:color w:val="auto"/>
          <w:szCs w:val="32"/>
        </w:rPr>
        <w:fldChar w:fldCharType="separate"/>
      </w:r>
      <w:r>
        <w:rPr>
          <w:rFonts w:hint="eastAsia" w:ascii="宋体" w:hAnsi="宋体"/>
          <w:color w:val="auto"/>
        </w:rPr>
        <w:t>十、供应商认为需提供的其他资料</w:t>
      </w:r>
      <w:r>
        <w:rPr>
          <w:color w:val="auto"/>
        </w:rPr>
        <w:tab/>
      </w:r>
      <w:r>
        <w:rPr>
          <w:color w:val="auto"/>
        </w:rPr>
        <w:fldChar w:fldCharType="begin"/>
      </w:r>
      <w:r>
        <w:rPr>
          <w:color w:val="auto"/>
        </w:rPr>
        <w:instrText xml:space="preserve"> PAGEREF _Toc20091 \h </w:instrText>
      </w:r>
      <w:r>
        <w:rPr>
          <w:color w:val="auto"/>
        </w:rPr>
        <w:fldChar w:fldCharType="separate"/>
      </w:r>
      <w:r>
        <w:rPr>
          <w:color w:val="auto"/>
        </w:rPr>
        <w:t>46</w:t>
      </w:r>
      <w:r>
        <w:rPr>
          <w:color w:val="auto"/>
        </w:rPr>
        <w:fldChar w:fldCharType="end"/>
      </w:r>
      <w:r>
        <w:rPr>
          <w:rFonts w:ascii="宋体" w:hAnsi="宋体"/>
          <w:color w:val="auto"/>
          <w:szCs w:val="32"/>
        </w:rPr>
        <w:fldChar w:fldCharType="end"/>
      </w:r>
    </w:p>
    <w:p w14:paraId="3B05A432">
      <w:pPr>
        <w:pStyle w:val="22"/>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_Toc5971 </w:instrText>
      </w:r>
      <w:r>
        <w:rPr>
          <w:rFonts w:ascii="宋体" w:hAnsi="宋体"/>
          <w:color w:val="auto"/>
          <w:szCs w:val="32"/>
        </w:rPr>
        <w:fldChar w:fldCharType="separate"/>
      </w:r>
      <w:r>
        <w:rPr>
          <w:rFonts w:hint="eastAsia" w:ascii="宋体" w:hAnsi="宋体"/>
          <w:color w:val="auto"/>
        </w:rPr>
        <w:t>十一、最后报价</w:t>
      </w:r>
      <w:r>
        <w:rPr>
          <w:color w:val="auto"/>
        </w:rPr>
        <w:tab/>
      </w:r>
      <w:r>
        <w:rPr>
          <w:color w:val="auto"/>
        </w:rPr>
        <w:fldChar w:fldCharType="begin"/>
      </w:r>
      <w:r>
        <w:rPr>
          <w:color w:val="auto"/>
        </w:rPr>
        <w:instrText xml:space="preserve"> PAGEREF _Toc5971 \h </w:instrText>
      </w:r>
      <w:r>
        <w:rPr>
          <w:color w:val="auto"/>
        </w:rPr>
        <w:fldChar w:fldCharType="separate"/>
      </w:r>
      <w:r>
        <w:rPr>
          <w:color w:val="auto"/>
        </w:rPr>
        <w:t>47</w:t>
      </w:r>
      <w:r>
        <w:rPr>
          <w:color w:val="auto"/>
        </w:rPr>
        <w:fldChar w:fldCharType="end"/>
      </w:r>
      <w:r>
        <w:rPr>
          <w:rFonts w:ascii="宋体" w:hAnsi="宋体"/>
          <w:color w:val="auto"/>
          <w:szCs w:val="32"/>
        </w:rPr>
        <w:fldChar w:fldCharType="end"/>
      </w:r>
    </w:p>
    <w:p w14:paraId="2B5580CA">
      <w:pPr>
        <w:pStyle w:val="14"/>
        <w:tabs>
          <w:tab w:val="right" w:leader="dot" w:pos="8306"/>
        </w:tabs>
        <w:rPr>
          <w:color w:val="auto"/>
        </w:rPr>
      </w:pPr>
      <w:r>
        <w:rPr>
          <w:rFonts w:ascii="宋体" w:hAnsi="宋体"/>
          <w:color w:val="auto"/>
          <w:szCs w:val="32"/>
        </w:rPr>
        <w:fldChar w:fldCharType="begin"/>
      </w:r>
      <w:r>
        <w:rPr>
          <w:rFonts w:ascii="宋体" w:hAnsi="宋体"/>
          <w:color w:val="auto"/>
          <w:szCs w:val="32"/>
        </w:rPr>
        <w:instrText xml:space="preserve"> HYPERLINK \l _Toc3295 </w:instrText>
      </w:r>
      <w:r>
        <w:rPr>
          <w:rFonts w:ascii="宋体" w:hAnsi="宋体"/>
          <w:color w:val="auto"/>
          <w:szCs w:val="32"/>
        </w:rPr>
        <w:fldChar w:fldCharType="separate"/>
      </w:r>
      <w:r>
        <w:rPr>
          <w:rFonts w:hint="eastAsia" w:ascii="宋体" w:hAnsi="宋体"/>
          <w:bCs/>
          <w:color w:val="auto"/>
          <w:szCs w:val="21"/>
        </w:rPr>
        <w:t>附件</w:t>
      </w:r>
      <w:r>
        <w:rPr>
          <w:rFonts w:ascii="宋体" w:hAnsi="宋体"/>
          <w:bCs/>
          <w:color w:val="auto"/>
          <w:szCs w:val="21"/>
        </w:rPr>
        <w:t>1</w:t>
      </w:r>
      <w:r>
        <w:rPr>
          <w:rFonts w:hint="eastAsia" w:ascii="宋体" w:hAnsi="宋体"/>
          <w:bCs/>
          <w:color w:val="auto"/>
          <w:szCs w:val="21"/>
        </w:rPr>
        <w:t>1-1 报价表</w:t>
      </w:r>
      <w:r>
        <w:rPr>
          <w:color w:val="auto"/>
        </w:rPr>
        <w:tab/>
      </w:r>
      <w:r>
        <w:rPr>
          <w:color w:val="auto"/>
        </w:rPr>
        <w:fldChar w:fldCharType="begin"/>
      </w:r>
      <w:r>
        <w:rPr>
          <w:color w:val="auto"/>
        </w:rPr>
        <w:instrText xml:space="preserve"> PAGEREF _Toc3295 \h </w:instrText>
      </w:r>
      <w:r>
        <w:rPr>
          <w:color w:val="auto"/>
        </w:rPr>
        <w:fldChar w:fldCharType="separate"/>
      </w:r>
      <w:r>
        <w:rPr>
          <w:color w:val="auto"/>
        </w:rPr>
        <w:t>47</w:t>
      </w:r>
      <w:r>
        <w:rPr>
          <w:color w:val="auto"/>
        </w:rPr>
        <w:fldChar w:fldCharType="end"/>
      </w:r>
      <w:r>
        <w:rPr>
          <w:rFonts w:ascii="宋体" w:hAnsi="宋体"/>
          <w:color w:val="auto"/>
          <w:szCs w:val="32"/>
        </w:rPr>
        <w:fldChar w:fldCharType="end"/>
      </w:r>
    </w:p>
    <w:p w14:paraId="73538C16">
      <w:pPr>
        <w:jc w:val="left"/>
        <w:rPr>
          <w:rStyle w:val="29"/>
          <w:rFonts w:ascii="宋体" w:hAnsi="宋体"/>
          <w:b/>
          <w:color w:val="auto"/>
          <w:sz w:val="32"/>
          <w:szCs w:val="32"/>
        </w:rPr>
        <w:sectPr>
          <w:footerReference r:id="rId6" w:type="default"/>
          <w:pgSz w:w="11906" w:h="16838"/>
          <w:pgMar w:top="1440" w:right="1800" w:bottom="1440" w:left="1800" w:header="851" w:footer="624" w:gutter="0"/>
          <w:pgNumType w:fmt="decimal" w:start="1"/>
          <w:cols w:space="720" w:num="1"/>
          <w:docGrid w:type="lines" w:linePitch="317" w:charSpace="0"/>
        </w:sectPr>
      </w:pPr>
      <w:r>
        <w:rPr>
          <w:rFonts w:ascii="宋体" w:hAnsi="宋体"/>
          <w:color w:val="auto"/>
          <w:szCs w:val="32"/>
        </w:rPr>
        <w:fldChar w:fldCharType="end"/>
      </w:r>
    </w:p>
    <w:p w14:paraId="799209B4">
      <w:pPr>
        <w:pStyle w:val="5"/>
        <w:spacing w:before="0" w:after="120" w:line="240" w:lineRule="auto"/>
        <w:jc w:val="center"/>
        <w:rPr>
          <w:rStyle w:val="29"/>
          <w:rFonts w:ascii="宋体" w:hAnsi="宋体"/>
          <w:b w:val="0"/>
          <w:color w:val="auto"/>
          <w:sz w:val="30"/>
          <w:szCs w:val="30"/>
        </w:rPr>
      </w:pPr>
      <w:bookmarkStart w:id="0" w:name="_Toc74315564"/>
      <w:bookmarkStart w:id="1" w:name="_Toc2605"/>
      <w:r>
        <w:rPr>
          <w:rStyle w:val="29"/>
          <w:rFonts w:ascii="宋体" w:hAnsi="宋体"/>
          <w:color w:val="auto"/>
          <w:kern w:val="2"/>
          <w:sz w:val="30"/>
          <w:szCs w:val="30"/>
        </w:rPr>
        <w:t>第一章</w:t>
      </w:r>
      <w:r>
        <w:rPr>
          <w:rStyle w:val="29"/>
          <w:rFonts w:hint="eastAsia" w:ascii="宋体" w:hAnsi="宋体"/>
          <w:color w:val="auto"/>
          <w:kern w:val="2"/>
          <w:sz w:val="30"/>
          <w:szCs w:val="30"/>
        </w:rPr>
        <w:t xml:space="preserve"> </w:t>
      </w:r>
      <w:r>
        <w:rPr>
          <w:rStyle w:val="29"/>
          <w:rFonts w:hint="eastAsia" w:ascii="宋体" w:hAnsi="宋体"/>
          <w:color w:val="auto"/>
          <w:kern w:val="2"/>
          <w:sz w:val="30"/>
          <w:szCs w:val="30"/>
          <w:lang w:eastAsia="zh-CN"/>
        </w:rPr>
        <w:t>娄底职院医学校区文化广场西面围墙建设工程</w:t>
      </w:r>
      <w:r>
        <w:rPr>
          <w:rStyle w:val="29"/>
          <w:rFonts w:ascii="宋体" w:hAnsi="宋体"/>
          <w:color w:val="auto"/>
          <w:kern w:val="2"/>
          <w:sz w:val="30"/>
          <w:szCs w:val="30"/>
        </w:rPr>
        <w:t>磋商公告</w:t>
      </w:r>
      <w:bookmarkEnd w:id="0"/>
      <w:bookmarkEnd w:id="1"/>
    </w:p>
    <w:p w14:paraId="5B4A0C15">
      <w:pPr>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受</w:t>
      </w:r>
      <w:r>
        <w:rPr>
          <w:rStyle w:val="29"/>
          <w:rFonts w:hint="eastAsia" w:ascii="宋体" w:hAnsi="宋体" w:cs="宋体"/>
          <w:color w:val="auto"/>
          <w:szCs w:val="21"/>
          <w:u w:val="single"/>
        </w:rPr>
        <w:t xml:space="preserve"> </w:t>
      </w:r>
      <w:r>
        <w:rPr>
          <w:rStyle w:val="29"/>
          <w:rFonts w:hint="eastAsia" w:ascii="宋体" w:hAnsi="宋体" w:cs="宋体"/>
          <w:color w:val="auto"/>
          <w:szCs w:val="21"/>
          <w:u w:val="single"/>
          <w:lang w:eastAsia="zh-CN"/>
        </w:rPr>
        <w:t>娄底职业技术学院</w:t>
      </w:r>
      <w:r>
        <w:rPr>
          <w:rStyle w:val="29"/>
          <w:rFonts w:hint="eastAsia" w:ascii="宋体" w:hAnsi="宋体" w:cs="宋体"/>
          <w:color w:val="auto"/>
          <w:szCs w:val="21"/>
          <w:u w:val="single"/>
        </w:rPr>
        <w:t xml:space="preserve"> </w:t>
      </w:r>
      <w:r>
        <w:rPr>
          <w:rStyle w:val="29"/>
          <w:rFonts w:hint="eastAsia" w:ascii="宋体" w:hAnsi="宋体" w:cs="宋体"/>
          <w:color w:val="auto"/>
          <w:szCs w:val="21"/>
        </w:rPr>
        <w:t>的委托，</w:t>
      </w:r>
      <w:r>
        <w:rPr>
          <w:rStyle w:val="29"/>
          <w:rFonts w:hint="eastAsia" w:ascii="宋体" w:hAnsi="宋体" w:cs="宋体"/>
          <w:color w:val="auto"/>
          <w:szCs w:val="21"/>
          <w:u w:val="single"/>
          <w:lang w:eastAsia="zh-CN"/>
        </w:rPr>
        <w:t>湖南昇阳通用航空生产服务有限公司</w:t>
      </w:r>
      <w:r>
        <w:rPr>
          <w:rStyle w:val="29"/>
          <w:rFonts w:hint="eastAsia" w:ascii="宋体" w:hAnsi="宋体" w:cs="宋体"/>
          <w:color w:val="auto"/>
          <w:szCs w:val="21"/>
          <w:u w:val="single"/>
        </w:rPr>
        <w:t xml:space="preserve"> </w:t>
      </w:r>
      <w:r>
        <w:rPr>
          <w:rStyle w:val="29"/>
          <w:rFonts w:hint="eastAsia" w:ascii="宋体" w:hAnsi="宋体" w:cs="宋体"/>
          <w:color w:val="auto"/>
          <w:szCs w:val="21"/>
        </w:rPr>
        <w:t>对</w:t>
      </w:r>
      <w:r>
        <w:rPr>
          <w:rStyle w:val="29"/>
          <w:rFonts w:hint="eastAsia" w:ascii="宋体" w:hAnsi="宋体" w:cs="宋体"/>
          <w:color w:val="auto"/>
          <w:szCs w:val="21"/>
          <w:u w:val="single"/>
        </w:rPr>
        <w:t xml:space="preserve"> </w:t>
      </w:r>
      <w:r>
        <w:rPr>
          <w:rStyle w:val="29"/>
          <w:rFonts w:hint="eastAsia" w:ascii="宋体" w:hAnsi="宋体" w:cs="宋体"/>
          <w:color w:val="auto"/>
          <w:szCs w:val="21"/>
          <w:u w:val="single"/>
          <w:lang w:eastAsia="zh-CN"/>
        </w:rPr>
        <w:t>娄底职院医学校区文化广场西面围墙建设工程</w:t>
      </w:r>
      <w:r>
        <w:rPr>
          <w:rStyle w:val="29"/>
          <w:rFonts w:hint="eastAsia" w:ascii="宋体" w:hAnsi="宋体" w:cs="宋体"/>
          <w:color w:val="auto"/>
          <w:szCs w:val="21"/>
          <w:u w:val="single"/>
        </w:rPr>
        <w:t xml:space="preserve"> </w:t>
      </w:r>
      <w:r>
        <w:rPr>
          <w:rStyle w:val="29"/>
          <w:rFonts w:hint="eastAsia" w:ascii="宋体" w:hAnsi="宋体" w:cs="宋体"/>
          <w:color w:val="auto"/>
          <w:szCs w:val="21"/>
        </w:rPr>
        <w:t>进行竞争性磋商采购，现邀请符合资格条件的供应商参与竞争性磋商采购活动。</w:t>
      </w:r>
    </w:p>
    <w:p w14:paraId="35620DF7">
      <w:pPr>
        <w:spacing w:line="360" w:lineRule="auto"/>
        <w:rPr>
          <w:rStyle w:val="29"/>
          <w:rFonts w:ascii="宋体" w:hAnsi="宋体" w:cs="宋体"/>
          <w:b/>
          <w:color w:val="auto"/>
          <w:szCs w:val="21"/>
        </w:rPr>
      </w:pPr>
      <w:r>
        <w:rPr>
          <w:rStyle w:val="29"/>
          <w:rFonts w:hint="eastAsia" w:ascii="宋体" w:hAnsi="宋体" w:cs="宋体"/>
          <w:b/>
          <w:color w:val="auto"/>
          <w:szCs w:val="21"/>
        </w:rPr>
        <w:t>一、</w:t>
      </w:r>
      <w:r>
        <w:rPr>
          <w:rStyle w:val="28"/>
          <w:rFonts w:hint="eastAsia" w:ascii="宋体" w:hAnsi="宋体" w:cs="宋体"/>
          <w:color w:val="auto"/>
          <w:szCs w:val="21"/>
          <w:shd w:val="clear" w:color="auto" w:fill="FFFFFF"/>
        </w:rPr>
        <w:t>采购项目名称、编号</w:t>
      </w:r>
    </w:p>
    <w:p w14:paraId="7248AE31">
      <w:pPr>
        <w:spacing w:line="360" w:lineRule="auto"/>
        <w:ind w:firstLine="420" w:firstLineChars="200"/>
        <w:rPr>
          <w:rStyle w:val="29"/>
          <w:rFonts w:hint="eastAsia" w:ascii="宋体" w:hAnsi="宋体" w:eastAsia="宋体" w:cs="宋体"/>
          <w:color w:val="auto"/>
          <w:szCs w:val="21"/>
          <w:lang w:eastAsia="zh-CN"/>
        </w:rPr>
      </w:pPr>
      <w:r>
        <w:rPr>
          <w:rStyle w:val="29"/>
          <w:rFonts w:hint="eastAsia" w:ascii="宋体" w:hAnsi="宋体" w:cs="宋体"/>
          <w:color w:val="auto"/>
          <w:szCs w:val="21"/>
        </w:rPr>
        <w:t>1、项目名称：</w:t>
      </w:r>
      <w:r>
        <w:rPr>
          <w:rStyle w:val="29"/>
          <w:rFonts w:hint="eastAsia" w:ascii="宋体" w:hAnsi="宋体" w:cs="宋体"/>
          <w:color w:val="auto"/>
          <w:szCs w:val="21"/>
          <w:lang w:eastAsia="zh-CN"/>
        </w:rPr>
        <w:t>娄底职院医学校区文化广场西面围墙建设工程</w:t>
      </w:r>
    </w:p>
    <w:p w14:paraId="5AF4F8D6">
      <w:pPr>
        <w:spacing w:line="360" w:lineRule="auto"/>
        <w:ind w:firstLine="420" w:firstLineChars="200"/>
        <w:rPr>
          <w:rStyle w:val="29"/>
          <w:rFonts w:hint="eastAsia" w:ascii="宋体" w:hAnsi="宋体" w:eastAsia="宋体" w:cs="宋体"/>
          <w:color w:val="auto"/>
          <w:lang w:eastAsia="zh-CN"/>
        </w:rPr>
      </w:pPr>
      <w:r>
        <w:rPr>
          <w:rStyle w:val="29"/>
          <w:rFonts w:hint="eastAsia" w:ascii="宋体" w:hAnsi="宋体" w:cs="宋体"/>
          <w:color w:val="auto"/>
          <w:szCs w:val="21"/>
        </w:rPr>
        <w:t xml:space="preserve">2、委托代理编号: </w:t>
      </w:r>
      <w:r>
        <w:rPr>
          <w:rStyle w:val="29"/>
          <w:rFonts w:hint="eastAsia" w:ascii="宋体" w:hAnsi="宋体" w:cs="宋体"/>
          <w:color w:val="auto"/>
          <w:szCs w:val="21"/>
          <w:lang w:eastAsia="zh-CN"/>
        </w:rPr>
        <w:t>HNSYCS2025-001</w:t>
      </w:r>
    </w:p>
    <w:p w14:paraId="75336747">
      <w:pPr>
        <w:spacing w:line="360" w:lineRule="auto"/>
        <w:rPr>
          <w:rStyle w:val="29"/>
          <w:rFonts w:ascii="宋体" w:hAnsi="宋体" w:cs="宋体"/>
          <w:b/>
          <w:color w:val="auto"/>
          <w:szCs w:val="21"/>
        </w:rPr>
      </w:pPr>
      <w:r>
        <w:rPr>
          <w:rStyle w:val="29"/>
          <w:rFonts w:hint="eastAsia" w:ascii="宋体" w:hAnsi="宋体" w:cs="宋体"/>
          <w:b/>
          <w:color w:val="auto"/>
          <w:szCs w:val="21"/>
        </w:rPr>
        <w:t>二、项目编号：</w:t>
      </w:r>
    </w:p>
    <w:p w14:paraId="69C32A5B">
      <w:pPr>
        <w:spacing w:line="360" w:lineRule="auto"/>
        <w:ind w:firstLine="405"/>
        <w:rPr>
          <w:rFonts w:ascii="宋体" w:hAnsi="宋体" w:cs="宋体"/>
          <w:color w:val="auto"/>
          <w:shd w:val="clear" w:color="auto" w:fill="FFFFFF"/>
        </w:rPr>
      </w:pPr>
      <w:r>
        <w:rPr>
          <w:rFonts w:hint="eastAsia" w:ascii="宋体" w:hAnsi="宋体" w:cs="宋体"/>
          <w:color w:val="auto"/>
          <w:szCs w:val="21"/>
          <w:shd w:val="clear" w:color="auto" w:fill="FFFFFF"/>
        </w:rPr>
        <w:t>1、工程概况：</w:t>
      </w:r>
      <w:r>
        <w:rPr>
          <w:rFonts w:hint="eastAsia" w:ascii="宋体" w:hAnsi="宋体" w:cs="宋体"/>
          <w:color w:val="auto"/>
          <w:szCs w:val="21"/>
          <w:shd w:val="clear" w:color="auto" w:fill="FFFFFF"/>
          <w:lang w:val="en-US" w:eastAsia="zh-CN"/>
        </w:rPr>
        <w:t>医学院文化广场西侧AB、BC、CD围墙进行新建，</w:t>
      </w:r>
      <w:r>
        <w:rPr>
          <w:rFonts w:hint="eastAsia" w:ascii="宋体" w:hAnsi="宋体" w:cs="宋体"/>
          <w:color w:val="auto"/>
          <w:szCs w:val="21"/>
          <w:shd w:val="clear" w:color="auto" w:fill="FFFFFF"/>
          <w:lang w:val="en-US" w:eastAsia="zh-CN"/>
        </w:rPr>
        <w:t>全部采用桩基础，</w:t>
      </w:r>
      <w:r>
        <w:rPr>
          <w:rFonts w:hint="eastAsia" w:ascii="宋体" w:hAnsi="宋体" w:cs="宋体"/>
          <w:color w:val="auto"/>
          <w:szCs w:val="21"/>
          <w:shd w:val="clear" w:color="auto" w:fill="FFFFFF"/>
          <w:lang w:val="en-US" w:eastAsia="zh-CN"/>
        </w:rPr>
        <w:t>AB段为砖砌体围墙，BC段、CD段为混凝土围墙，AB段、BC段墙面一般抹灰，CD段刷真石漆</w:t>
      </w:r>
      <w:r>
        <w:rPr>
          <w:rFonts w:hint="eastAsia" w:ascii="宋体" w:hAnsi="宋体" w:cs="宋体"/>
          <w:color w:val="auto"/>
          <w:szCs w:val="21"/>
          <w:shd w:val="clear" w:color="auto" w:fill="FFFFFF"/>
        </w:rPr>
        <w:t>，具体详见施工图和工程量清单。</w:t>
      </w:r>
    </w:p>
    <w:p w14:paraId="26969AC1">
      <w:pPr>
        <w:spacing w:line="360" w:lineRule="auto"/>
        <w:ind w:firstLine="420"/>
        <w:rPr>
          <w:rStyle w:val="29"/>
          <w:rFonts w:hint="eastAsia" w:ascii="宋体" w:hAnsi="宋体" w:eastAsia="宋体" w:cs="宋体"/>
          <w:color w:val="auto"/>
          <w:szCs w:val="21"/>
          <w:u w:val="single"/>
          <w:lang w:val="en-US" w:eastAsia="zh-CN"/>
        </w:rPr>
      </w:pPr>
      <w:r>
        <w:rPr>
          <w:rFonts w:hint="eastAsia" w:ascii="宋体" w:hAnsi="宋体" w:cs="宋体"/>
          <w:color w:val="auto"/>
          <w:szCs w:val="21"/>
          <w:shd w:val="clear" w:color="auto" w:fill="FFFFFF"/>
        </w:rPr>
        <w:t>2、工程质量：符合《工程施工质量验收规范》要求，达到合格工程标准</w:t>
      </w:r>
      <w:r>
        <w:rPr>
          <w:rFonts w:hint="eastAsia" w:ascii="宋体" w:hAnsi="宋体" w:cs="宋体"/>
          <w:color w:val="auto"/>
          <w:szCs w:val="21"/>
          <w:shd w:val="clear" w:color="auto" w:fill="FFFFFF"/>
          <w:lang w:eastAsia="zh-CN"/>
        </w:rPr>
        <w:t>。</w:t>
      </w:r>
    </w:p>
    <w:p w14:paraId="6B606F26">
      <w:pPr>
        <w:spacing w:line="360" w:lineRule="auto"/>
        <w:ind w:firstLine="420"/>
        <w:rPr>
          <w:rStyle w:val="29"/>
          <w:rFonts w:hint="eastAsia" w:ascii="宋体" w:hAnsi="宋体" w:eastAsia="宋体" w:cs="宋体"/>
          <w:color w:val="auto"/>
          <w:szCs w:val="21"/>
          <w:u w:val="single"/>
          <w:lang w:eastAsia="zh-CN"/>
        </w:rPr>
      </w:pPr>
      <w:r>
        <w:rPr>
          <w:rFonts w:hint="eastAsia" w:ascii="宋体" w:hAnsi="宋体" w:cs="宋体"/>
          <w:color w:val="auto"/>
          <w:szCs w:val="21"/>
          <w:shd w:val="clear" w:color="auto" w:fill="FFFFFF"/>
        </w:rPr>
        <w:t>3、工程保修：</w:t>
      </w:r>
      <w:r>
        <w:rPr>
          <w:rStyle w:val="29"/>
          <w:rFonts w:hint="eastAsia" w:ascii="宋体" w:hAnsi="宋体" w:cs="宋体"/>
          <w:color w:val="auto"/>
        </w:rPr>
        <w:t>按相关规定进行保修</w:t>
      </w:r>
      <w:r>
        <w:rPr>
          <w:rStyle w:val="29"/>
          <w:rFonts w:hint="eastAsia" w:ascii="宋体" w:hAnsi="宋体" w:cs="宋体"/>
          <w:color w:val="auto"/>
          <w:lang w:eastAsia="zh-CN"/>
        </w:rPr>
        <w:t>。</w:t>
      </w:r>
    </w:p>
    <w:p w14:paraId="368DD0C7">
      <w:pPr>
        <w:pStyle w:val="23"/>
        <w:shd w:val="clear" w:color="auto" w:fill="FFFFFF"/>
        <w:spacing w:beforeAutospacing="0" w:afterAutospacing="0" w:line="360" w:lineRule="auto"/>
        <w:ind w:firstLine="405"/>
        <w:jc w:val="both"/>
        <w:rPr>
          <w:rFonts w:ascii="宋体" w:hAnsi="宋体" w:cs="宋体"/>
          <w:color w:val="auto"/>
          <w:sz w:val="21"/>
          <w:szCs w:val="21"/>
          <w:highlight w:val="none"/>
        </w:rPr>
      </w:pPr>
      <w:r>
        <w:rPr>
          <w:rFonts w:hint="eastAsia" w:ascii="宋体" w:hAnsi="宋体" w:cs="宋体"/>
          <w:color w:val="auto"/>
          <w:sz w:val="21"/>
          <w:szCs w:val="21"/>
          <w:shd w:val="clear" w:color="auto" w:fill="FFFFFF"/>
        </w:rPr>
        <w:t>4、</w:t>
      </w:r>
      <w:r>
        <w:rPr>
          <w:rFonts w:hint="eastAsia" w:ascii="宋体" w:hAnsi="宋体" w:cs="宋体"/>
          <w:b/>
          <w:bCs/>
          <w:color w:val="auto"/>
          <w:sz w:val="21"/>
          <w:szCs w:val="21"/>
          <w:shd w:val="clear" w:color="auto" w:fill="FFFFFF"/>
        </w:rPr>
        <w:t>预算金额（最高限价）：</w:t>
      </w:r>
      <w:r>
        <w:rPr>
          <w:rFonts w:hint="eastAsia" w:ascii="宋体" w:hAnsi="宋体" w:cs="宋体"/>
          <w:b/>
          <w:bCs/>
          <w:color w:val="auto"/>
          <w:sz w:val="21"/>
          <w:szCs w:val="21"/>
          <w:u w:val="single"/>
          <w:shd w:val="clear" w:color="auto" w:fill="FFFFFF"/>
          <w:lang w:eastAsia="zh-CN"/>
        </w:rPr>
        <w:t>822409.46</w:t>
      </w:r>
      <w:r>
        <w:rPr>
          <w:rFonts w:hint="eastAsia" w:ascii="宋体" w:hAnsi="宋体" w:cs="宋体"/>
          <w:b/>
          <w:bCs/>
          <w:color w:val="auto"/>
          <w:sz w:val="21"/>
          <w:szCs w:val="21"/>
          <w:shd w:val="clear" w:color="auto" w:fill="FFFFFF"/>
          <w:lang w:eastAsia="zh-CN"/>
        </w:rPr>
        <w:t>元，</w:t>
      </w:r>
      <w:r>
        <w:rPr>
          <w:rFonts w:hint="eastAsia" w:ascii="宋体" w:hAnsi="宋体" w:cs="宋体"/>
          <w:b/>
          <w:bCs/>
          <w:color w:val="auto"/>
          <w:sz w:val="21"/>
          <w:szCs w:val="21"/>
          <w:shd w:val="clear" w:color="auto" w:fill="FFFFFF"/>
          <w:lang w:val="en-US" w:eastAsia="zh-CN"/>
        </w:rPr>
        <w:t>其中包含</w:t>
      </w:r>
      <w:r>
        <w:rPr>
          <w:rFonts w:hint="eastAsia" w:ascii="宋体" w:hAnsi="宋体" w:cs="宋体"/>
          <w:b/>
          <w:bCs/>
          <w:color w:val="auto"/>
          <w:sz w:val="21"/>
          <w:szCs w:val="21"/>
          <w:shd w:val="clear" w:color="auto" w:fill="FFFFFF"/>
          <w:lang w:eastAsia="zh-CN"/>
        </w:rPr>
        <w:t>暂估价</w:t>
      </w:r>
      <w:r>
        <w:rPr>
          <w:rFonts w:hint="eastAsia" w:ascii="宋体" w:hAnsi="宋体" w:cs="宋体"/>
          <w:b/>
          <w:bCs/>
          <w:color w:val="auto"/>
          <w:sz w:val="21"/>
          <w:szCs w:val="21"/>
          <w:u w:val="single"/>
          <w:shd w:val="clear" w:color="auto" w:fill="FFFFFF"/>
          <w:lang w:eastAsia="zh-CN"/>
        </w:rPr>
        <w:t>15000</w:t>
      </w:r>
      <w:r>
        <w:rPr>
          <w:rFonts w:hint="eastAsia" w:ascii="宋体" w:hAnsi="宋体" w:cs="宋体"/>
          <w:b/>
          <w:bCs/>
          <w:color w:val="auto"/>
          <w:sz w:val="21"/>
          <w:szCs w:val="21"/>
          <w:highlight w:val="none"/>
          <w:shd w:val="clear" w:color="auto" w:fill="FFFFFF"/>
          <w:lang w:eastAsia="zh-CN"/>
        </w:rPr>
        <w:t>元，不可预见费</w:t>
      </w:r>
      <w:r>
        <w:rPr>
          <w:rFonts w:hint="eastAsia" w:ascii="宋体" w:hAnsi="宋体" w:cs="宋体"/>
          <w:b/>
          <w:bCs/>
          <w:i w:val="0"/>
          <w:iCs w:val="0"/>
          <w:color w:val="auto"/>
          <w:sz w:val="21"/>
          <w:szCs w:val="21"/>
          <w:highlight w:val="none"/>
          <w:u w:val="single"/>
          <w:shd w:val="clear" w:color="auto" w:fill="FFFFFF"/>
          <w:lang w:eastAsia="zh-CN"/>
        </w:rPr>
        <w:t>53802.59</w:t>
      </w:r>
      <w:r>
        <w:rPr>
          <w:rFonts w:hint="eastAsia" w:ascii="宋体" w:hAnsi="宋体" w:cs="宋体"/>
          <w:b/>
          <w:bCs/>
          <w:color w:val="auto"/>
          <w:sz w:val="21"/>
          <w:szCs w:val="21"/>
          <w:highlight w:val="none"/>
          <w:shd w:val="clear" w:color="auto" w:fill="FFFFFF"/>
          <w:lang w:eastAsia="zh-CN"/>
        </w:rPr>
        <w:t>元（娄职预审</w:t>
      </w:r>
      <w:r>
        <w:rPr>
          <w:rFonts w:hint="eastAsia" w:ascii="宋体" w:hAnsi="宋体" w:cs="宋体"/>
          <w:b/>
          <w:bCs/>
          <w:color w:val="auto"/>
          <w:sz w:val="21"/>
          <w:szCs w:val="21"/>
          <w:highlight w:val="none"/>
          <w:shd w:val="clear" w:color="auto" w:fill="FFFFFF"/>
          <w:lang w:val="en-US" w:eastAsia="zh-CN"/>
        </w:rPr>
        <w:t>J2025002号</w:t>
      </w:r>
      <w:r>
        <w:rPr>
          <w:rFonts w:hint="eastAsia" w:ascii="宋体" w:hAnsi="宋体" w:cs="宋体"/>
          <w:b/>
          <w:bCs/>
          <w:color w:val="auto"/>
          <w:sz w:val="21"/>
          <w:szCs w:val="21"/>
          <w:highlight w:val="none"/>
          <w:shd w:val="clear" w:color="auto" w:fill="FFFFFF"/>
          <w:lang w:eastAsia="zh-CN"/>
        </w:rPr>
        <w:t>）</w:t>
      </w:r>
      <w:r>
        <w:rPr>
          <w:rFonts w:hint="eastAsia" w:ascii="宋体" w:hAnsi="宋体" w:cs="宋体"/>
          <w:b/>
          <w:bCs/>
          <w:color w:val="auto"/>
          <w:sz w:val="21"/>
          <w:szCs w:val="21"/>
          <w:highlight w:val="none"/>
          <w:shd w:val="clear" w:color="auto" w:fill="FFFFFF"/>
        </w:rPr>
        <w:t>。</w:t>
      </w:r>
    </w:p>
    <w:p w14:paraId="28479E28">
      <w:pPr>
        <w:spacing w:line="360" w:lineRule="auto"/>
        <w:ind w:firstLine="42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5、</w:t>
      </w:r>
      <w:r>
        <w:rPr>
          <w:rFonts w:hint="eastAsia" w:ascii="宋体" w:hAnsi="宋体" w:cs="宋体"/>
          <w:color w:val="auto"/>
          <w:szCs w:val="21"/>
          <w:highlight w:val="none"/>
          <w:shd w:val="clear" w:color="auto" w:fill="FFFFFF"/>
          <w:lang w:val="en-US" w:eastAsia="zh-CN"/>
        </w:rPr>
        <w:t>工期</w:t>
      </w: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签订合同后60天（日历日）完工</w:t>
      </w:r>
      <w:r>
        <w:rPr>
          <w:rFonts w:hint="eastAsia" w:ascii="宋体" w:hAnsi="宋体" w:cs="宋体"/>
          <w:color w:val="auto"/>
          <w:szCs w:val="21"/>
          <w:highlight w:val="none"/>
          <w:shd w:val="clear" w:color="auto" w:fill="FFFFFF"/>
        </w:rPr>
        <w:t>。</w:t>
      </w:r>
    </w:p>
    <w:p w14:paraId="6567D41B">
      <w:pPr>
        <w:pStyle w:val="2"/>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6、合同定价方式：固定单价。</w:t>
      </w:r>
    </w:p>
    <w:p w14:paraId="6E68095C">
      <w:pPr>
        <w:pStyle w:val="3"/>
        <w:rPr>
          <w:rFonts w:hint="default"/>
          <w:color w:val="auto"/>
          <w:lang w:val="en-US" w:eastAsia="zh-CN"/>
        </w:rPr>
      </w:pPr>
      <w:r>
        <w:rPr>
          <w:rFonts w:hint="eastAsia" w:ascii="宋体" w:hAnsi="宋体" w:cs="宋体"/>
          <w:color w:val="auto"/>
          <w:szCs w:val="21"/>
          <w:highlight w:val="none"/>
          <w:shd w:val="clear" w:color="auto" w:fill="FFFFFF"/>
          <w:lang w:val="en-US" w:eastAsia="zh-CN"/>
        </w:rPr>
        <w:t xml:space="preserve"> </w:t>
      </w:r>
      <w:r>
        <w:rPr>
          <w:rFonts w:hint="eastAsia" w:ascii="宋体" w:hAnsi="宋体" w:eastAsia="宋体" w:cs="宋体"/>
          <w:color w:val="auto"/>
          <w:kern w:val="2"/>
          <w:sz w:val="21"/>
          <w:szCs w:val="21"/>
          <w:highlight w:val="none"/>
          <w:shd w:val="clear" w:color="auto" w:fill="FFFFFF"/>
          <w:lang w:val="en-US" w:eastAsia="zh-CN" w:bidi="ar-SA"/>
        </w:rPr>
        <w:t xml:space="preserve">   7、本项目对应的中小企业划分标准所属行业：</w:t>
      </w:r>
      <w:r>
        <w:rPr>
          <w:rFonts w:hint="eastAsia" w:ascii="宋体" w:hAnsi="宋体" w:eastAsia="宋体" w:cs="宋体"/>
          <w:color w:val="auto"/>
          <w:kern w:val="2"/>
          <w:sz w:val="21"/>
          <w:szCs w:val="21"/>
          <w:highlight w:val="none"/>
          <w:u w:val="single"/>
          <w:shd w:val="clear" w:color="auto" w:fill="FFFFFF"/>
          <w:lang w:val="en-US" w:eastAsia="zh-CN" w:bidi="ar-SA"/>
        </w:rPr>
        <w:t>建筑业</w:t>
      </w:r>
    </w:p>
    <w:p w14:paraId="45CB0249">
      <w:pPr>
        <w:spacing w:line="360" w:lineRule="auto"/>
        <w:rPr>
          <w:rStyle w:val="29"/>
          <w:rFonts w:ascii="宋体" w:hAnsi="宋体" w:cs="宋体"/>
          <w:b/>
          <w:color w:val="auto"/>
          <w:szCs w:val="21"/>
          <w:highlight w:val="none"/>
        </w:rPr>
      </w:pPr>
      <w:r>
        <w:rPr>
          <w:rStyle w:val="29"/>
          <w:rFonts w:hint="eastAsia" w:ascii="宋体" w:hAnsi="宋体" w:cs="宋体"/>
          <w:b/>
          <w:color w:val="auto"/>
          <w:szCs w:val="21"/>
          <w:highlight w:val="none"/>
        </w:rPr>
        <w:t>三、供应商资格条件：</w:t>
      </w:r>
    </w:p>
    <w:p w14:paraId="2F547A6E">
      <w:pPr>
        <w:spacing w:line="360" w:lineRule="auto"/>
        <w:ind w:firstLine="422" w:firstLineChars="200"/>
        <w:rPr>
          <w:rStyle w:val="29"/>
          <w:rFonts w:ascii="宋体" w:hAnsi="宋体" w:cs="宋体"/>
          <w:color w:val="auto"/>
          <w:szCs w:val="21"/>
          <w:highlight w:val="none"/>
        </w:rPr>
      </w:pPr>
      <w:r>
        <w:rPr>
          <w:rStyle w:val="29"/>
          <w:rFonts w:hint="eastAsia" w:ascii="宋体" w:hAnsi="宋体" w:cs="宋体"/>
          <w:b/>
          <w:bCs/>
          <w:color w:val="auto"/>
          <w:szCs w:val="21"/>
          <w:highlight w:val="none"/>
        </w:rPr>
        <w:t>1、供应商基本资格条件：</w:t>
      </w:r>
      <w:r>
        <w:rPr>
          <w:rFonts w:hint="eastAsia" w:ascii="宋体" w:hAnsi="宋体"/>
          <w:color w:val="auto"/>
          <w:szCs w:val="21"/>
          <w:highlight w:val="none"/>
        </w:rPr>
        <w:t>满足《中华人民共和国政府采购法》第二十二条规定；</w:t>
      </w:r>
    </w:p>
    <w:p w14:paraId="680BEF37">
      <w:pPr>
        <w:spacing w:line="400" w:lineRule="exact"/>
        <w:ind w:firstLine="407" w:firstLineChars="193"/>
        <w:rPr>
          <w:rStyle w:val="29"/>
          <w:rFonts w:cs="宋体" w:asciiTheme="minorEastAsia" w:hAnsiTheme="minorEastAsia" w:eastAsiaTheme="minorEastAsia"/>
          <w:b/>
          <w:bCs/>
          <w:color w:val="auto"/>
          <w:szCs w:val="21"/>
          <w:highlight w:val="none"/>
        </w:rPr>
      </w:pPr>
      <w:r>
        <w:rPr>
          <w:rStyle w:val="29"/>
          <w:rFonts w:cs="宋体" w:asciiTheme="minorEastAsia" w:hAnsiTheme="minorEastAsia" w:eastAsiaTheme="minorEastAsia"/>
          <w:b/>
          <w:bCs/>
          <w:color w:val="auto"/>
          <w:szCs w:val="21"/>
          <w:highlight w:val="none"/>
        </w:rPr>
        <w:t>2、</w:t>
      </w:r>
      <w:r>
        <w:rPr>
          <w:rFonts w:hint="eastAsia" w:ascii="宋体" w:hAnsi="宋体"/>
          <w:color w:val="auto"/>
          <w:szCs w:val="21"/>
          <w:highlight w:val="none"/>
        </w:rPr>
        <w:t>落实政府采购政策需满足的资格要求：</w:t>
      </w:r>
    </w:p>
    <w:p w14:paraId="1D21153B">
      <w:pPr>
        <w:spacing w:line="360" w:lineRule="auto"/>
        <w:ind w:firstLine="420"/>
        <w:rPr>
          <w:rStyle w:val="29"/>
          <w:rFonts w:hint="eastAsia" w:ascii="宋体" w:hAnsi="宋体" w:cs="宋体"/>
          <w:b/>
          <w:bCs/>
          <w:color w:val="auto"/>
          <w:szCs w:val="21"/>
          <w:highlight w:val="none"/>
        </w:rPr>
      </w:pPr>
      <w:r>
        <w:rPr>
          <w:rFonts w:hint="eastAsia" w:ascii="宋体" w:hAnsi="宋体"/>
          <w:iCs/>
          <w:color w:val="auto"/>
          <w:szCs w:val="21"/>
          <w:highlight w:val="none"/>
        </w:rPr>
        <w:sym w:font="Wingdings" w:char="00FE"/>
      </w:r>
      <w:r>
        <w:rPr>
          <w:rFonts w:hint="eastAsia" w:ascii="宋体" w:hAnsi="宋体"/>
          <w:iCs/>
          <w:color w:val="auto"/>
          <w:szCs w:val="21"/>
          <w:highlight w:val="none"/>
        </w:rPr>
        <w:t>专门面向</w:t>
      </w:r>
      <w:r>
        <w:rPr>
          <w:rFonts w:hint="eastAsia" w:ascii="宋体" w:hAnsi="宋体"/>
          <w:bCs/>
          <w:color w:val="auto"/>
          <w:szCs w:val="21"/>
          <w:highlight w:val="none"/>
        </w:rPr>
        <w:t>：</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中小企业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小微企业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FE"/>
      </w:r>
      <w:r>
        <w:rPr>
          <w:rFonts w:hint="eastAsia" w:ascii="宋体" w:hAnsi="宋体"/>
          <w:iCs/>
          <w:color w:val="auto"/>
          <w:szCs w:val="21"/>
          <w:highlight w:val="none"/>
        </w:rPr>
        <w:t>福利性单位。</w:t>
      </w:r>
    </w:p>
    <w:p w14:paraId="7837DA88">
      <w:pPr>
        <w:spacing w:line="360" w:lineRule="auto"/>
        <w:ind w:firstLine="420"/>
        <w:rPr>
          <w:rStyle w:val="29"/>
          <w:rFonts w:ascii="宋体" w:hAnsi="宋体" w:cs="宋体"/>
          <w:color w:val="auto"/>
          <w:szCs w:val="21"/>
          <w:highlight w:val="none"/>
        </w:rPr>
      </w:pPr>
      <w:r>
        <w:rPr>
          <w:rStyle w:val="29"/>
          <w:rFonts w:hint="eastAsia" w:ascii="宋体" w:hAnsi="宋体" w:cs="宋体"/>
          <w:b/>
          <w:bCs/>
          <w:color w:val="auto"/>
          <w:szCs w:val="21"/>
          <w:highlight w:val="none"/>
        </w:rPr>
        <w:t>3、供应商特定资格条件：</w:t>
      </w:r>
    </w:p>
    <w:p w14:paraId="71C56560">
      <w:pPr>
        <w:spacing w:line="360" w:lineRule="auto"/>
        <w:ind w:firstLine="422" w:firstLineChars="200"/>
        <w:rPr>
          <w:rStyle w:val="29"/>
          <w:rFonts w:ascii="宋体" w:hAnsi="宋体" w:cs="宋体"/>
          <w:b/>
          <w:bCs/>
          <w:color w:val="auto"/>
          <w:szCs w:val="21"/>
        </w:rPr>
      </w:pPr>
      <w:r>
        <w:rPr>
          <w:rStyle w:val="29"/>
          <w:rFonts w:hint="eastAsia" w:ascii="宋体" w:hAnsi="宋体" w:cs="宋体"/>
          <w:b/>
          <w:bCs/>
          <w:color w:val="auto"/>
          <w:szCs w:val="21"/>
          <w:highlight w:val="none"/>
        </w:rPr>
        <w:t>3.1供应商</w:t>
      </w:r>
      <w:r>
        <w:rPr>
          <w:rFonts w:hint="eastAsia" w:ascii="宋体" w:hAnsi="宋体" w:cs="宋体"/>
          <w:b/>
          <w:bCs/>
          <w:color w:val="auto"/>
          <w:szCs w:val="21"/>
          <w:highlight w:val="none"/>
        </w:rPr>
        <w:t>具有建设行政主管部门颁发的建筑工程施工总承包叁级（含）及以上资质，且安全生产许可证在有效期内</w:t>
      </w:r>
      <w:r>
        <w:rPr>
          <w:rStyle w:val="29"/>
          <w:rFonts w:hint="eastAsia" w:ascii="宋体" w:hAnsi="宋体" w:cs="宋体"/>
          <w:b/>
          <w:bCs/>
          <w:color w:val="auto"/>
          <w:szCs w:val="21"/>
        </w:rPr>
        <w:t>，并在人员、设备、资金等方面具有相应施工能力；</w:t>
      </w:r>
    </w:p>
    <w:p w14:paraId="39086D97">
      <w:pPr>
        <w:spacing w:line="360" w:lineRule="auto"/>
        <w:ind w:firstLine="420" w:firstLineChars="200"/>
        <w:rPr>
          <w:rStyle w:val="29"/>
          <w:rFonts w:ascii="宋体" w:hAnsi="宋体" w:cs="宋体"/>
          <w:color w:val="auto"/>
          <w:szCs w:val="21"/>
        </w:rPr>
      </w:pPr>
      <w:r>
        <w:rPr>
          <w:rStyle w:val="72"/>
          <w:rFonts w:hint="eastAsia" w:ascii="宋体" w:hAnsi="宋体" w:cs="宋体"/>
          <w:color w:val="auto"/>
          <w:kern w:val="0"/>
        </w:rPr>
        <w:t>4、单位负责人为同一人或者存在直接控股、管理关系的不同投标人，不得参加同一合同项下的政府采购活动。</w:t>
      </w:r>
    </w:p>
    <w:p w14:paraId="66309ECA">
      <w:pPr>
        <w:spacing w:line="360" w:lineRule="auto"/>
        <w:ind w:firstLine="420" w:firstLineChars="200"/>
        <w:rPr>
          <w:rStyle w:val="29"/>
          <w:rFonts w:ascii="宋体" w:hAnsi="宋体" w:cs="宋体"/>
          <w:color w:val="auto"/>
          <w:szCs w:val="21"/>
        </w:rPr>
      </w:pPr>
      <w:r>
        <w:rPr>
          <w:rStyle w:val="72"/>
          <w:rFonts w:hint="eastAsia" w:ascii="宋体" w:hAnsi="宋体" w:cs="宋体"/>
          <w:color w:val="auto"/>
          <w:kern w:val="0"/>
        </w:rPr>
        <w:t>5、为本采购项目提供整体设计、规范编制或者项目管理、监理、检测等服务的，不得再参加此项目的其他招标采购活动。</w:t>
      </w:r>
    </w:p>
    <w:p w14:paraId="692500B5">
      <w:pPr>
        <w:spacing w:line="360" w:lineRule="auto"/>
        <w:ind w:firstLine="420" w:firstLineChars="200"/>
        <w:rPr>
          <w:rStyle w:val="29"/>
          <w:rFonts w:ascii="宋体" w:hAnsi="宋体" w:cs="宋体"/>
          <w:color w:val="auto"/>
          <w:szCs w:val="21"/>
        </w:rPr>
      </w:pPr>
      <w:r>
        <w:rPr>
          <w:rStyle w:val="72"/>
          <w:rFonts w:hint="eastAsia" w:ascii="宋体" w:hAnsi="宋体" w:cs="宋体"/>
          <w:color w:val="auto"/>
          <w:kern w:val="0"/>
        </w:rPr>
        <w:t>6、列入失信被执行人、重大税收违法案件当事人名单，列入政府采购严重违法失信行为记录名单的，拒绝其参与政府采购活动。</w:t>
      </w:r>
    </w:p>
    <w:p w14:paraId="5F50CD59">
      <w:pPr>
        <w:spacing w:line="360" w:lineRule="auto"/>
        <w:ind w:firstLine="420" w:firstLineChars="200"/>
        <w:rPr>
          <w:rStyle w:val="29"/>
          <w:rFonts w:ascii="宋体" w:hAnsi="宋体" w:cs="宋体"/>
          <w:color w:val="auto"/>
          <w:szCs w:val="21"/>
        </w:rPr>
      </w:pPr>
      <w:r>
        <w:rPr>
          <w:rStyle w:val="72"/>
          <w:rFonts w:hint="eastAsia" w:ascii="宋体" w:hAnsi="宋体" w:cs="宋体"/>
          <w:bCs/>
          <w:color w:val="auto"/>
        </w:rPr>
        <w:t>7、本项目不接受联合体投标</w:t>
      </w:r>
      <w:r>
        <w:rPr>
          <w:rStyle w:val="72"/>
          <w:rFonts w:hint="eastAsia" w:ascii="宋体" w:hAnsi="宋体" w:cs="宋体"/>
          <w:color w:val="auto"/>
        </w:rPr>
        <w:t>；</w:t>
      </w:r>
    </w:p>
    <w:p w14:paraId="5A5850C3">
      <w:pPr>
        <w:shd w:val="clear" w:color="auto" w:fill="FFFFFF"/>
        <w:spacing w:line="360" w:lineRule="auto"/>
        <w:rPr>
          <w:rStyle w:val="29"/>
          <w:rFonts w:ascii="宋体" w:hAnsi="宋体" w:cs="宋体"/>
          <w:color w:val="auto"/>
          <w:kern w:val="0"/>
          <w:szCs w:val="21"/>
        </w:rPr>
      </w:pPr>
      <w:r>
        <w:rPr>
          <w:rStyle w:val="29"/>
          <w:rFonts w:hint="eastAsia" w:ascii="宋体" w:hAnsi="宋体" w:cs="宋体"/>
          <w:b/>
          <w:bCs/>
          <w:color w:val="auto"/>
          <w:szCs w:val="21"/>
        </w:rPr>
        <w:t>四、磋商文件获取时间与方式：</w:t>
      </w:r>
    </w:p>
    <w:p w14:paraId="6183AA32">
      <w:pPr>
        <w:pStyle w:val="161"/>
        <w:shd w:val="clear" w:color="auto" w:fill="FFFFFF"/>
        <w:spacing w:before="0" w:beforeAutospacing="0" w:after="0" w:afterAutospacing="0" w:line="360" w:lineRule="auto"/>
        <w:ind w:firstLine="420" w:firstLineChars="200"/>
        <w:jc w:val="both"/>
        <w:rPr>
          <w:rStyle w:val="29"/>
          <w:rFonts w:cs="宋体"/>
          <w:color w:val="auto"/>
          <w:sz w:val="21"/>
          <w:szCs w:val="21"/>
        </w:rPr>
      </w:pPr>
      <w:r>
        <w:rPr>
          <w:rFonts w:hint="eastAsia" w:cs="宋体"/>
          <w:color w:val="auto"/>
          <w:sz w:val="21"/>
          <w:szCs w:val="21"/>
        </w:rPr>
        <w:t>1、</w:t>
      </w:r>
      <w:r>
        <w:rPr>
          <w:rFonts w:hint="eastAsia" w:cs="宋体"/>
          <w:color w:val="auto"/>
          <w:spacing w:val="-5"/>
          <w:sz w:val="21"/>
          <w:szCs w:val="21"/>
          <w:shd w:val="clear" w:color="auto" w:fill="FFFFFF"/>
        </w:rPr>
        <w:t>凡有意参加投标者，</w:t>
      </w:r>
      <w:r>
        <w:rPr>
          <w:rStyle w:val="29"/>
          <w:rFonts w:hint="eastAsia" w:cs="宋体"/>
          <w:color w:val="auto"/>
          <w:sz w:val="21"/>
          <w:szCs w:val="21"/>
        </w:rPr>
        <w:t>请于2025年</w:t>
      </w:r>
      <w:r>
        <w:rPr>
          <w:rStyle w:val="29"/>
          <w:rFonts w:hint="eastAsia" w:cs="宋体"/>
          <w:color w:val="auto"/>
          <w:sz w:val="21"/>
          <w:szCs w:val="21"/>
          <w:u w:val="single"/>
          <w:lang w:val="en-US" w:eastAsia="zh-CN"/>
        </w:rPr>
        <w:t xml:space="preserve">  04  </w:t>
      </w:r>
      <w:r>
        <w:rPr>
          <w:rStyle w:val="29"/>
          <w:rFonts w:hint="eastAsia" w:cs="宋体"/>
          <w:color w:val="auto"/>
          <w:sz w:val="21"/>
          <w:szCs w:val="21"/>
        </w:rPr>
        <w:t>月</w:t>
      </w:r>
      <w:r>
        <w:rPr>
          <w:rStyle w:val="29"/>
          <w:rFonts w:hint="eastAsia" w:cs="宋体"/>
          <w:color w:val="auto"/>
          <w:sz w:val="21"/>
          <w:szCs w:val="21"/>
          <w:u w:val="single"/>
          <w:lang w:val="en-US" w:eastAsia="zh-CN"/>
        </w:rPr>
        <w:t xml:space="preserve">  09  </w:t>
      </w:r>
      <w:r>
        <w:rPr>
          <w:rStyle w:val="29"/>
          <w:rFonts w:hint="eastAsia" w:cs="宋体"/>
          <w:color w:val="auto"/>
          <w:sz w:val="21"/>
          <w:szCs w:val="21"/>
        </w:rPr>
        <w:t>日至2025年</w:t>
      </w:r>
      <w:r>
        <w:rPr>
          <w:rStyle w:val="29"/>
          <w:rFonts w:hint="eastAsia" w:cs="宋体"/>
          <w:color w:val="auto"/>
          <w:sz w:val="21"/>
          <w:szCs w:val="21"/>
          <w:u w:val="single"/>
          <w:lang w:val="en-US" w:eastAsia="zh-CN"/>
        </w:rPr>
        <w:t xml:space="preserve">  04  </w:t>
      </w:r>
      <w:r>
        <w:rPr>
          <w:rStyle w:val="29"/>
          <w:rFonts w:hint="eastAsia" w:cs="宋体"/>
          <w:color w:val="auto"/>
          <w:sz w:val="21"/>
          <w:szCs w:val="21"/>
        </w:rPr>
        <w:t>月</w:t>
      </w:r>
      <w:r>
        <w:rPr>
          <w:rStyle w:val="29"/>
          <w:rFonts w:hint="eastAsia" w:cs="宋体"/>
          <w:color w:val="auto"/>
          <w:sz w:val="21"/>
          <w:szCs w:val="21"/>
          <w:u w:val="single"/>
          <w:lang w:val="en-US" w:eastAsia="zh-CN"/>
        </w:rPr>
        <w:t xml:space="preserve">  14  </w:t>
      </w:r>
      <w:r>
        <w:rPr>
          <w:rStyle w:val="29"/>
          <w:rFonts w:hint="eastAsia" w:cs="宋体"/>
          <w:color w:val="auto"/>
          <w:sz w:val="21"/>
          <w:szCs w:val="21"/>
        </w:rPr>
        <w:t>日（</w:t>
      </w:r>
      <w:r>
        <w:rPr>
          <w:rStyle w:val="29"/>
          <w:rFonts w:hint="eastAsia" w:cs="宋体"/>
          <w:b/>
          <w:bCs/>
          <w:color w:val="auto"/>
          <w:sz w:val="21"/>
          <w:szCs w:val="21"/>
          <w:u w:val="single"/>
        </w:rPr>
        <w:t>在</w:t>
      </w:r>
      <w:r>
        <w:rPr>
          <w:rStyle w:val="29"/>
          <w:rFonts w:hint="eastAsia" w:cs="宋体"/>
          <w:b/>
          <w:bCs/>
          <w:color w:val="auto"/>
          <w:sz w:val="21"/>
          <w:szCs w:val="21"/>
          <w:u w:val="single"/>
          <w:lang w:eastAsia="zh-CN"/>
        </w:rPr>
        <w:t>娄底职业技术学院官网通知公告栏（http://ldzy.edu.cn/19/list.htm）</w:t>
      </w:r>
      <w:r>
        <w:rPr>
          <w:rStyle w:val="29"/>
          <w:rFonts w:hint="eastAsia" w:cs="宋体"/>
          <w:color w:val="auto"/>
          <w:sz w:val="21"/>
          <w:szCs w:val="21"/>
          <w:lang w:val="en-US" w:eastAsia="zh-CN"/>
        </w:rPr>
        <w:t>自行下载</w:t>
      </w:r>
      <w:r>
        <w:rPr>
          <w:rStyle w:val="29"/>
          <w:rFonts w:hint="eastAsia" w:cs="宋体"/>
          <w:color w:val="auto"/>
          <w:sz w:val="21"/>
          <w:szCs w:val="21"/>
        </w:rPr>
        <w:t>招标文件；</w:t>
      </w:r>
    </w:p>
    <w:p w14:paraId="2A41AF36">
      <w:pPr>
        <w:shd w:val="clear" w:color="auto" w:fill="FFFFFF"/>
        <w:spacing w:line="360" w:lineRule="auto"/>
        <w:rPr>
          <w:rStyle w:val="29"/>
          <w:rFonts w:ascii="宋体" w:hAnsi="宋体" w:cs="宋体"/>
          <w:b/>
          <w:bCs/>
          <w:color w:val="auto"/>
          <w:szCs w:val="21"/>
        </w:rPr>
      </w:pPr>
      <w:r>
        <w:rPr>
          <w:rStyle w:val="29"/>
          <w:rFonts w:hint="eastAsia" w:ascii="宋体" w:hAnsi="宋体" w:cs="宋体"/>
          <w:b/>
          <w:bCs/>
          <w:color w:val="auto"/>
          <w:szCs w:val="21"/>
        </w:rPr>
        <w:t>五、递交响应文件的截止（开标）时间和地点</w:t>
      </w:r>
    </w:p>
    <w:p w14:paraId="4B3484A6">
      <w:pPr>
        <w:pStyle w:val="161"/>
        <w:shd w:val="clear" w:color="auto" w:fill="FFFFFF"/>
        <w:spacing w:before="0" w:beforeAutospacing="0" w:after="0" w:afterAutospacing="0" w:line="360" w:lineRule="auto"/>
        <w:ind w:firstLine="420" w:firstLineChars="200"/>
        <w:jc w:val="both"/>
        <w:rPr>
          <w:rStyle w:val="29"/>
          <w:rFonts w:cs="宋体"/>
          <w:color w:val="auto"/>
          <w:sz w:val="21"/>
          <w:szCs w:val="21"/>
        </w:rPr>
      </w:pPr>
      <w:r>
        <w:rPr>
          <w:rStyle w:val="29"/>
          <w:rFonts w:hint="eastAsia" w:cs="宋体"/>
          <w:color w:val="auto"/>
          <w:sz w:val="21"/>
          <w:szCs w:val="21"/>
        </w:rPr>
        <w:t>1、</w:t>
      </w:r>
      <w:r>
        <w:rPr>
          <w:rStyle w:val="29"/>
          <w:rFonts w:hint="eastAsia" w:cs="宋体"/>
          <w:bCs/>
          <w:color w:val="auto"/>
          <w:sz w:val="21"/>
          <w:szCs w:val="21"/>
        </w:rPr>
        <w:t>递交响应文件的</w:t>
      </w:r>
      <w:r>
        <w:rPr>
          <w:rFonts w:hint="eastAsia" w:cs="宋体"/>
          <w:color w:val="auto"/>
          <w:sz w:val="21"/>
          <w:szCs w:val="21"/>
        </w:rPr>
        <w:t>截止时间及开标时间：2025年</w:t>
      </w:r>
      <w:r>
        <w:rPr>
          <w:rStyle w:val="29"/>
          <w:rFonts w:hint="eastAsia" w:cs="宋体"/>
          <w:color w:val="auto"/>
          <w:sz w:val="21"/>
          <w:szCs w:val="21"/>
          <w:u w:val="single"/>
          <w:lang w:val="en-US" w:eastAsia="zh-CN"/>
        </w:rPr>
        <w:t xml:space="preserve"> 04 </w:t>
      </w:r>
      <w:r>
        <w:rPr>
          <w:rFonts w:hint="eastAsia" w:cs="宋体"/>
          <w:color w:val="auto"/>
          <w:sz w:val="21"/>
          <w:szCs w:val="21"/>
        </w:rPr>
        <w:t>月</w:t>
      </w:r>
      <w:r>
        <w:rPr>
          <w:rStyle w:val="29"/>
          <w:rFonts w:hint="eastAsia" w:cs="宋体"/>
          <w:color w:val="auto"/>
          <w:sz w:val="21"/>
          <w:szCs w:val="21"/>
          <w:u w:val="single"/>
          <w:lang w:val="en-US" w:eastAsia="zh-CN"/>
        </w:rPr>
        <w:t xml:space="preserve"> 18 </w:t>
      </w:r>
      <w:r>
        <w:rPr>
          <w:rFonts w:hint="eastAsia" w:cs="宋体"/>
          <w:color w:val="auto"/>
          <w:sz w:val="21"/>
          <w:szCs w:val="21"/>
        </w:rPr>
        <w:t>日</w:t>
      </w:r>
      <w:r>
        <w:rPr>
          <w:rFonts w:hint="eastAsia" w:cs="宋体"/>
          <w:color w:val="auto"/>
          <w:sz w:val="21"/>
          <w:szCs w:val="21"/>
          <w:lang w:val="en-US" w:eastAsia="zh-CN"/>
        </w:rPr>
        <w:t>9</w:t>
      </w:r>
      <w:r>
        <w:rPr>
          <w:rFonts w:hint="eastAsia" w:cs="宋体"/>
          <w:color w:val="auto"/>
          <w:sz w:val="21"/>
          <w:szCs w:val="21"/>
        </w:rPr>
        <w:t>时</w:t>
      </w:r>
      <w:r>
        <w:rPr>
          <w:rFonts w:hint="eastAsia" w:cs="宋体"/>
          <w:color w:val="auto"/>
          <w:sz w:val="21"/>
          <w:szCs w:val="21"/>
          <w:lang w:val="en-US" w:eastAsia="zh-CN"/>
        </w:rPr>
        <w:t>3</w:t>
      </w:r>
      <w:r>
        <w:rPr>
          <w:rFonts w:hint="eastAsia" w:cs="宋体"/>
          <w:color w:val="auto"/>
          <w:sz w:val="21"/>
          <w:szCs w:val="21"/>
        </w:rPr>
        <w:t>0分（北京时间）；</w:t>
      </w:r>
    </w:p>
    <w:p w14:paraId="383151C4">
      <w:pPr>
        <w:pStyle w:val="161"/>
        <w:shd w:val="clear" w:color="auto" w:fill="FFFFFF"/>
        <w:spacing w:before="0" w:beforeAutospacing="0" w:after="0" w:afterAutospacing="0" w:line="360" w:lineRule="auto"/>
        <w:ind w:firstLine="420" w:firstLineChars="200"/>
        <w:jc w:val="both"/>
        <w:rPr>
          <w:rStyle w:val="29"/>
          <w:rFonts w:cs="宋体"/>
          <w:color w:val="auto"/>
          <w:sz w:val="21"/>
          <w:szCs w:val="21"/>
        </w:rPr>
      </w:pPr>
      <w:r>
        <w:rPr>
          <w:rStyle w:val="29"/>
          <w:rFonts w:hint="eastAsia" w:cs="宋体"/>
          <w:color w:val="auto"/>
          <w:sz w:val="21"/>
          <w:szCs w:val="21"/>
        </w:rPr>
        <w:t>2、</w:t>
      </w:r>
      <w:r>
        <w:rPr>
          <w:rFonts w:hint="eastAsia" w:cs="宋体"/>
          <w:color w:val="auto"/>
          <w:sz w:val="21"/>
          <w:szCs w:val="21"/>
        </w:rPr>
        <w:t>开标地点（递交投标文件地点）：</w:t>
      </w:r>
      <w:r>
        <w:rPr>
          <w:rStyle w:val="29"/>
          <w:rFonts w:hint="eastAsia" w:cs="宋体"/>
          <w:b/>
          <w:bCs/>
          <w:color w:val="auto"/>
          <w:sz w:val="21"/>
          <w:szCs w:val="21"/>
          <w:u w:val="single"/>
          <w:lang w:eastAsia="zh-CN"/>
        </w:rPr>
        <w:t>湖南昇阳通用航空生产服务有限公司</w:t>
      </w:r>
      <w:r>
        <w:rPr>
          <w:rStyle w:val="29"/>
          <w:rFonts w:hint="eastAsia" w:cs="宋体"/>
          <w:b/>
          <w:bCs/>
          <w:color w:val="auto"/>
          <w:sz w:val="21"/>
          <w:szCs w:val="21"/>
          <w:u w:val="single"/>
          <w:lang w:val="en-US" w:eastAsia="zh-CN"/>
        </w:rPr>
        <w:t>会议室</w:t>
      </w:r>
      <w:r>
        <w:rPr>
          <w:rStyle w:val="29"/>
          <w:rFonts w:hint="eastAsia" w:cs="宋体"/>
          <w:color w:val="auto"/>
          <w:sz w:val="21"/>
          <w:szCs w:val="21"/>
        </w:rPr>
        <w:t>。</w:t>
      </w:r>
    </w:p>
    <w:p w14:paraId="7D8E0DA2">
      <w:pPr>
        <w:pStyle w:val="161"/>
        <w:shd w:val="clear" w:color="auto" w:fill="FFFFFF"/>
        <w:spacing w:before="0" w:beforeAutospacing="0" w:after="0" w:afterAutospacing="0" w:line="360" w:lineRule="auto"/>
        <w:ind w:firstLine="420" w:firstLineChars="200"/>
        <w:jc w:val="both"/>
        <w:rPr>
          <w:rStyle w:val="29"/>
          <w:rFonts w:cs="宋体"/>
          <w:color w:val="auto"/>
          <w:sz w:val="21"/>
          <w:szCs w:val="21"/>
        </w:rPr>
      </w:pPr>
      <w:r>
        <w:rPr>
          <w:rStyle w:val="28"/>
          <w:rFonts w:hint="eastAsia" w:cs="宋体"/>
          <w:b w:val="0"/>
          <w:color w:val="auto"/>
          <w:sz w:val="21"/>
          <w:szCs w:val="21"/>
        </w:rPr>
        <w:t>3、</w:t>
      </w:r>
      <w:r>
        <w:rPr>
          <w:rFonts w:hint="eastAsia" w:cs="宋体"/>
          <w:color w:val="auto"/>
          <w:sz w:val="21"/>
          <w:szCs w:val="21"/>
        </w:rPr>
        <w:t>请投标单位的法定代表人或委托代理人准时到会，出示法定代表人身份证明或授权委托书(附法定代表人身份证明)、个人身份证原件并签名以示出席；否则，其响应将被拒绝</w:t>
      </w:r>
      <w:r>
        <w:rPr>
          <w:rStyle w:val="29"/>
          <w:rFonts w:hint="eastAsia" w:cs="宋体"/>
          <w:color w:val="auto"/>
          <w:sz w:val="21"/>
          <w:szCs w:val="21"/>
        </w:rPr>
        <w:t>。</w:t>
      </w:r>
    </w:p>
    <w:p w14:paraId="65B64E28">
      <w:pPr>
        <w:pStyle w:val="161"/>
        <w:shd w:val="clear" w:color="auto" w:fill="FFFFFF"/>
        <w:spacing w:before="0" w:beforeAutospacing="0" w:after="0" w:afterAutospacing="0" w:line="360" w:lineRule="auto"/>
        <w:ind w:firstLine="420" w:firstLineChars="200"/>
        <w:jc w:val="both"/>
        <w:rPr>
          <w:rStyle w:val="29"/>
          <w:rFonts w:cs="宋体"/>
          <w:color w:val="auto"/>
          <w:sz w:val="20"/>
          <w:szCs w:val="20"/>
        </w:rPr>
      </w:pPr>
      <w:r>
        <w:rPr>
          <w:rStyle w:val="29"/>
          <w:rFonts w:hint="eastAsia" w:cs="宋体"/>
          <w:color w:val="auto"/>
          <w:sz w:val="21"/>
          <w:szCs w:val="21"/>
        </w:rPr>
        <w:t>4、</w:t>
      </w:r>
      <w:r>
        <w:rPr>
          <w:rFonts w:hint="eastAsia" w:cs="宋体"/>
          <w:color w:val="auto"/>
          <w:sz w:val="20"/>
          <w:szCs w:val="20"/>
        </w:rPr>
        <w:t>逾期送达或者不按磋商文件要求密封的响应文件，采购人或采购代理机构将拒绝接收</w:t>
      </w:r>
      <w:r>
        <w:rPr>
          <w:rStyle w:val="29"/>
          <w:rFonts w:hint="eastAsia" w:cs="宋体"/>
          <w:color w:val="auto"/>
          <w:sz w:val="20"/>
          <w:szCs w:val="20"/>
        </w:rPr>
        <w:t>。</w:t>
      </w:r>
    </w:p>
    <w:p w14:paraId="5C38B9FE">
      <w:pPr>
        <w:shd w:val="clear" w:color="auto" w:fill="FFFFFF"/>
        <w:spacing w:line="360" w:lineRule="auto"/>
        <w:rPr>
          <w:rStyle w:val="29"/>
          <w:rFonts w:ascii="宋体" w:hAnsi="宋体" w:cs="宋体"/>
          <w:b/>
          <w:color w:val="auto"/>
          <w:szCs w:val="21"/>
        </w:rPr>
      </w:pPr>
      <w:r>
        <w:rPr>
          <w:rStyle w:val="29"/>
          <w:rFonts w:hint="eastAsia" w:ascii="宋体" w:hAnsi="宋体" w:cs="宋体"/>
          <w:b/>
          <w:color w:val="auto"/>
          <w:szCs w:val="21"/>
        </w:rPr>
        <w:t>六、公告期限</w:t>
      </w:r>
    </w:p>
    <w:p w14:paraId="73C9F499">
      <w:pPr>
        <w:pStyle w:val="161"/>
        <w:shd w:val="clear" w:color="auto" w:fill="FFFFFF"/>
        <w:spacing w:before="0" w:beforeAutospacing="0" w:after="0" w:afterAutospacing="0" w:line="360" w:lineRule="auto"/>
        <w:ind w:firstLine="420" w:firstLineChars="200"/>
        <w:jc w:val="both"/>
        <w:rPr>
          <w:rStyle w:val="29"/>
          <w:rFonts w:cs="宋体"/>
          <w:b/>
          <w:color w:val="auto"/>
          <w:szCs w:val="21"/>
        </w:rPr>
      </w:pPr>
      <w:r>
        <w:rPr>
          <w:rFonts w:hint="eastAsia" w:cs="宋体"/>
          <w:color w:val="auto"/>
          <w:sz w:val="21"/>
          <w:szCs w:val="21"/>
        </w:rPr>
        <w:t>公告期限从本招标公告发布之日起</w:t>
      </w:r>
      <w:r>
        <w:rPr>
          <w:rFonts w:hint="eastAsia" w:cs="宋体"/>
          <w:color w:val="auto"/>
          <w:sz w:val="21"/>
          <w:szCs w:val="21"/>
          <w:lang w:val="en-US" w:eastAsia="zh-CN"/>
        </w:rPr>
        <w:t>3</w:t>
      </w:r>
      <w:r>
        <w:rPr>
          <w:rFonts w:hint="eastAsia" w:cs="宋体"/>
          <w:color w:val="auto"/>
          <w:sz w:val="21"/>
          <w:szCs w:val="21"/>
        </w:rPr>
        <w:t>个工作日。</w:t>
      </w:r>
    </w:p>
    <w:p w14:paraId="0E45AFF3">
      <w:pPr>
        <w:shd w:val="clear" w:color="auto" w:fill="FFFFFF"/>
        <w:spacing w:line="360" w:lineRule="auto"/>
        <w:rPr>
          <w:rStyle w:val="29"/>
          <w:rFonts w:ascii="宋体" w:hAnsi="宋体" w:cs="宋体"/>
          <w:b/>
          <w:color w:val="auto"/>
          <w:szCs w:val="21"/>
        </w:rPr>
      </w:pPr>
      <w:r>
        <w:rPr>
          <w:rStyle w:val="29"/>
          <w:rFonts w:hint="eastAsia" w:ascii="宋体" w:hAnsi="宋体" w:cs="宋体"/>
          <w:b/>
          <w:color w:val="auto"/>
          <w:szCs w:val="21"/>
        </w:rPr>
        <w:t>七、</w:t>
      </w:r>
      <w:r>
        <w:rPr>
          <w:rStyle w:val="29"/>
          <w:rFonts w:hint="eastAsia" w:ascii="宋体" w:hAnsi="宋体" w:cs="宋体"/>
          <w:b/>
          <w:bCs/>
          <w:color w:val="auto"/>
          <w:szCs w:val="21"/>
        </w:rPr>
        <w:t>采购项目联系(质疑)人姓名和电话：</w:t>
      </w:r>
    </w:p>
    <w:p w14:paraId="37AD3DDF">
      <w:pPr>
        <w:snapToGrid w:val="0"/>
        <w:spacing w:line="360" w:lineRule="auto"/>
        <w:ind w:firstLine="420" w:firstLineChars="200"/>
        <w:rPr>
          <w:rFonts w:hint="eastAsia" w:ascii="宋体" w:hAnsi="宋体" w:eastAsia="宋体" w:cs="宋体"/>
          <w:color w:val="auto"/>
          <w:kern w:val="0"/>
          <w:szCs w:val="21"/>
          <w:lang w:eastAsia="zh-CN"/>
        </w:rPr>
      </w:pPr>
      <w:bookmarkStart w:id="2" w:name="_Toc74315565"/>
      <w:r>
        <w:rPr>
          <w:rFonts w:hint="eastAsia" w:ascii="宋体" w:hAnsi="宋体" w:cs="宋体"/>
          <w:color w:val="auto"/>
          <w:kern w:val="0"/>
          <w:szCs w:val="21"/>
        </w:rPr>
        <w:t>A.采 购人：</w:t>
      </w:r>
      <w:r>
        <w:rPr>
          <w:rFonts w:hint="eastAsia" w:ascii="宋体" w:hAnsi="宋体" w:cs="宋体"/>
          <w:color w:val="auto"/>
          <w:kern w:val="0"/>
          <w:szCs w:val="21"/>
          <w:lang w:eastAsia="zh-CN"/>
        </w:rPr>
        <w:t>娄底职业技术学院</w:t>
      </w:r>
    </w:p>
    <w:p w14:paraId="4045A795">
      <w:pPr>
        <w:snapToGrid w:val="0"/>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联系人：</w:t>
      </w:r>
      <w:r>
        <w:rPr>
          <w:rFonts w:hint="eastAsia" w:ascii="宋体" w:hAnsi="宋体" w:cs="宋体"/>
          <w:color w:val="auto"/>
          <w:kern w:val="0"/>
          <w:szCs w:val="21"/>
          <w:lang w:val="en-US" w:eastAsia="zh-CN"/>
        </w:rPr>
        <w:t>周先生</w:t>
      </w:r>
    </w:p>
    <w:p w14:paraId="0FC1BB92">
      <w:pPr>
        <w:snapToGrid w:val="0"/>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电  话：</w:t>
      </w:r>
      <w:r>
        <w:rPr>
          <w:rFonts w:hint="eastAsia" w:ascii="宋体" w:hAnsi="宋体" w:cs="宋体"/>
          <w:color w:val="auto"/>
          <w:kern w:val="0"/>
          <w:szCs w:val="21"/>
          <w:lang w:val="en-US" w:eastAsia="zh-CN"/>
        </w:rPr>
        <w:t>15115888988</w:t>
      </w:r>
    </w:p>
    <w:p w14:paraId="023E4DD0">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地  址：</w:t>
      </w:r>
      <w:r>
        <w:rPr>
          <w:rFonts w:hint="eastAsia" w:ascii="宋体" w:hAnsi="宋体"/>
          <w:color w:val="auto"/>
          <w:szCs w:val="21"/>
          <w:highlight w:val="none"/>
          <w:lang w:val="en-US" w:eastAsia="zh-CN"/>
        </w:rPr>
        <w:t>娄底市娄星区月塘街</w:t>
      </w:r>
    </w:p>
    <w:p w14:paraId="699CC52D">
      <w:pPr>
        <w:snapToGrid w:val="0"/>
        <w:spacing w:line="360"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采购代理机构：</w:t>
      </w:r>
      <w:r>
        <w:rPr>
          <w:rFonts w:hint="eastAsia" w:ascii="宋体" w:hAnsi="宋体" w:cs="宋体"/>
          <w:color w:val="auto"/>
          <w:kern w:val="0"/>
          <w:szCs w:val="21"/>
          <w:lang w:eastAsia="zh-CN"/>
        </w:rPr>
        <w:t>湖南昇阳通用航空生产服务有限公司</w:t>
      </w:r>
    </w:p>
    <w:p w14:paraId="3755B0A0">
      <w:pPr>
        <w:snapToGrid w:val="0"/>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联系人：</w:t>
      </w:r>
      <w:r>
        <w:rPr>
          <w:rFonts w:hint="eastAsia" w:ascii="宋体" w:hAnsi="宋体" w:cs="宋体"/>
          <w:color w:val="auto"/>
          <w:kern w:val="0"/>
          <w:szCs w:val="21"/>
          <w:lang w:val="en-US" w:eastAsia="zh-CN"/>
        </w:rPr>
        <w:t>关女士           彭先生</w:t>
      </w:r>
    </w:p>
    <w:p w14:paraId="33901055">
      <w:pPr>
        <w:snapToGrid w:val="0"/>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电  话：</w:t>
      </w:r>
      <w:r>
        <w:rPr>
          <w:rFonts w:hint="eastAsia" w:ascii="宋体" w:hAnsi="宋体" w:cs="宋体"/>
          <w:color w:val="auto"/>
          <w:kern w:val="0"/>
          <w:szCs w:val="21"/>
          <w:lang w:val="en-US" w:eastAsia="zh-CN"/>
        </w:rPr>
        <w:t>17680701208</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19138312929</w:t>
      </w:r>
    </w:p>
    <w:p w14:paraId="48F188C5">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邮  箱：3875032616@qq.com</w:t>
      </w:r>
      <w:r>
        <w:rPr>
          <w:rFonts w:hint="eastAsia" w:ascii="宋体" w:hAnsi="宋体" w:cs="宋体"/>
          <w:color w:val="auto"/>
          <w:kern w:val="0"/>
          <w:szCs w:val="21"/>
        </w:rPr>
        <w:t xml:space="preserve">  </w:t>
      </w:r>
    </w:p>
    <w:p w14:paraId="4D31B7D3">
      <w:pPr>
        <w:snapToGrid w:val="0"/>
        <w:spacing w:line="360" w:lineRule="auto"/>
        <w:ind w:firstLine="420" w:firstLineChars="200"/>
        <w:rPr>
          <w:rStyle w:val="29"/>
          <w:rFonts w:hint="eastAsia" w:cs="宋体"/>
          <w:b w:val="0"/>
          <w:bCs w:val="0"/>
          <w:color w:val="auto"/>
          <w:sz w:val="21"/>
          <w:szCs w:val="21"/>
          <w:highlight w:val="none"/>
          <w:u w:val="none"/>
          <w:lang w:eastAsia="zh-CN"/>
        </w:rPr>
      </w:pPr>
      <w:r>
        <w:rPr>
          <w:rFonts w:hint="eastAsia" w:ascii="宋体" w:hAnsi="宋体" w:cs="宋体"/>
          <w:b w:val="0"/>
          <w:bCs w:val="0"/>
          <w:color w:val="auto"/>
          <w:kern w:val="0"/>
          <w:szCs w:val="21"/>
          <w:highlight w:val="none"/>
        </w:rPr>
        <w:t>地  址：</w:t>
      </w:r>
      <w:r>
        <w:rPr>
          <w:rFonts w:hint="eastAsia" w:ascii="宋体" w:hAnsi="宋体" w:cs="宋体"/>
          <w:b w:val="0"/>
          <w:bCs w:val="0"/>
          <w:color w:val="auto"/>
          <w:kern w:val="0"/>
          <w:szCs w:val="21"/>
          <w:highlight w:val="none"/>
          <w:lang w:eastAsia="zh-CN"/>
        </w:rPr>
        <w:t>娄底市娄星区</w:t>
      </w:r>
      <w:r>
        <w:rPr>
          <w:rStyle w:val="29"/>
          <w:rFonts w:hint="eastAsia" w:cs="宋体"/>
          <w:b w:val="0"/>
          <w:bCs w:val="0"/>
          <w:color w:val="auto"/>
          <w:sz w:val="21"/>
          <w:szCs w:val="21"/>
          <w:highlight w:val="none"/>
          <w:u w:val="none"/>
          <w:lang w:eastAsia="zh-CN"/>
        </w:rPr>
        <w:t>乐坪东街16号工业大楼综合大楼四楼</w:t>
      </w:r>
    </w:p>
    <w:p w14:paraId="0410C34C">
      <w:pPr>
        <w:pStyle w:val="2"/>
        <w:ind w:firstLine="420" w:firstLineChars="200"/>
        <w:rPr>
          <w:rFonts w:hint="eastAsia" w:ascii="宋体" w:hAnsi="宋体" w:cs="宋体"/>
          <w:color w:val="auto"/>
          <w:kern w:val="0"/>
          <w:szCs w:val="21"/>
          <w:lang w:val="en-US" w:eastAsia="zh-CN"/>
        </w:rPr>
      </w:pPr>
      <w:r>
        <w:rPr>
          <w:rStyle w:val="29"/>
          <w:rFonts w:hint="eastAsia" w:cs="宋体"/>
          <w:color w:val="auto"/>
          <w:sz w:val="21"/>
          <w:szCs w:val="21"/>
          <w:u w:val="none"/>
          <w:lang w:val="en-US" w:eastAsia="zh-CN"/>
        </w:rPr>
        <w:t>监督人：</w:t>
      </w:r>
      <w:r>
        <w:rPr>
          <w:rFonts w:hint="eastAsia" w:ascii="宋体" w:hAnsi="宋体" w:cs="宋体"/>
          <w:color w:val="auto"/>
          <w:kern w:val="0"/>
          <w:szCs w:val="21"/>
          <w:lang w:eastAsia="zh-CN"/>
        </w:rPr>
        <w:t>娄底职业技术学院</w:t>
      </w:r>
      <w:r>
        <w:rPr>
          <w:rFonts w:hint="eastAsia" w:ascii="宋体" w:hAnsi="宋体" w:cs="宋体"/>
          <w:color w:val="auto"/>
          <w:kern w:val="0"/>
          <w:szCs w:val="21"/>
          <w:lang w:val="en-US" w:eastAsia="zh-CN"/>
        </w:rPr>
        <w:t>监督纪委</w:t>
      </w:r>
    </w:p>
    <w:p w14:paraId="06D84077">
      <w:pPr>
        <w:snapToGrid w:val="0"/>
        <w:spacing w:line="360" w:lineRule="auto"/>
        <w:ind w:firstLine="420" w:firstLineChars="200"/>
        <w:rPr>
          <w:rStyle w:val="29"/>
          <w:rFonts w:hint="eastAsia" w:ascii="Times New Roman" w:hAnsi="Times New Roman" w:cs="宋体"/>
          <w:color w:val="auto"/>
          <w:sz w:val="21"/>
          <w:szCs w:val="21"/>
          <w:u w:val="none"/>
          <w:lang w:val="en-US" w:eastAsia="zh-CN"/>
        </w:rPr>
      </w:pPr>
      <w:r>
        <w:rPr>
          <w:rStyle w:val="29"/>
          <w:rFonts w:hint="eastAsia" w:ascii="Times New Roman" w:hAnsi="Times New Roman" w:cs="宋体"/>
          <w:color w:val="auto"/>
          <w:sz w:val="21"/>
          <w:szCs w:val="21"/>
          <w:u w:val="none"/>
          <w:lang w:val="en-US" w:eastAsia="zh-CN"/>
        </w:rPr>
        <w:t>联系人：江先生</w:t>
      </w:r>
    </w:p>
    <w:p w14:paraId="4277E9A3">
      <w:pPr>
        <w:snapToGrid w:val="0"/>
        <w:spacing w:line="360" w:lineRule="auto"/>
        <w:ind w:firstLine="420" w:firstLineChars="200"/>
        <w:rPr>
          <w:rStyle w:val="29"/>
          <w:rFonts w:hint="eastAsia" w:ascii="Times New Roman" w:hAnsi="Times New Roman" w:cs="宋体"/>
          <w:color w:val="auto"/>
          <w:sz w:val="21"/>
          <w:szCs w:val="21"/>
          <w:u w:val="none"/>
          <w:lang w:val="en-US" w:eastAsia="zh-CN"/>
        </w:rPr>
      </w:pPr>
      <w:r>
        <w:rPr>
          <w:rStyle w:val="29"/>
          <w:rFonts w:hint="eastAsia" w:ascii="Times New Roman" w:hAnsi="Times New Roman" w:cs="宋体"/>
          <w:color w:val="auto"/>
          <w:sz w:val="21"/>
          <w:szCs w:val="21"/>
          <w:u w:val="none"/>
          <w:lang w:val="en-US" w:eastAsia="zh-CN"/>
        </w:rPr>
        <w:t>电话：13873819118</w:t>
      </w:r>
    </w:p>
    <w:p w14:paraId="1D713B9A">
      <w:pPr>
        <w:pStyle w:val="2"/>
        <w:ind w:firstLine="420" w:firstLineChars="200"/>
        <w:rPr>
          <w:rFonts w:hint="default"/>
          <w:color w:val="auto"/>
          <w:lang w:val="en-US" w:eastAsia="zh-CN"/>
        </w:rPr>
      </w:pPr>
      <w:r>
        <w:rPr>
          <w:rStyle w:val="29"/>
          <w:rFonts w:hint="eastAsia" w:ascii="Times New Roman" w:hAnsi="Times New Roman" w:cs="宋体"/>
          <w:color w:val="auto"/>
          <w:sz w:val="21"/>
          <w:szCs w:val="21"/>
          <w:u w:val="none"/>
          <w:lang w:val="en-US" w:eastAsia="zh-CN"/>
        </w:rPr>
        <w:t>地址：</w:t>
      </w:r>
      <w:r>
        <w:rPr>
          <w:rFonts w:hint="eastAsia" w:ascii="宋体" w:hAnsi="宋体"/>
          <w:color w:val="auto"/>
          <w:szCs w:val="21"/>
          <w:highlight w:val="none"/>
          <w:lang w:val="en-US" w:eastAsia="zh-CN"/>
        </w:rPr>
        <w:t>娄底市娄星区月塘街</w:t>
      </w:r>
    </w:p>
    <w:p w14:paraId="3A0F3DDB">
      <w:pPr>
        <w:jc w:val="left"/>
        <w:textAlignment w:val="auto"/>
        <w:rPr>
          <w:rStyle w:val="29"/>
          <w:rFonts w:ascii="宋体" w:hAnsi="宋体"/>
          <w:b/>
          <w:bCs/>
          <w:color w:val="auto"/>
          <w:sz w:val="30"/>
          <w:szCs w:val="30"/>
        </w:rPr>
      </w:pPr>
      <w:r>
        <w:rPr>
          <w:rStyle w:val="29"/>
          <w:rFonts w:ascii="宋体" w:hAnsi="宋体"/>
          <w:color w:val="auto"/>
          <w:sz w:val="30"/>
          <w:szCs w:val="30"/>
        </w:rPr>
        <w:br w:type="page"/>
      </w:r>
    </w:p>
    <w:p w14:paraId="2F07694F">
      <w:pPr>
        <w:pStyle w:val="5"/>
        <w:spacing w:before="0" w:after="0"/>
        <w:jc w:val="center"/>
        <w:rPr>
          <w:rStyle w:val="29"/>
          <w:rFonts w:ascii="宋体" w:hAnsi="宋体"/>
          <w:b w:val="0"/>
          <w:color w:val="auto"/>
          <w:sz w:val="30"/>
          <w:szCs w:val="30"/>
        </w:rPr>
      </w:pPr>
      <w:bookmarkStart w:id="3" w:name="_Toc16465"/>
      <w:r>
        <w:rPr>
          <w:rStyle w:val="29"/>
          <w:rFonts w:ascii="宋体" w:hAnsi="宋体"/>
          <w:color w:val="auto"/>
          <w:kern w:val="2"/>
          <w:sz w:val="30"/>
          <w:szCs w:val="30"/>
        </w:rPr>
        <w:t>第二章 磋商须知</w:t>
      </w:r>
      <w:bookmarkEnd w:id="2"/>
      <w:bookmarkEnd w:id="3"/>
    </w:p>
    <w:p w14:paraId="3D728584">
      <w:pPr>
        <w:pStyle w:val="6"/>
        <w:spacing w:before="0" w:after="0"/>
        <w:jc w:val="center"/>
        <w:rPr>
          <w:rStyle w:val="29"/>
          <w:rFonts w:ascii="宋体" w:hAnsi="宋体"/>
          <w:color w:val="auto"/>
          <w:sz w:val="28"/>
          <w:szCs w:val="28"/>
        </w:rPr>
      </w:pPr>
      <w:bookmarkStart w:id="4" w:name="_Toc7176"/>
      <w:bookmarkStart w:id="5" w:name="_Toc74315566"/>
      <w:r>
        <w:rPr>
          <w:rStyle w:val="29"/>
          <w:rFonts w:ascii="宋体" w:hAnsi="宋体"/>
          <w:color w:val="auto"/>
          <w:sz w:val="28"/>
          <w:szCs w:val="28"/>
        </w:rPr>
        <w:t>磋商须知前附表</w:t>
      </w:r>
      <w:bookmarkEnd w:id="4"/>
      <w:bookmarkEnd w:id="5"/>
    </w:p>
    <w:p w14:paraId="12A0430E">
      <w:pPr>
        <w:pStyle w:val="145"/>
        <w:rPr>
          <w:rStyle w:val="29"/>
          <w:rFonts w:hAnsi="宋体"/>
          <w:color w:val="auto"/>
        </w:rPr>
      </w:pPr>
      <w:r>
        <w:rPr>
          <w:rStyle w:val="29"/>
          <w:rFonts w:hAnsi="宋体"/>
          <w:color w:val="auto"/>
        </w:rPr>
        <w:t>注:请在方框□内划√选择，在“条款号”内限选一项。</w:t>
      </w:r>
    </w:p>
    <w:tbl>
      <w:tblPr>
        <w:tblStyle w:val="26"/>
        <w:tblW w:w="8756"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763"/>
        <w:gridCol w:w="1731"/>
        <w:gridCol w:w="5262"/>
      </w:tblGrid>
      <w:tr w14:paraId="116D59C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62" w:hRule="atLeast"/>
          <w:tblHeader/>
          <w:jc w:val="center"/>
        </w:trPr>
        <w:tc>
          <w:tcPr>
            <w:tcW w:w="1763" w:type="dxa"/>
            <w:tcBorders>
              <w:top w:val="double" w:color="000000" w:sz="4" w:space="0"/>
              <w:left w:val="double" w:color="000000" w:sz="4" w:space="0"/>
              <w:bottom w:val="single" w:color="000000" w:sz="6" w:space="0"/>
              <w:right w:val="single" w:color="000000" w:sz="6" w:space="0"/>
            </w:tcBorders>
            <w:vAlign w:val="center"/>
          </w:tcPr>
          <w:p w14:paraId="09B349FD">
            <w:pPr>
              <w:snapToGrid w:val="0"/>
              <w:spacing w:line="360" w:lineRule="exact"/>
              <w:jc w:val="center"/>
              <w:rPr>
                <w:rStyle w:val="29"/>
                <w:rFonts w:ascii="宋体" w:hAnsi="宋体"/>
                <w:b/>
                <w:color w:val="auto"/>
                <w:szCs w:val="21"/>
              </w:rPr>
            </w:pPr>
            <w:r>
              <w:rPr>
                <w:rStyle w:val="29"/>
                <w:rFonts w:ascii="宋体" w:hAnsi="宋体"/>
                <w:b/>
                <w:color w:val="auto"/>
                <w:szCs w:val="21"/>
              </w:rPr>
              <w:t>条款号</w:t>
            </w:r>
          </w:p>
        </w:tc>
        <w:tc>
          <w:tcPr>
            <w:tcW w:w="1731" w:type="dxa"/>
            <w:tcBorders>
              <w:top w:val="double" w:color="000000" w:sz="4" w:space="0"/>
              <w:left w:val="single" w:color="000000" w:sz="6" w:space="0"/>
              <w:bottom w:val="single" w:color="000000" w:sz="6" w:space="0"/>
              <w:right w:val="single" w:color="000000" w:sz="6" w:space="0"/>
            </w:tcBorders>
            <w:vAlign w:val="center"/>
          </w:tcPr>
          <w:p w14:paraId="7D4CE88C">
            <w:pPr>
              <w:snapToGrid w:val="0"/>
              <w:spacing w:line="360" w:lineRule="exact"/>
              <w:jc w:val="center"/>
              <w:rPr>
                <w:rStyle w:val="29"/>
                <w:rFonts w:ascii="宋体" w:hAnsi="宋体"/>
                <w:b/>
                <w:color w:val="auto"/>
                <w:szCs w:val="21"/>
              </w:rPr>
            </w:pPr>
            <w:r>
              <w:rPr>
                <w:rStyle w:val="29"/>
                <w:rFonts w:ascii="宋体" w:hAnsi="宋体"/>
                <w:b/>
                <w:color w:val="auto"/>
                <w:szCs w:val="21"/>
              </w:rPr>
              <w:t>条款名称</w:t>
            </w:r>
          </w:p>
        </w:tc>
        <w:tc>
          <w:tcPr>
            <w:tcW w:w="5262" w:type="dxa"/>
            <w:tcBorders>
              <w:top w:val="double" w:color="000000" w:sz="4" w:space="0"/>
              <w:left w:val="single" w:color="000000" w:sz="6" w:space="0"/>
              <w:bottom w:val="single" w:color="000000" w:sz="6" w:space="0"/>
              <w:right w:val="double" w:color="000000" w:sz="4" w:space="0"/>
            </w:tcBorders>
            <w:vAlign w:val="center"/>
          </w:tcPr>
          <w:p w14:paraId="074A1FE7">
            <w:pPr>
              <w:snapToGrid w:val="0"/>
              <w:spacing w:line="360" w:lineRule="exact"/>
              <w:jc w:val="center"/>
              <w:rPr>
                <w:rStyle w:val="29"/>
                <w:rFonts w:ascii="宋体" w:hAnsi="宋体"/>
                <w:b/>
                <w:color w:val="auto"/>
                <w:szCs w:val="21"/>
              </w:rPr>
            </w:pPr>
            <w:r>
              <w:rPr>
                <w:rStyle w:val="29"/>
                <w:rFonts w:ascii="宋体" w:hAnsi="宋体"/>
                <w:b/>
                <w:color w:val="auto"/>
                <w:szCs w:val="21"/>
              </w:rPr>
              <w:t>编列内容规定</w:t>
            </w:r>
          </w:p>
        </w:tc>
      </w:tr>
      <w:tr w14:paraId="0679BE31">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93" w:hRule="atLeast"/>
          <w:jc w:val="center"/>
        </w:trPr>
        <w:tc>
          <w:tcPr>
            <w:tcW w:w="8756" w:type="dxa"/>
            <w:gridSpan w:val="3"/>
            <w:tcBorders>
              <w:top w:val="single" w:color="000000" w:sz="6" w:space="0"/>
              <w:left w:val="double" w:color="000000" w:sz="4" w:space="0"/>
              <w:bottom w:val="single" w:color="000000" w:sz="6" w:space="0"/>
              <w:right w:val="double" w:color="000000" w:sz="4" w:space="0"/>
            </w:tcBorders>
            <w:vAlign w:val="center"/>
          </w:tcPr>
          <w:p w14:paraId="77157EC2">
            <w:pPr>
              <w:snapToGrid w:val="0"/>
              <w:spacing w:line="360" w:lineRule="exact"/>
              <w:rPr>
                <w:rStyle w:val="29"/>
                <w:rFonts w:ascii="宋体" w:hAnsi="宋体"/>
                <w:color w:val="auto"/>
                <w:szCs w:val="21"/>
              </w:rPr>
            </w:pPr>
            <w:r>
              <w:rPr>
                <w:rStyle w:val="29"/>
                <w:rFonts w:ascii="宋体" w:hAnsi="宋体"/>
                <w:b/>
                <w:color w:val="auto"/>
                <w:szCs w:val="21"/>
              </w:rPr>
              <w:t>一、说明</w:t>
            </w:r>
          </w:p>
        </w:tc>
      </w:tr>
      <w:tr w14:paraId="3183525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43D966A9">
            <w:pPr>
              <w:snapToGrid w:val="0"/>
              <w:spacing w:line="360" w:lineRule="exact"/>
              <w:jc w:val="center"/>
              <w:rPr>
                <w:rStyle w:val="29"/>
                <w:rFonts w:ascii="宋体" w:hAnsi="宋体"/>
                <w:color w:val="auto"/>
                <w:szCs w:val="21"/>
              </w:rPr>
            </w:pPr>
            <w:r>
              <w:rPr>
                <w:rStyle w:val="29"/>
                <w:rFonts w:ascii="宋体" w:hAnsi="宋体"/>
                <w:color w:val="auto"/>
                <w:szCs w:val="21"/>
              </w:rPr>
              <w:t>第二章第1.1项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00B32946">
            <w:pPr>
              <w:snapToGrid w:val="0"/>
              <w:spacing w:line="360" w:lineRule="exact"/>
              <w:jc w:val="center"/>
              <w:rPr>
                <w:rStyle w:val="29"/>
                <w:rFonts w:ascii="宋体" w:hAnsi="宋体"/>
                <w:color w:val="auto"/>
                <w:szCs w:val="21"/>
              </w:rPr>
            </w:pPr>
            <w:r>
              <w:rPr>
                <w:rStyle w:val="29"/>
                <w:rFonts w:ascii="宋体" w:hAnsi="宋体"/>
                <w:color w:val="auto"/>
                <w:szCs w:val="21"/>
              </w:rPr>
              <w:t>采购项目</w:t>
            </w:r>
          </w:p>
        </w:tc>
        <w:tc>
          <w:tcPr>
            <w:tcW w:w="5262" w:type="dxa"/>
            <w:tcBorders>
              <w:top w:val="single" w:color="000000" w:sz="6" w:space="0"/>
              <w:left w:val="single" w:color="000000" w:sz="6" w:space="0"/>
              <w:bottom w:val="single" w:color="000000" w:sz="6" w:space="0"/>
              <w:right w:val="double" w:color="000000" w:sz="4" w:space="0"/>
            </w:tcBorders>
            <w:vAlign w:val="center"/>
          </w:tcPr>
          <w:p w14:paraId="231A7457">
            <w:pPr>
              <w:rPr>
                <w:rStyle w:val="29"/>
                <w:rFonts w:hint="eastAsia" w:ascii="宋体" w:hAnsi="宋体" w:eastAsia="宋体" w:cs="宋体"/>
                <w:bCs/>
                <w:color w:val="auto"/>
                <w:kern w:val="0"/>
                <w:szCs w:val="21"/>
                <w:lang w:eastAsia="zh-CN"/>
              </w:rPr>
            </w:pPr>
            <w:r>
              <w:rPr>
                <w:rStyle w:val="29"/>
                <w:rFonts w:hint="eastAsia" w:ascii="宋体" w:hAnsi="宋体"/>
                <w:color w:val="auto"/>
                <w:szCs w:val="21"/>
                <w:lang w:eastAsia="zh-CN"/>
              </w:rPr>
              <w:t>娄底职院医学校区文化广场西面围墙建设工程</w:t>
            </w:r>
          </w:p>
        </w:tc>
      </w:tr>
      <w:tr w14:paraId="42A054C1">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424AE3B0">
            <w:pPr>
              <w:snapToGrid w:val="0"/>
              <w:spacing w:line="360" w:lineRule="exact"/>
              <w:jc w:val="center"/>
              <w:rPr>
                <w:rStyle w:val="29"/>
                <w:rFonts w:ascii="宋体" w:hAnsi="宋体"/>
                <w:color w:val="auto"/>
                <w:szCs w:val="21"/>
              </w:rPr>
            </w:pPr>
            <w:r>
              <w:rPr>
                <w:rStyle w:val="29"/>
                <w:rFonts w:ascii="宋体" w:hAnsi="宋体"/>
                <w:color w:val="auto"/>
                <w:szCs w:val="21"/>
              </w:rPr>
              <w:t>第二章第2.1项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4825CE17">
            <w:pPr>
              <w:snapToGrid w:val="0"/>
              <w:spacing w:line="360" w:lineRule="exact"/>
              <w:jc w:val="center"/>
              <w:rPr>
                <w:rStyle w:val="29"/>
                <w:rFonts w:ascii="宋体" w:hAnsi="宋体"/>
                <w:color w:val="auto"/>
                <w:szCs w:val="21"/>
              </w:rPr>
            </w:pPr>
            <w:r>
              <w:rPr>
                <w:rStyle w:val="29"/>
                <w:rFonts w:ascii="宋体" w:hAnsi="宋体"/>
                <w:color w:val="auto"/>
                <w:szCs w:val="21"/>
              </w:rPr>
              <w:t>采购人</w:t>
            </w:r>
          </w:p>
        </w:tc>
        <w:tc>
          <w:tcPr>
            <w:tcW w:w="5262" w:type="dxa"/>
            <w:tcBorders>
              <w:top w:val="single" w:color="000000" w:sz="6" w:space="0"/>
              <w:left w:val="single" w:color="000000" w:sz="6" w:space="0"/>
              <w:bottom w:val="single" w:color="000000" w:sz="6" w:space="0"/>
              <w:right w:val="double" w:color="000000" w:sz="4" w:space="0"/>
            </w:tcBorders>
            <w:vAlign w:val="center"/>
          </w:tcPr>
          <w:p w14:paraId="584D70A1">
            <w:pPr>
              <w:snapToGrid w:val="0"/>
              <w:spacing w:line="360" w:lineRule="auto"/>
              <w:rPr>
                <w:rFonts w:hint="eastAsia" w:ascii="宋体" w:hAnsi="宋体" w:eastAsia="宋体" w:cs="宋体"/>
                <w:color w:val="auto"/>
                <w:kern w:val="0"/>
                <w:szCs w:val="21"/>
                <w:lang w:eastAsia="zh-CN"/>
              </w:rPr>
            </w:pPr>
            <w:r>
              <w:rPr>
                <w:rFonts w:hint="eastAsia" w:ascii="宋体" w:hAnsi="宋体" w:cs="宋体"/>
                <w:color w:val="auto"/>
                <w:kern w:val="0"/>
                <w:szCs w:val="21"/>
              </w:rPr>
              <w:t>采 购人：</w:t>
            </w:r>
            <w:r>
              <w:rPr>
                <w:rFonts w:hint="eastAsia" w:ascii="宋体" w:hAnsi="宋体" w:cs="宋体"/>
                <w:color w:val="auto"/>
                <w:kern w:val="0"/>
                <w:szCs w:val="21"/>
                <w:lang w:eastAsia="zh-CN"/>
              </w:rPr>
              <w:t>娄底职业技术学院</w:t>
            </w:r>
          </w:p>
          <w:p w14:paraId="0FC04768">
            <w:pPr>
              <w:snapToGrid w:val="0"/>
              <w:spacing w:line="360" w:lineRule="auto"/>
              <w:rPr>
                <w:rFonts w:hint="default" w:ascii="宋体" w:hAnsi="宋体" w:eastAsia="宋体" w:cs="宋体"/>
                <w:color w:val="auto"/>
                <w:kern w:val="0"/>
                <w:szCs w:val="21"/>
                <w:lang w:val="en-US" w:eastAsia="zh-CN"/>
              </w:rPr>
            </w:pPr>
            <w:r>
              <w:rPr>
                <w:rFonts w:hint="eastAsia" w:ascii="宋体" w:hAnsi="宋体" w:cs="宋体"/>
                <w:color w:val="auto"/>
                <w:kern w:val="0"/>
                <w:szCs w:val="21"/>
              </w:rPr>
              <w:t>联系人：</w:t>
            </w:r>
            <w:r>
              <w:rPr>
                <w:rFonts w:hint="eastAsia" w:ascii="宋体" w:hAnsi="宋体" w:cs="宋体"/>
                <w:color w:val="auto"/>
                <w:kern w:val="0"/>
                <w:szCs w:val="21"/>
                <w:lang w:val="en-US" w:eastAsia="zh-CN"/>
              </w:rPr>
              <w:t>周先生  15115888988</w:t>
            </w:r>
          </w:p>
          <w:p w14:paraId="1022894B">
            <w:pPr>
              <w:snapToGrid w:val="0"/>
              <w:spacing w:line="360" w:lineRule="auto"/>
              <w:rPr>
                <w:rStyle w:val="29"/>
                <w:rFonts w:hint="eastAsia" w:ascii="宋体" w:hAnsi="宋体" w:eastAsia="宋体"/>
                <w:color w:val="auto"/>
                <w:szCs w:val="21"/>
                <w:lang w:eastAsia="zh-CN"/>
              </w:rPr>
            </w:pPr>
            <w:r>
              <w:rPr>
                <w:rFonts w:hint="eastAsia" w:ascii="宋体" w:hAnsi="宋体" w:cs="宋体"/>
                <w:color w:val="auto"/>
                <w:kern w:val="0"/>
                <w:szCs w:val="21"/>
              </w:rPr>
              <w:t>地  址：</w:t>
            </w:r>
            <w:r>
              <w:rPr>
                <w:rFonts w:hint="eastAsia" w:ascii="宋体" w:hAnsi="宋体"/>
                <w:color w:val="auto"/>
                <w:szCs w:val="21"/>
                <w:highlight w:val="none"/>
                <w:lang w:val="en-US" w:eastAsia="zh-CN"/>
              </w:rPr>
              <w:t>娄底市娄星区月塘街</w:t>
            </w:r>
          </w:p>
        </w:tc>
      </w:tr>
      <w:tr w14:paraId="156B40B7">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75EEFF02">
            <w:pPr>
              <w:snapToGrid w:val="0"/>
              <w:spacing w:line="360" w:lineRule="exact"/>
              <w:jc w:val="center"/>
              <w:rPr>
                <w:rStyle w:val="29"/>
                <w:rFonts w:ascii="宋体" w:hAnsi="宋体"/>
                <w:color w:val="auto"/>
                <w:szCs w:val="21"/>
              </w:rPr>
            </w:pPr>
            <w:r>
              <w:rPr>
                <w:rStyle w:val="29"/>
                <w:rFonts w:ascii="宋体" w:hAnsi="宋体"/>
                <w:color w:val="auto"/>
                <w:szCs w:val="21"/>
              </w:rPr>
              <w:t>第二章第2.2项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01B66B0A">
            <w:pPr>
              <w:snapToGrid w:val="0"/>
              <w:spacing w:line="360" w:lineRule="exact"/>
              <w:jc w:val="center"/>
              <w:rPr>
                <w:rStyle w:val="29"/>
                <w:rFonts w:ascii="宋体" w:hAnsi="宋体"/>
                <w:color w:val="auto"/>
                <w:szCs w:val="21"/>
              </w:rPr>
            </w:pPr>
            <w:r>
              <w:rPr>
                <w:rStyle w:val="29"/>
                <w:rFonts w:ascii="宋体" w:hAnsi="宋体"/>
                <w:color w:val="auto"/>
                <w:szCs w:val="21"/>
              </w:rPr>
              <w:t>采购代理机构</w:t>
            </w:r>
          </w:p>
        </w:tc>
        <w:tc>
          <w:tcPr>
            <w:tcW w:w="5262" w:type="dxa"/>
            <w:tcBorders>
              <w:top w:val="single" w:color="000000" w:sz="6" w:space="0"/>
              <w:left w:val="single" w:color="000000" w:sz="6" w:space="0"/>
              <w:bottom w:val="single" w:color="000000" w:sz="6" w:space="0"/>
              <w:right w:val="double" w:color="000000" w:sz="4" w:space="0"/>
            </w:tcBorders>
            <w:vAlign w:val="center"/>
          </w:tcPr>
          <w:p w14:paraId="3499CB9D">
            <w:pPr>
              <w:spacing w:line="360" w:lineRule="exact"/>
              <w:rPr>
                <w:rStyle w:val="29"/>
                <w:rFonts w:hint="eastAsia" w:ascii="宋体" w:hAnsi="宋体"/>
                <w:color w:val="auto"/>
                <w:szCs w:val="21"/>
                <w:lang w:eastAsia="zh-CN"/>
              </w:rPr>
            </w:pPr>
            <w:r>
              <w:rPr>
                <w:rStyle w:val="29"/>
                <w:rFonts w:hint="eastAsia" w:ascii="宋体" w:hAnsi="宋体"/>
                <w:color w:val="auto"/>
                <w:szCs w:val="21"/>
                <w:lang w:val="en-US" w:eastAsia="zh-CN"/>
              </w:rPr>
              <w:t>采购代理机构：</w:t>
            </w:r>
            <w:r>
              <w:rPr>
                <w:rStyle w:val="29"/>
                <w:rFonts w:hint="eastAsia" w:ascii="宋体" w:hAnsi="宋体"/>
                <w:color w:val="auto"/>
                <w:szCs w:val="21"/>
                <w:lang w:eastAsia="zh-CN"/>
              </w:rPr>
              <w:t>湖南昇阳通用航空生产服务有限公司</w:t>
            </w:r>
          </w:p>
          <w:p w14:paraId="22A7B56E">
            <w:pPr>
              <w:spacing w:line="360" w:lineRule="exact"/>
              <w:rPr>
                <w:rFonts w:hint="eastAsia" w:ascii="宋体" w:hAnsi="宋体" w:cs="宋体"/>
                <w:color w:val="auto"/>
                <w:kern w:val="0"/>
                <w:szCs w:val="21"/>
                <w:lang w:val="en-US" w:eastAsia="zh-CN"/>
              </w:rPr>
            </w:pPr>
            <w:r>
              <w:rPr>
                <w:rStyle w:val="29"/>
                <w:rFonts w:hint="eastAsia" w:ascii="宋体" w:hAnsi="宋体"/>
                <w:color w:val="auto"/>
                <w:szCs w:val="21"/>
                <w:lang w:val="en-US" w:eastAsia="zh-CN"/>
              </w:rPr>
              <w:t xml:space="preserve">联系方式：   </w:t>
            </w:r>
            <w:r>
              <w:rPr>
                <w:rFonts w:hint="eastAsia" w:ascii="宋体" w:hAnsi="宋体" w:cs="宋体"/>
                <w:color w:val="auto"/>
                <w:kern w:val="0"/>
                <w:szCs w:val="21"/>
                <w:lang w:val="en-US" w:eastAsia="zh-CN"/>
              </w:rPr>
              <w:t>关女士</w:t>
            </w:r>
            <w:r>
              <w:rPr>
                <w:rStyle w:val="29"/>
                <w:rFonts w:ascii="宋体" w:hAnsi="宋体"/>
                <w:color w:val="auto"/>
                <w:szCs w:val="21"/>
              </w:rPr>
              <w:t xml:space="preserve"> </w:t>
            </w:r>
            <w:r>
              <w:rPr>
                <w:rStyle w:val="29"/>
                <w:rFonts w:hint="eastAsia" w:ascii="宋体" w:hAnsi="宋体"/>
                <w:color w:val="auto"/>
                <w:szCs w:val="21"/>
                <w:lang w:val="en-US"/>
              </w:rPr>
              <w:t xml:space="preserve">        </w:t>
            </w:r>
            <w:r>
              <w:rPr>
                <w:rFonts w:hint="eastAsia" w:ascii="宋体" w:hAnsi="宋体" w:cs="宋体"/>
                <w:color w:val="auto"/>
                <w:kern w:val="0"/>
                <w:szCs w:val="21"/>
                <w:lang w:val="en-US" w:eastAsia="zh-CN"/>
              </w:rPr>
              <w:t>彭先生</w:t>
            </w:r>
          </w:p>
          <w:p w14:paraId="3C82DA3C">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联系电话：17680701208    19138312929</w:t>
            </w:r>
          </w:p>
          <w:p w14:paraId="5E898703">
            <w:pPr>
              <w:snapToGrid w:val="0"/>
              <w:spacing w:line="360" w:lineRule="auto"/>
              <w:rPr>
                <w:rFonts w:hint="default"/>
                <w:color w:val="auto"/>
                <w:lang w:val="en-US"/>
              </w:rPr>
            </w:pPr>
            <w:r>
              <w:rPr>
                <w:rFonts w:hint="eastAsia" w:ascii="宋体" w:hAnsi="宋体" w:cs="宋体"/>
                <w:b w:val="0"/>
                <w:bCs w:val="0"/>
                <w:color w:val="auto"/>
                <w:kern w:val="0"/>
                <w:szCs w:val="21"/>
              </w:rPr>
              <w:t>地  址：</w:t>
            </w:r>
            <w:r>
              <w:rPr>
                <w:rFonts w:hint="eastAsia" w:ascii="宋体" w:hAnsi="宋体" w:cs="宋体"/>
                <w:b w:val="0"/>
                <w:bCs w:val="0"/>
                <w:color w:val="auto"/>
                <w:kern w:val="0"/>
                <w:szCs w:val="21"/>
                <w:lang w:eastAsia="zh-CN"/>
              </w:rPr>
              <w:t>娄星区</w:t>
            </w:r>
            <w:r>
              <w:rPr>
                <w:rStyle w:val="29"/>
                <w:rFonts w:hint="eastAsia" w:cs="宋体"/>
                <w:b w:val="0"/>
                <w:bCs w:val="0"/>
                <w:color w:val="auto"/>
                <w:sz w:val="21"/>
                <w:szCs w:val="21"/>
                <w:u w:val="none"/>
                <w:lang w:eastAsia="zh-CN"/>
              </w:rPr>
              <w:t>乐坪东街16号工业大楼综合大楼四楼</w:t>
            </w:r>
          </w:p>
        </w:tc>
      </w:tr>
      <w:tr w14:paraId="093520A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51"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1B5773B3">
            <w:pPr>
              <w:snapToGrid w:val="0"/>
              <w:spacing w:line="360" w:lineRule="exact"/>
              <w:jc w:val="center"/>
              <w:rPr>
                <w:rStyle w:val="29"/>
                <w:rFonts w:ascii="宋体" w:hAnsi="宋体"/>
                <w:color w:val="auto"/>
                <w:szCs w:val="21"/>
              </w:rPr>
            </w:pPr>
            <w:r>
              <w:rPr>
                <w:rStyle w:val="29"/>
                <w:rFonts w:ascii="宋体" w:hAnsi="宋体"/>
                <w:color w:val="auto"/>
                <w:szCs w:val="21"/>
              </w:rPr>
              <w:t>第二章第2.3项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7751F012">
            <w:pPr>
              <w:snapToGrid w:val="0"/>
              <w:spacing w:line="360" w:lineRule="exact"/>
              <w:jc w:val="center"/>
              <w:rPr>
                <w:rStyle w:val="29"/>
                <w:rFonts w:ascii="宋体" w:hAnsi="宋体" w:cs="宋体"/>
                <w:bCs/>
                <w:color w:val="auto"/>
                <w:szCs w:val="21"/>
              </w:rPr>
            </w:pPr>
            <w:r>
              <w:rPr>
                <w:rStyle w:val="29"/>
                <w:rFonts w:ascii="宋体" w:hAnsi="宋体"/>
                <w:color w:val="auto"/>
                <w:kern w:val="0"/>
                <w:szCs w:val="21"/>
              </w:rPr>
              <w:t>供应商的</w:t>
            </w:r>
            <w:r>
              <w:rPr>
                <w:rStyle w:val="29"/>
                <w:rFonts w:ascii="宋体" w:hAnsi="宋体"/>
                <w:color w:val="auto"/>
                <w:szCs w:val="21"/>
              </w:rPr>
              <w:t>邀请方式</w:t>
            </w:r>
          </w:p>
        </w:tc>
        <w:tc>
          <w:tcPr>
            <w:tcW w:w="5262" w:type="dxa"/>
            <w:tcBorders>
              <w:top w:val="single" w:color="000000" w:sz="6" w:space="0"/>
              <w:left w:val="single" w:color="000000" w:sz="6" w:space="0"/>
              <w:bottom w:val="single" w:color="000000" w:sz="6" w:space="0"/>
              <w:right w:val="double" w:color="000000" w:sz="4" w:space="0"/>
            </w:tcBorders>
            <w:vAlign w:val="center"/>
          </w:tcPr>
          <w:p w14:paraId="505A91D2">
            <w:pPr>
              <w:snapToGrid w:val="0"/>
              <w:spacing w:line="360" w:lineRule="exact"/>
              <w:rPr>
                <w:rStyle w:val="29"/>
                <w:rFonts w:ascii="宋体" w:hAnsi="宋体"/>
                <w:color w:val="auto"/>
                <w:sz w:val="20"/>
                <w:szCs w:val="20"/>
              </w:rPr>
            </w:pPr>
            <w:r>
              <w:rPr>
                <w:rFonts w:hint="eastAsia" w:ascii="宋体" w:hAnsi="宋体"/>
                <w:iCs/>
                <w:color w:val="auto"/>
                <w:szCs w:val="21"/>
              </w:rPr>
              <w:sym w:font="Wingdings" w:char="00FE"/>
            </w:r>
            <w:r>
              <w:rPr>
                <w:rFonts w:hint="eastAsia" w:ascii="宋体" w:hAnsi="宋体" w:eastAsia="宋体" w:cs="宋体"/>
                <w:color w:val="auto"/>
                <w:sz w:val="21"/>
                <w:szCs w:val="24"/>
                <w:highlight w:val="none"/>
                <w:lang w:eastAsia="zh-CN"/>
              </w:rPr>
              <w:t>发布公告</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本磋商邀请公告发布在娄底职业技术学院官网通知公告栏（http://ldzy.edu.cn/19/list.htm）</w:t>
            </w:r>
          </w:p>
        </w:tc>
      </w:tr>
      <w:tr w14:paraId="095D769B">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55BE0F71">
            <w:pPr>
              <w:snapToGrid w:val="0"/>
              <w:spacing w:line="360" w:lineRule="exact"/>
              <w:jc w:val="center"/>
              <w:rPr>
                <w:rStyle w:val="29"/>
                <w:rFonts w:ascii="宋体" w:hAnsi="宋体"/>
                <w:color w:val="auto"/>
                <w:szCs w:val="21"/>
              </w:rPr>
            </w:pPr>
            <w:r>
              <w:rPr>
                <w:rStyle w:val="29"/>
                <w:rFonts w:ascii="宋体" w:hAnsi="宋体"/>
                <w:color w:val="auto"/>
                <w:szCs w:val="21"/>
              </w:rPr>
              <w:t>第二章第3.1项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4FECA562">
            <w:pPr>
              <w:snapToGrid w:val="0"/>
              <w:spacing w:line="360" w:lineRule="exact"/>
              <w:jc w:val="center"/>
              <w:rPr>
                <w:rStyle w:val="29"/>
                <w:rFonts w:ascii="宋体" w:hAnsi="宋体"/>
                <w:color w:val="auto"/>
                <w:szCs w:val="21"/>
              </w:rPr>
            </w:pPr>
            <w:r>
              <w:rPr>
                <w:rStyle w:val="29"/>
                <w:rFonts w:ascii="宋体" w:hAnsi="宋体" w:cs="宋体"/>
                <w:bCs/>
                <w:color w:val="auto"/>
                <w:szCs w:val="21"/>
              </w:rPr>
              <w:t>供应商</w:t>
            </w:r>
            <w:r>
              <w:rPr>
                <w:rStyle w:val="29"/>
                <w:rFonts w:ascii="宋体" w:hAnsi="宋体"/>
                <w:color w:val="auto"/>
                <w:szCs w:val="21"/>
              </w:rPr>
              <w:t>资格条件</w:t>
            </w:r>
          </w:p>
        </w:tc>
        <w:tc>
          <w:tcPr>
            <w:tcW w:w="5262" w:type="dxa"/>
            <w:tcBorders>
              <w:top w:val="single" w:color="000000" w:sz="6" w:space="0"/>
              <w:left w:val="single" w:color="000000" w:sz="6" w:space="0"/>
              <w:bottom w:val="single" w:color="000000" w:sz="6" w:space="0"/>
              <w:right w:val="double" w:color="000000" w:sz="4" w:space="0"/>
            </w:tcBorders>
            <w:vAlign w:val="center"/>
          </w:tcPr>
          <w:p w14:paraId="4EF50991">
            <w:pPr>
              <w:spacing w:line="360" w:lineRule="exact"/>
              <w:rPr>
                <w:rStyle w:val="29"/>
                <w:rFonts w:ascii="宋体" w:hAnsi="宋体" w:cs="宋体"/>
                <w:b/>
                <w:bCs/>
                <w:color w:val="auto"/>
                <w:szCs w:val="21"/>
              </w:rPr>
            </w:pPr>
            <w:r>
              <w:rPr>
                <w:rStyle w:val="29"/>
                <w:rFonts w:ascii="宋体" w:hAnsi="宋体" w:cs="宋体"/>
                <w:b/>
                <w:bCs/>
                <w:color w:val="auto"/>
                <w:szCs w:val="21"/>
              </w:rPr>
              <w:t>1、投标人基本资格条件：</w:t>
            </w:r>
            <w:r>
              <w:rPr>
                <w:rFonts w:hint="eastAsia" w:ascii="宋体" w:hAnsi="宋体"/>
                <w:color w:val="auto"/>
                <w:szCs w:val="21"/>
              </w:rPr>
              <w:t>满足《中华人民共和国政府采购法》第二十二条规定；</w:t>
            </w:r>
          </w:p>
          <w:p w14:paraId="52AB503E">
            <w:pPr>
              <w:snapToGrid w:val="0"/>
              <w:spacing w:line="360" w:lineRule="exact"/>
              <w:rPr>
                <w:rStyle w:val="29"/>
                <w:rFonts w:cs="宋体" w:asciiTheme="minorEastAsia" w:hAnsiTheme="minorEastAsia" w:eastAsiaTheme="minorEastAsia"/>
                <w:b/>
                <w:bCs/>
                <w:color w:val="auto"/>
                <w:szCs w:val="21"/>
              </w:rPr>
            </w:pPr>
            <w:r>
              <w:rPr>
                <w:rStyle w:val="29"/>
                <w:rFonts w:ascii="宋体" w:hAnsi="宋体" w:cs="宋体"/>
                <w:b/>
                <w:bCs/>
                <w:color w:val="auto"/>
                <w:szCs w:val="21"/>
              </w:rPr>
              <w:t>2、</w:t>
            </w:r>
            <w:r>
              <w:rPr>
                <w:rFonts w:hint="eastAsia" w:ascii="宋体" w:hAnsi="宋体"/>
                <w:color w:val="auto"/>
                <w:szCs w:val="21"/>
              </w:rPr>
              <w:t>落实政府采购政策需满足的资格要求：</w:t>
            </w:r>
          </w:p>
          <w:p w14:paraId="40CAAAB9">
            <w:pPr>
              <w:snapToGrid w:val="0"/>
              <w:spacing w:line="360" w:lineRule="exact"/>
              <w:rPr>
                <w:rFonts w:hint="eastAsia" w:ascii="宋体" w:hAnsi="宋体"/>
                <w:iCs/>
                <w:color w:val="auto"/>
                <w:szCs w:val="21"/>
              </w:rPr>
            </w:pPr>
            <w:r>
              <w:rPr>
                <w:rFonts w:hint="eastAsia" w:ascii="宋体" w:hAnsi="宋体"/>
                <w:iCs/>
                <w:color w:val="auto"/>
                <w:szCs w:val="21"/>
              </w:rPr>
              <w:sym w:font="Wingdings" w:char="00FE"/>
            </w:r>
            <w:r>
              <w:rPr>
                <w:rFonts w:hint="eastAsia" w:ascii="宋体" w:hAnsi="宋体"/>
                <w:iCs/>
                <w:color w:val="auto"/>
                <w:szCs w:val="21"/>
              </w:rPr>
              <w:t>专门面向</w:t>
            </w:r>
            <w:r>
              <w:rPr>
                <w:rFonts w:hint="eastAsia" w:ascii="宋体" w:hAnsi="宋体"/>
                <w:bCs/>
                <w:color w:val="auto"/>
                <w:szCs w:val="21"/>
              </w:rPr>
              <w:t>：</w:t>
            </w:r>
            <w:r>
              <w:rPr>
                <w:rFonts w:hint="eastAsia" w:ascii="宋体" w:hAnsi="宋体"/>
                <w:iCs/>
                <w:color w:val="auto"/>
                <w:szCs w:val="21"/>
              </w:rPr>
              <w:sym w:font="Wingdings" w:char="00FE"/>
            </w:r>
            <w:r>
              <w:rPr>
                <w:rFonts w:hint="eastAsia" w:ascii="宋体" w:hAnsi="宋体"/>
                <w:iCs/>
                <w:color w:val="auto"/>
                <w:szCs w:val="21"/>
              </w:rPr>
              <w:t>中小企业</w:t>
            </w:r>
            <w:r>
              <w:rPr>
                <w:rFonts w:hint="eastAsia" w:ascii="宋体" w:hAnsi="宋体"/>
                <w:iCs/>
                <w:color w:val="auto"/>
                <w:szCs w:val="21"/>
              </w:rPr>
              <w:sym w:font="Wingdings" w:char="00FE"/>
            </w:r>
            <w:r>
              <w:rPr>
                <w:rFonts w:hint="eastAsia" w:ascii="宋体" w:hAnsi="宋体"/>
                <w:iCs/>
                <w:color w:val="auto"/>
                <w:szCs w:val="21"/>
              </w:rPr>
              <w:t>小微企业</w:t>
            </w:r>
            <w:r>
              <w:rPr>
                <w:rFonts w:hint="eastAsia" w:ascii="宋体" w:hAnsi="宋体"/>
                <w:iCs/>
                <w:color w:val="auto"/>
                <w:szCs w:val="21"/>
              </w:rPr>
              <w:sym w:font="Wingdings" w:char="00FE"/>
            </w:r>
            <w:r>
              <w:rPr>
                <w:rFonts w:hint="eastAsia" w:ascii="宋体" w:hAnsi="宋体"/>
                <w:iCs/>
                <w:color w:val="auto"/>
                <w:szCs w:val="21"/>
              </w:rPr>
              <w:t>监狱企业</w:t>
            </w:r>
            <w:r>
              <w:rPr>
                <w:rFonts w:hint="eastAsia" w:ascii="宋体" w:hAnsi="宋体"/>
                <w:iCs/>
                <w:color w:val="auto"/>
                <w:szCs w:val="21"/>
              </w:rPr>
              <w:sym w:font="Wingdings" w:char="00FE"/>
            </w:r>
            <w:r>
              <w:rPr>
                <w:rFonts w:hint="eastAsia" w:ascii="宋体" w:hAnsi="宋体"/>
                <w:iCs/>
                <w:color w:val="auto"/>
                <w:szCs w:val="21"/>
              </w:rPr>
              <w:t>福利性单位。</w:t>
            </w:r>
          </w:p>
          <w:p w14:paraId="2F6F1C56">
            <w:pPr>
              <w:snapToGrid w:val="0"/>
              <w:spacing w:line="360" w:lineRule="exact"/>
              <w:rPr>
                <w:rStyle w:val="29"/>
                <w:rFonts w:ascii="宋体" w:hAnsi="宋体" w:cs="宋体"/>
                <w:b/>
                <w:bCs/>
                <w:color w:val="auto"/>
                <w:szCs w:val="21"/>
              </w:rPr>
            </w:pPr>
            <w:r>
              <w:rPr>
                <w:rStyle w:val="29"/>
                <w:rFonts w:hint="eastAsia" w:ascii="宋体" w:hAnsi="宋体" w:cs="宋体"/>
                <w:b/>
                <w:bCs/>
                <w:color w:val="auto"/>
                <w:szCs w:val="21"/>
              </w:rPr>
              <w:t>3、</w:t>
            </w:r>
            <w:r>
              <w:rPr>
                <w:rStyle w:val="29"/>
                <w:rFonts w:ascii="宋体" w:hAnsi="宋体" w:cs="宋体"/>
                <w:b/>
                <w:bCs/>
                <w:color w:val="auto"/>
                <w:szCs w:val="21"/>
              </w:rPr>
              <w:t xml:space="preserve">供应商特定资格条件： </w:t>
            </w:r>
          </w:p>
          <w:p w14:paraId="23E4FB3B">
            <w:pPr>
              <w:pStyle w:val="249"/>
              <w:shd w:val="clear" w:color="auto" w:fill="FFFFFF"/>
              <w:spacing w:before="0" w:beforeAutospacing="0" w:after="0" w:afterAutospacing="0" w:line="360" w:lineRule="exact"/>
              <w:jc w:val="both"/>
              <w:rPr>
                <w:rStyle w:val="29"/>
                <w:rFonts w:ascii="宋体" w:hAnsi="宋体" w:eastAsia="宋体" w:cs="宋体"/>
                <w:b/>
                <w:bCs/>
                <w:color w:val="auto"/>
                <w:kern w:val="2"/>
                <w:sz w:val="21"/>
                <w:szCs w:val="21"/>
                <w:lang w:val="en-US" w:eastAsia="zh-CN" w:bidi="ar-SA"/>
              </w:rPr>
            </w:pPr>
            <w:r>
              <w:rPr>
                <w:rStyle w:val="29"/>
                <w:rFonts w:hint="eastAsia" w:ascii="宋体" w:hAnsi="宋体" w:eastAsia="宋体" w:cs="宋体"/>
                <w:b/>
                <w:bCs/>
                <w:color w:val="auto"/>
                <w:kern w:val="2"/>
                <w:sz w:val="21"/>
                <w:szCs w:val="21"/>
                <w:lang w:val="en-US" w:eastAsia="zh-CN" w:bidi="ar-SA"/>
              </w:rPr>
              <w:t>3</w:t>
            </w:r>
            <w:r>
              <w:rPr>
                <w:rStyle w:val="29"/>
                <w:rFonts w:ascii="宋体" w:hAnsi="宋体" w:eastAsia="宋体" w:cs="宋体"/>
                <w:b/>
                <w:bCs/>
                <w:color w:val="auto"/>
                <w:kern w:val="2"/>
                <w:sz w:val="21"/>
                <w:szCs w:val="21"/>
                <w:lang w:val="en-US" w:eastAsia="zh-CN" w:bidi="ar-SA"/>
              </w:rPr>
              <w:t>.1供应商</w:t>
            </w:r>
            <w:r>
              <w:rPr>
                <w:rStyle w:val="29"/>
                <w:rFonts w:hint="eastAsia" w:ascii="宋体" w:hAnsi="宋体" w:eastAsia="宋体" w:cs="宋体"/>
                <w:b/>
                <w:bCs/>
                <w:color w:val="auto"/>
                <w:kern w:val="2"/>
                <w:sz w:val="21"/>
                <w:szCs w:val="21"/>
                <w:lang w:val="en-US" w:eastAsia="zh-CN" w:bidi="ar-SA"/>
              </w:rPr>
              <w:t>具有建设行政主管部门颁发的建筑工程施工总承包叁级（含）及以上资质，且安全生产许可证在有效期内，并在人员、</w:t>
            </w:r>
            <w:r>
              <w:rPr>
                <w:rStyle w:val="29"/>
                <w:rFonts w:ascii="宋体" w:hAnsi="宋体" w:eastAsia="宋体" w:cs="宋体"/>
                <w:b/>
                <w:bCs/>
                <w:color w:val="auto"/>
                <w:kern w:val="2"/>
                <w:sz w:val="21"/>
                <w:szCs w:val="21"/>
                <w:lang w:val="en-US" w:eastAsia="zh-CN" w:bidi="ar-SA"/>
              </w:rPr>
              <w:t>设备、资金等方面具有相应施工能力；</w:t>
            </w:r>
          </w:p>
          <w:p w14:paraId="6D9A2136">
            <w:pPr>
              <w:pStyle w:val="249"/>
              <w:shd w:val="clear" w:color="auto" w:fill="FFFFFF"/>
              <w:spacing w:before="0" w:beforeAutospacing="0" w:after="0" w:afterAutospacing="0" w:line="360" w:lineRule="exact"/>
              <w:jc w:val="both"/>
              <w:rPr>
                <w:rStyle w:val="72"/>
                <w:color w:val="auto"/>
                <w:sz w:val="21"/>
                <w:szCs w:val="21"/>
              </w:rPr>
            </w:pPr>
            <w:r>
              <w:rPr>
                <w:rStyle w:val="72"/>
                <w:rFonts w:hint="eastAsia"/>
                <w:color w:val="auto"/>
                <w:sz w:val="21"/>
                <w:szCs w:val="21"/>
              </w:rPr>
              <w:t>4</w:t>
            </w:r>
            <w:r>
              <w:rPr>
                <w:rStyle w:val="72"/>
                <w:color w:val="auto"/>
                <w:sz w:val="21"/>
                <w:szCs w:val="21"/>
              </w:rPr>
              <w:t>、单位负责人为同一人或者存在直接控股、管理关系的不同投标人，不得参加同一合同项下的政府采购活动。</w:t>
            </w:r>
          </w:p>
          <w:p w14:paraId="6574F5C6">
            <w:pPr>
              <w:pStyle w:val="249"/>
              <w:shd w:val="clear" w:color="auto" w:fill="FFFFFF"/>
              <w:spacing w:before="0" w:beforeAutospacing="0" w:after="0" w:afterAutospacing="0" w:line="360" w:lineRule="exact"/>
              <w:jc w:val="both"/>
              <w:rPr>
                <w:rStyle w:val="72"/>
                <w:color w:val="auto"/>
                <w:sz w:val="21"/>
                <w:szCs w:val="21"/>
              </w:rPr>
            </w:pPr>
            <w:r>
              <w:rPr>
                <w:rStyle w:val="72"/>
                <w:rFonts w:hint="eastAsia"/>
                <w:color w:val="auto"/>
                <w:sz w:val="21"/>
                <w:szCs w:val="21"/>
              </w:rPr>
              <w:t>5</w:t>
            </w:r>
            <w:r>
              <w:rPr>
                <w:rStyle w:val="72"/>
                <w:color w:val="auto"/>
                <w:sz w:val="21"/>
                <w:szCs w:val="21"/>
              </w:rPr>
              <w:t>、为本采购项目提供整体设计、规范编制或者项目管理、监理、检测等服务的，不得再参加此项目的其他招标采购活动。</w:t>
            </w:r>
          </w:p>
          <w:p w14:paraId="5B88D397">
            <w:pPr>
              <w:snapToGrid w:val="0"/>
              <w:spacing w:line="360" w:lineRule="exact"/>
              <w:rPr>
                <w:rStyle w:val="72"/>
                <w:rFonts w:ascii="宋体" w:hAnsi="宋体" w:cs="宋体"/>
                <w:b/>
                <w:bCs/>
                <w:color w:val="auto"/>
                <w:szCs w:val="21"/>
              </w:rPr>
            </w:pPr>
            <w:r>
              <w:rPr>
                <w:rStyle w:val="72"/>
                <w:rFonts w:hint="eastAsia" w:ascii="宋体" w:hAnsi="宋体"/>
                <w:color w:val="auto"/>
                <w:szCs w:val="21"/>
              </w:rPr>
              <w:t>6</w:t>
            </w:r>
            <w:r>
              <w:rPr>
                <w:rStyle w:val="72"/>
                <w:rFonts w:ascii="宋体" w:hAnsi="宋体"/>
                <w:color w:val="auto"/>
                <w:szCs w:val="21"/>
              </w:rPr>
              <w:t>、列入失信被执行人、重大税收违法案件当事人名单，列入政府采购严重违法失信行为记录名单的，拒绝其参与政府采购活动。</w:t>
            </w:r>
          </w:p>
          <w:p w14:paraId="097A4954">
            <w:pPr>
              <w:snapToGrid w:val="0"/>
              <w:spacing w:line="360" w:lineRule="exact"/>
              <w:rPr>
                <w:rStyle w:val="29"/>
                <w:rFonts w:ascii="宋体" w:hAnsi="宋体"/>
                <w:color w:val="auto"/>
                <w:szCs w:val="21"/>
              </w:rPr>
            </w:pPr>
            <w:r>
              <w:rPr>
                <w:rStyle w:val="72"/>
                <w:rFonts w:hint="eastAsia" w:ascii="宋体" w:hAnsi="宋体"/>
                <w:color w:val="auto"/>
                <w:szCs w:val="21"/>
              </w:rPr>
              <w:t>7</w:t>
            </w:r>
            <w:r>
              <w:rPr>
                <w:rStyle w:val="72"/>
                <w:rFonts w:ascii="宋体" w:hAnsi="宋体"/>
                <w:color w:val="auto"/>
                <w:szCs w:val="21"/>
              </w:rPr>
              <w:t>、资格审查方式实行开标后资格审查。</w:t>
            </w:r>
          </w:p>
        </w:tc>
      </w:tr>
      <w:tr w14:paraId="4A95ACD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37"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7BA61EE3">
            <w:pPr>
              <w:snapToGrid w:val="0"/>
              <w:spacing w:line="360" w:lineRule="exact"/>
              <w:jc w:val="center"/>
              <w:rPr>
                <w:rStyle w:val="29"/>
                <w:rFonts w:ascii="宋体" w:hAnsi="宋体"/>
                <w:color w:val="auto"/>
                <w:szCs w:val="21"/>
              </w:rPr>
            </w:pPr>
            <w:r>
              <w:rPr>
                <w:rStyle w:val="29"/>
                <w:rFonts w:ascii="宋体" w:hAnsi="宋体"/>
                <w:color w:val="auto"/>
                <w:szCs w:val="21"/>
              </w:rPr>
              <w:t>第二章第6.1项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30FD30D6">
            <w:pPr>
              <w:snapToGrid w:val="0"/>
              <w:spacing w:line="360" w:lineRule="exact"/>
              <w:jc w:val="center"/>
              <w:rPr>
                <w:rStyle w:val="29"/>
                <w:rFonts w:ascii="宋体" w:hAnsi="宋体"/>
                <w:color w:val="auto"/>
                <w:szCs w:val="21"/>
              </w:rPr>
            </w:pPr>
            <w:r>
              <w:rPr>
                <w:rStyle w:val="29"/>
                <w:rFonts w:ascii="宋体" w:hAnsi="宋体"/>
                <w:color w:val="auto"/>
                <w:szCs w:val="21"/>
              </w:rPr>
              <w:t>联合体形式</w:t>
            </w:r>
          </w:p>
        </w:tc>
        <w:tc>
          <w:tcPr>
            <w:tcW w:w="5262" w:type="dxa"/>
            <w:tcBorders>
              <w:top w:val="single" w:color="000000" w:sz="6" w:space="0"/>
              <w:left w:val="single" w:color="000000" w:sz="6" w:space="0"/>
              <w:bottom w:val="single" w:color="000000" w:sz="6" w:space="0"/>
              <w:right w:val="double" w:color="000000" w:sz="4" w:space="0"/>
            </w:tcBorders>
            <w:vAlign w:val="center"/>
          </w:tcPr>
          <w:p w14:paraId="7913F2C7">
            <w:pPr>
              <w:snapToGrid w:val="0"/>
              <w:spacing w:line="360" w:lineRule="exact"/>
              <w:rPr>
                <w:rStyle w:val="29"/>
                <w:rFonts w:ascii="宋体" w:hAnsi="宋体"/>
                <w:color w:val="auto"/>
                <w:szCs w:val="21"/>
              </w:rPr>
            </w:pPr>
            <w:r>
              <w:rPr>
                <w:rStyle w:val="29"/>
                <w:rFonts w:ascii="宋体" w:hAnsi="宋体"/>
                <w:color w:val="auto"/>
                <w:szCs w:val="21"/>
              </w:rPr>
              <w:t>√ 不接受</w:t>
            </w:r>
          </w:p>
          <w:p w14:paraId="53551463">
            <w:pPr>
              <w:snapToGrid w:val="0"/>
              <w:spacing w:line="360" w:lineRule="exact"/>
              <w:rPr>
                <w:rStyle w:val="29"/>
                <w:rFonts w:ascii="宋体" w:hAnsi="宋体"/>
                <w:color w:val="auto"/>
                <w:szCs w:val="21"/>
              </w:rPr>
            </w:pPr>
            <w:r>
              <w:rPr>
                <w:rStyle w:val="29"/>
                <w:rFonts w:ascii="宋体" w:hAnsi="宋体"/>
                <w:color w:val="auto"/>
                <w:szCs w:val="21"/>
              </w:rPr>
              <w:t>□接受</w:t>
            </w:r>
          </w:p>
        </w:tc>
      </w:tr>
      <w:tr w14:paraId="688823E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3"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4C28C605">
            <w:pPr>
              <w:snapToGrid w:val="0"/>
              <w:spacing w:line="360" w:lineRule="exact"/>
              <w:jc w:val="center"/>
              <w:rPr>
                <w:rStyle w:val="29"/>
                <w:rFonts w:ascii="宋体" w:hAnsi="宋体"/>
                <w:color w:val="auto"/>
                <w:szCs w:val="21"/>
              </w:rPr>
            </w:pPr>
            <w:r>
              <w:rPr>
                <w:rStyle w:val="29"/>
                <w:rFonts w:ascii="宋体" w:hAnsi="宋体"/>
                <w:color w:val="auto"/>
                <w:szCs w:val="21"/>
              </w:rPr>
              <w:t>第二章第7.1项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5119B143">
            <w:pPr>
              <w:snapToGrid w:val="0"/>
              <w:spacing w:line="360" w:lineRule="exact"/>
              <w:jc w:val="center"/>
              <w:rPr>
                <w:rStyle w:val="29"/>
                <w:rFonts w:ascii="宋体" w:hAnsi="宋体"/>
                <w:color w:val="auto"/>
                <w:szCs w:val="21"/>
              </w:rPr>
            </w:pPr>
            <w:r>
              <w:rPr>
                <w:rStyle w:val="29"/>
                <w:rFonts w:ascii="宋体" w:hAnsi="宋体"/>
                <w:color w:val="auto"/>
                <w:szCs w:val="21"/>
              </w:rPr>
              <w:t>现场勘察</w:t>
            </w:r>
          </w:p>
        </w:tc>
        <w:tc>
          <w:tcPr>
            <w:tcW w:w="5262" w:type="dxa"/>
            <w:tcBorders>
              <w:top w:val="single" w:color="000000" w:sz="6" w:space="0"/>
              <w:left w:val="single" w:color="000000" w:sz="6" w:space="0"/>
              <w:bottom w:val="single" w:color="000000" w:sz="6" w:space="0"/>
              <w:right w:val="double" w:color="000000" w:sz="4" w:space="0"/>
            </w:tcBorders>
            <w:vAlign w:val="center"/>
          </w:tcPr>
          <w:p w14:paraId="26F82C14">
            <w:pPr>
              <w:snapToGrid w:val="0"/>
              <w:spacing w:line="360" w:lineRule="exact"/>
              <w:rPr>
                <w:rStyle w:val="29"/>
                <w:rFonts w:ascii="宋体" w:hAnsi="宋体"/>
                <w:color w:val="auto"/>
                <w:szCs w:val="21"/>
              </w:rPr>
            </w:pPr>
            <w:r>
              <w:rPr>
                <w:rStyle w:val="29"/>
                <w:rFonts w:ascii="宋体" w:hAnsi="宋体"/>
                <w:color w:val="auto"/>
                <w:szCs w:val="21"/>
              </w:rPr>
              <w:t>供应商在投标前，可自行踏勘现场，有关费用自理，踏勘期间发生的意外自负。</w:t>
            </w:r>
          </w:p>
        </w:tc>
      </w:tr>
      <w:tr w14:paraId="45CDB137">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8756" w:type="dxa"/>
            <w:gridSpan w:val="3"/>
            <w:tcBorders>
              <w:top w:val="single" w:color="000000" w:sz="6" w:space="0"/>
              <w:left w:val="double" w:color="000000" w:sz="4" w:space="0"/>
              <w:bottom w:val="single" w:color="000000" w:sz="6" w:space="0"/>
              <w:right w:val="double" w:color="000000" w:sz="4" w:space="0"/>
            </w:tcBorders>
            <w:vAlign w:val="center"/>
          </w:tcPr>
          <w:p w14:paraId="1799C06E">
            <w:pPr>
              <w:snapToGrid w:val="0"/>
              <w:spacing w:line="360" w:lineRule="exact"/>
              <w:jc w:val="left"/>
              <w:rPr>
                <w:rStyle w:val="29"/>
                <w:rFonts w:ascii="宋体" w:hAnsi="宋体"/>
                <w:b/>
                <w:color w:val="auto"/>
                <w:szCs w:val="21"/>
              </w:rPr>
            </w:pPr>
            <w:r>
              <w:rPr>
                <w:rStyle w:val="29"/>
                <w:rFonts w:ascii="宋体" w:hAnsi="宋体"/>
                <w:b/>
                <w:color w:val="auto"/>
                <w:szCs w:val="21"/>
              </w:rPr>
              <w:t>二、磋商文件</w:t>
            </w:r>
          </w:p>
        </w:tc>
      </w:tr>
      <w:tr w14:paraId="224F472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6"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54CCC277">
            <w:pPr>
              <w:snapToGrid w:val="0"/>
              <w:spacing w:line="360" w:lineRule="exact"/>
              <w:jc w:val="center"/>
              <w:rPr>
                <w:rStyle w:val="29"/>
                <w:rFonts w:ascii="宋体" w:hAnsi="宋体"/>
                <w:color w:val="auto"/>
                <w:szCs w:val="21"/>
              </w:rPr>
            </w:pPr>
            <w:r>
              <w:rPr>
                <w:rStyle w:val="29"/>
                <w:rFonts w:ascii="宋体" w:hAnsi="宋体"/>
                <w:color w:val="auto"/>
                <w:szCs w:val="21"/>
              </w:rPr>
              <w:t>第二章第9.3项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3945998F">
            <w:pPr>
              <w:snapToGrid w:val="0"/>
              <w:spacing w:line="360" w:lineRule="exact"/>
              <w:jc w:val="center"/>
              <w:rPr>
                <w:rStyle w:val="29"/>
                <w:rFonts w:ascii="宋体" w:hAnsi="宋体"/>
                <w:color w:val="auto"/>
                <w:szCs w:val="21"/>
              </w:rPr>
            </w:pPr>
            <w:r>
              <w:rPr>
                <w:rStyle w:val="29"/>
                <w:rFonts w:ascii="宋体" w:hAnsi="宋体"/>
                <w:color w:val="auto"/>
                <w:szCs w:val="21"/>
              </w:rPr>
              <w:t>一般条款允许偏离的最高项数</w:t>
            </w:r>
          </w:p>
        </w:tc>
        <w:tc>
          <w:tcPr>
            <w:tcW w:w="5262" w:type="dxa"/>
            <w:tcBorders>
              <w:top w:val="single" w:color="000000" w:sz="6" w:space="0"/>
              <w:left w:val="single" w:color="000000" w:sz="6" w:space="0"/>
              <w:bottom w:val="single" w:color="000000" w:sz="6" w:space="0"/>
              <w:right w:val="double" w:color="000000" w:sz="4" w:space="0"/>
            </w:tcBorders>
            <w:vAlign w:val="center"/>
          </w:tcPr>
          <w:p w14:paraId="24BCE624">
            <w:pPr>
              <w:snapToGrid w:val="0"/>
              <w:spacing w:line="360" w:lineRule="exact"/>
              <w:rPr>
                <w:rStyle w:val="29"/>
                <w:rFonts w:ascii="宋体" w:hAnsi="宋体"/>
                <w:color w:val="auto"/>
                <w:szCs w:val="21"/>
              </w:rPr>
            </w:pPr>
            <w:r>
              <w:rPr>
                <w:rStyle w:val="29"/>
                <w:rFonts w:ascii="宋体" w:hAnsi="宋体"/>
                <w:color w:val="auto"/>
                <w:szCs w:val="21"/>
              </w:rPr>
              <w:t>一般商务和技术条款（参数），偏离项数之和≥</w:t>
            </w:r>
            <w:r>
              <w:rPr>
                <w:rStyle w:val="29"/>
                <w:rFonts w:ascii="宋体" w:hAnsi="宋体"/>
                <w:color w:val="auto"/>
                <w:szCs w:val="21"/>
                <w:u w:val="single"/>
              </w:rPr>
              <w:t xml:space="preserve"> 5 </w:t>
            </w:r>
            <w:r>
              <w:rPr>
                <w:rStyle w:val="29"/>
                <w:rFonts w:ascii="宋体" w:hAnsi="宋体"/>
                <w:color w:val="auto"/>
                <w:szCs w:val="21"/>
              </w:rPr>
              <w:t>项将导致无效响应。</w:t>
            </w:r>
          </w:p>
        </w:tc>
      </w:tr>
      <w:tr w14:paraId="026B2AB3">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66"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505DBCB1">
            <w:pPr>
              <w:snapToGrid w:val="0"/>
              <w:spacing w:line="360" w:lineRule="exact"/>
              <w:jc w:val="center"/>
              <w:rPr>
                <w:rStyle w:val="29"/>
                <w:rFonts w:ascii="宋体" w:hAnsi="宋体"/>
                <w:color w:val="auto"/>
                <w:szCs w:val="21"/>
              </w:rPr>
            </w:pPr>
            <w:r>
              <w:rPr>
                <w:rStyle w:val="29"/>
                <w:rFonts w:ascii="宋体" w:hAnsi="宋体"/>
                <w:color w:val="auto"/>
                <w:szCs w:val="21"/>
              </w:rPr>
              <w:t>第一章第9.4项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5A7AA4CC">
            <w:pPr>
              <w:snapToGrid w:val="0"/>
              <w:spacing w:line="360" w:lineRule="exact"/>
              <w:jc w:val="center"/>
              <w:rPr>
                <w:rStyle w:val="29"/>
                <w:rFonts w:ascii="宋体" w:hAnsi="宋体"/>
                <w:color w:val="auto"/>
                <w:szCs w:val="21"/>
              </w:rPr>
            </w:pPr>
            <w:r>
              <w:rPr>
                <w:rStyle w:val="29"/>
                <w:rFonts w:ascii="宋体" w:hAnsi="宋体"/>
                <w:color w:val="auto"/>
                <w:szCs w:val="21"/>
              </w:rPr>
              <w:t>条款数（最高项数）的统计方法</w:t>
            </w:r>
          </w:p>
        </w:tc>
        <w:tc>
          <w:tcPr>
            <w:tcW w:w="5262" w:type="dxa"/>
            <w:tcBorders>
              <w:top w:val="single" w:color="000000" w:sz="6" w:space="0"/>
              <w:left w:val="single" w:color="000000" w:sz="6" w:space="0"/>
              <w:bottom w:val="single" w:color="000000" w:sz="6" w:space="0"/>
              <w:right w:val="double" w:color="000000" w:sz="4" w:space="0"/>
            </w:tcBorders>
            <w:vAlign w:val="center"/>
          </w:tcPr>
          <w:p w14:paraId="40028D15">
            <w:pPr>
              <w:snapToGrid w:val="0"/>
              <w:spacing w:line="360" w:lineRule="exact"/>
              <w:rPr>
                <w:rStyle w:val="29"/>
                <w:rFonts w:ascii="宋体" w:hAnsi="宋体"/>
                <w:color w:val="auto"/>
                <w:szCs w:val="21"/>
              </w:rPr>
            </w:pPr>
            <w:r>
              <w:rPr>
                <w:rStyle w:val="29"/>
                <w:rFonts w:ascii="宋体" w:hAnsi="宋体"/>
                <w:color w:val="auto"/>
                <w:szCs w:val="21"/>
              </w:rPr>
              <w:t>相同内容的条款不重复计算项数</w:t>
            </w:r>
          </w:p>
        </w:tc>
      </w:tr>
      <w:tr w14:paraId="649F486E">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56"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733E3945">
            <w:pPr>
              <w:spacing w:line="360" w:lineRule="exact"/>
              <w:jc w:val="center"/>
              <w:rPr>
                <w:rStyle w:val="29"/>
                <w:rFonts w:ascii="宋体" w:hAnsi="宋体"/>
                <w:color w:val="auto"/>
                <w:szCs w:val="21"/>
              </w:rPr>
            </w:pPr>
            <w:r>
              <w:rPr>
                <w:rStyle w:val="29"/>
                <w:rFonts w:ascii="宋体" w:hAnsi="宋体"/>
                <w:color w:val="auto"/>
                <w:szCs w:val="21"/>
              </w:rPr>
              <w:t>第二章第10.1项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41830435">
            <w:pPr>
              <w:spacing w:line="360" w:lineRule="exact"/>
              <w:jc w:val="center"/>
              <w:rPr>
                <w:rStyle w:val="29"/>
                <w:rFonts w:ascii="宋体" w:hAnsi="宋体"/>
                <w:color w:val="auto"/>
                <w:szCs w:val="21"/>
              </w:rPr>
            </w:pPr>
            <w:r>
              <w:rPr>
                <w:rFonts w:hint="eastAsia" w:ascii="宋体" w:hAnsi="宋体" w:cs="宋体"/>
                <w:color w:val="auto"/>
                <w:szCs w:val="21"/>
              </w:rPr>
              <w:t>磋商文件获取的时间与方式</w:t>
            </w:r>
          </w:p>
        </w:tc>
        <w:tc>
          <w:tcPr>
            <w:tcW w:w="5262" w:type="dxa"/>
            <w:tcBorders>
              <w:top w:val="single" w:color="000000" w:sz="6" w:space="0"/>
              <w:left w:val="single" w:color="000000" w:sz="6" w:space="0"/>
              <w:bottom w:val="single" w:color="000000" w:sz="6" w:space="0"/>
              <w:right w:val="double" w:color="000000" w:sz="4" w:space="0"/>
            </w:tcBorders>
            <w:vAlign w:val="center"/>
          </w:tcPr>
          <w:p w14:paraId="45CA30DB">
            <w:pPr>
              <w:snapToGrid w:val="0"/>
              <w:spacing w:line="360" w:lineRule="exact"/>
              <w:rPr>
                <w:rStyle w:val="29"/>
                <w:rFonts w:ascii="宋体" w:hAnsi="宋体"/>
                <w:color w:val="auto"/>
                <w:szCs w:val="21"/>
              </w:rPr>
            </w:pPr>
            <w:r>
              <w:rPr>
                <w:rStyle w:val="29"/>
                <w:rFonts w:ascii="宋体" w:hAnsi="宋体"/>
                <w:color w:val="auto"/>
                <w:szCs w:val="21"/>
              </w:rPr>
              <w:t>详见采购公告</w:t>
            </w:r>
          </w:p>
        </w:tc>
      </w:tr>
      <w:tr w14:paraId="295E9519">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066DE216">
            <w:pPr>
              <w:snapToGrid w:val="0"/>
              <w:spacing w:line="360" w:lineRule="exact"/>
              <w:jc w:val="center"/>
              <w:rPr>
                <w:rStyle w:val="29"/>
                <w:rFonts w:ascii="宋体" w:hAnsi="宋体"/>
                <w:color w:val="auto"/>
                <w:szCs w:val="21"/>
              </w:rPr>
            </w:pPr>
            <w:r>
              <w:rPr>
                <w:rStyle w:val="29"/>
                <w:rFonts w:ascii="宋体" w:hAnsi="宋体"/>
                <w:color w:val="auto"/>
                <w:szCs w:val="21"/>
              </w:rPr>
              <w:t>第二章第11.1项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0B479C7A">
            <w:pPr>
              <w:snapToGrid w:val="0"/>
              <w:spacing w:line="360" w:lineRule="exact"/>
              <w:jc w:val="center"/>
              <w:rPr>
                <w:rStyle w:val="29"/>
                <w:rFonts w:ascii="宋体" w:hAnsi="宋体"/>
                <w:color w:val="auto"/>
                <w:szCs w:val="21"/>
              </w:rPr>
            </w:pPr>
            <w:r>
              <w:rPr>
                <w:rStyle w:val="29"/>
                <w:rFonts w:ascii="宋体" w:hAnsi="宋体"/>
                <w:color w:val="auto"/>
                <w:szCs w:val="21"/>
              </w:rPr>
              <w:t>提交首次响应文件的截止时间</w:t>
            </w:r>
          </w:p>
        </w:tc>
        <w:tc>
          <w:tcPr>
            <w:tcW w:w="5262" w:type="dxa"/>
            <w:tcBorders>
              <w:top w:val="single" w:color="000000" w:sz="6" w:space="0"/>
              <w:left w:val="single" w:color="000000" w:sz="6" w:space="0"/>
              <w:bottom w:val="single" w:color="000000" w:sz="6" w:space="0"/>
              <w:right w:val="double" w:color="000000" w:sz="4" w:space="0"/>
            </w:tcBorders>
            <w:vAlign w:val="center"/>
          </w:tcPr>
          <w:p w14:paraId="02FD2134">
            <w:pPr>
              <w:snapToGrid w:val="0"/>
              <w:spacing w:line="360" w:lineRule="exact"/>
              <w:jc w:val="left"/>
              <w:rPr>
                <w:rStyle w:val="29"/>
                <w:rFonts w:ascii="宋体" w:hAnsi="宋体" w:cs="宋体"/>
                <w:b/>
                <w:bCs/>
                <w:color w:val="auto"/>
                <w:szCs w:val="21"/>
              </w:rPr>
            </w:pPr>
            <w:r>
              <w:rPr>
                <w:rStyle w:val="29"/>
                <w:rFonts w:ascii="宋体" w:hAnsi="宋体" w:cs="宋体"/>
                <w:b/>
                <w:bCs/>
                <w:color w:val="auto"/>
                <w:szCs w:val="21"/>
                <w:u w:val="single"/>
              </w:rPr>
              <w:t xml:space="preserve"> 202</w:t>
            </w:r>
            <w:r>
              <w:rPr>
                <w:rStyle w:val="29"/>
                <w:rFonts w:hint="eastAsia" w:ascii="宋体" w:hAnsi="宋体" w:cs="宋体"/>
                <w:b/>
                <w:bCs/>
                <w:color w:val="auto"/>
                <w:szCs w:val="21"/>
                <w:u w:val="single"/>
              </w:rPr>
              <w:t>5</w:t>
            </w:r>
            <w:r>
              <w:rPr>
                <w:rStyle w:val="29"/>
                <w:rFonts w:ascii="宋体" w:hAnsi="宋体" w:cs="宋体"/>
                <w:b/>
                <w:bCs/>
                <w:color w:val="auto"/>
                <w:szCs w:val="21"/>
              </w:rPr>
              <w:t>年</w:t>
            </w:r>
            <w:r>
              <w:rPr>
                <w:rStyle w:val="29"/>
                <w:rFonts w:hint="eastAsia" w:ascii="宋体" w:hAnsi="宋体" w:cs="宋体"/>
                <w:b/>
                <w:bCs/>
                <w:color w:val="auto"/>
                <w:szCs w:val="21"/>
                <w:u w:val="single"/>
                <w:lang w:val="en-US" w:eastAsia="zh-CN"/>
              </w:rPr>
              <w:t xml:space="preserve">    </w:t>
            </w:r>
            <w:r>
              <w:rPr>
                <w:rStyle w:val="29"/>
                <w:rFonts w:ascii="宋体" w:hAnsi="宋体" w:cs="宋体"/>
                <w:b/>
                <w:bCs/>
                <w:color w:val="auto"/>
                <w:szCs w:val="21"/>
              </w:rPr>
              <w:t>月</w:t>
            </w:r>
            <w:r>
              <w:rPr>
                <w:rStyle w:val="29"/>
                <w:rFonts w:hint="eastAsia" w:ascii="宋体" w:hAnsi="宋体" w:cs="宋体"/>
                <w:b/>
                <w:bCs/>
                <w:color w:val="auto"/>
                <w:szCs w:val="21"/>
                <w:u w:val="single"/>
                <w:lang w:val="en-US" w:eastAsia="zh-CN"/>
              </w:rPr>
              <w:t xml:space="preserve">   </w:t>
            </w:r>
            <w:r>
              <w:rPr>
                <w:rStyle w:val="29"/>
                <w:rFonts w:ascii="宋体" w:hAnsi="宋体" w:cs="宋体"/>
                <w:b/>
                <w:bCs/>
                <w:color w:val="auto"/>
                <w:szCs w:val="21"/>
              </w:rPr>
              <w:t>日</w:t>
            </w:r>
            <w:r>
              <w:rPr>
                <w:rStyle w:val="29"/>
                <w:rFonts w:hint="eastAsia" w:ascii="宋体" w:hAnsi="宋体" w:cs="宋体"/>
                <w:b/>
                <w:bCs/>
                <w:color w:val="auto"/>
                <w:szCs w:val="21"/>
                <w:u w:val="single"/>
                <w:lang w:val="en-US" w:eastAsia="zh-CN"/>
              </w:rPr>
              <w:t>09</w:t>
            </w:r>
            <w:r>
              <w:rPr>
                <w:rStyle w:val="29"/>
                <w:rFonts w:ascii="宋体" w:hAnsi="宋体" w:cs="宋体"/>
                <w:b/>
                <w:bCs/>
                <w:color w:val="auto"/>
                <w:szCs w:val="21"/>
              </w:rPr>
              <w:t>时</w:t>
            </w:r>
            <w:r>
              <w:rPr>
                <w:rStyle w:val="29"/>
                <w:rFonts w:hint="eastAsia" w:ascii="宋体" w:hAnsi="宋体" w:cs="宋体"/>
                <w:b/>
                <w:bCs/>
                <w:color w:val="auto"/>
                <w:szCs w:val="21"/>
                <w:u w:val="single"/>
              </w:rPr>
              <w:t xml:space="preserve"> </w:t>
            </w:r>
            <w:r>
              <w:rPr>
                <w:rStyle w:val="29"/>
                <w:rFonts w:hint="eastAsia" w:ascii="宋体" w:hAnsi="宋体" w:cs="宋体"/>
                <w:b/>
                <w:bCs/>
                <w:color w:val="auto"/>
                <w:szCs w:val="21"/>
                <w:u w:val="single"/>
                <w:lang w:val="en-US" w:eastAsia="zh-CN"/>
              </w:rPr>
              <w:t>3</w:t>
            </w:r>
            <w:r>
              <w:rPr>
                <w:rStyle w:val="29"/>
                <w:rFonts w:ascii="宋体" w:hAnsi="宋体" w:cs="宋体"/>
                <w:b/>
                <w:bCs/>
                <w:color w:val="auto"/>
                <w:szCs w:val="21"/>
                <w:u w:val="single"/>
              </w:rPr>
              <w:t xml:space="preserve">0 </w:t>
            </w:r>
            <w:r>
              <w:rPr>
                <w:rStyle w:val="29"/>
                <w:rFonts w:ascii="宋体" w:hAnsi="宋体" w:cs="宋体"/>
                <w:b/>
                <w:bCs/>
                <w:color w:val="auto"/>
                <w:szCs w:val="21"/>
              </w:rPr>
              <w:t>分 (北京时间)</w:t>
            </w:r>
          </w:p>
        </w:tc>
      </w:tr>
      <w:tr w14:paraId="33E7E3E7">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8756" w:type="dxa"/>
            <w:gridSpan w:val="3"/>
            <w:tcBorders>
              <w:top w:val="single" w:color="000000" w:sz="6" w:space="0"/>
              <w:left w:val="double" w:color="000000" w:sz="4" w:space="0"/>
              <w:bottom w:val="single" w:color="000000" w:sz="6" w:space="0"/>
              <w:right w:val="double" w:color="000000" w:sz="4" w:space="0"/>
            </w:tcBorders>
            <w:vAlign w:val="center"/>
          </w:tcPr>
          <w:p w14:paraId="301E2843">
            <w:pPr>
              <w:snapToGrid w:val="0"/>
              <w:spacing w:line="360" w:lineRule="exact"/>
              <w:rPr>
                <w:rStyle w:val="29"/>
                <w:rFonts w:ascii="宋体" w:hAnsi="宋体"/>
                <w:color w:val="auto"/>
                <w:szCs w:val="21"/>
              </w:rPr>
            </w:pPr>
            <w:r>
              <w:rPr>
                <w:rStyle w:val="29"/>
                <w:rFonts w:ascii="宋体" w:hAnsi="宋体"/>
                <w:b/>
                <w:color w:val="auto"/>
                <w:szCs w:val="21"/>
              </w:rPr>
              <w:t>三、响应文件的编写</w:t>
            </w:r>
          </w:p>
        </w:tc>
      </w:tr>
      <w:tr w14:paraId="2D843EE6">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256ED487">
            <w:pPr>
              <w:snapToGrid w:val="0"/>
              <w:spacing w:line="360" w:lineRule="exact"/>
              <w:jc w:val="center"/>
              <w:rPr>
                <w:rStyle w:val="29"/>
                <w:rFonts w:ascii="宋体" w:hAnsi="宋体"/>
                <w:color w:val="auto"/>
                <w:szCs w:val="21"/>
              </w:rPr>
            </w:pPr>
            <w:r>
              <w:rPr>
                <w:rStyle w:val="29"/>
                <w:rFonts w:ascii="宋体" w:hAnsi="宋体"/>
                <w:color w:val="auto"/>
                <w:szCs w:val="21"/>
              </w:rPr>
              <w:t>第二章第15.4项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3D51A375">
            <w:pPr>
              <w:snapToGrid w:val="0"/>
              <w:spacing w:line="360" w:lineRule="exact"/>
              <w:jc w:val="center"/>
              <w:rPr>
                <w:rStyle w:val="29"/>
                <w:rFonts w:ascii="宋体" w:hAnsi="宋体"/>
                <w:color w:val="auto"/>
                <w:szCs w:val="21"/>
              </w:rPr>
            </w:pPr>
            <w:r>
              <w:rPr>
                <w:rStyle w:val="29"/>
                <w:rFonts w:ascii="宋体" w:hAnsi="宋体"/>
                <w:color w:val="auto"/>
                <w:szCs w:val="21"/>
              </w:rPr>
              <w:t>采购项目预算</w:t>
            </w:r>
          </w:p>
          <w:p w14:paraId="52C0B4AB">
            <w:pPr>
              <w:pStyle w:val="2"/>
              <w:jc w:val="center"/>
              <w:rPr>
                <w:color w:val="auto"/>
              </w:rPr>
            </w:pPr>
            <w:r>
              <w:rPr>
                <w:rStyle w:val="29"/>
                <w:rFonts w:hint="eastAsia" w:ascii="宋体" w:hAnsi="宋体"/>
                <w:color w:val="auto"/>
                <w:szCs w:val="21"/>
              </w:rPr>
              <w:t>（</w:t>
            </w:r>
            <w:r>
              <w:rPr>
                <w:rStyle w:val="29"/>
                <w:rFonts w:hint="eastAsia" w:ascii="宋体" w:hAnsi="宋体"/>
                <w:color w:val="auto"/>
                <w:szCs w:val="21"/>
                <w:lang w:val="en-US"/>
              </w:rPr>
              <w:t>最高限价</w:t>
            </w:r>
            <w:r>
              <w:rPr>
                <w:rStyle w:val="29"/>
                <w:rFonts w:hint="eastAsia" w:ascii="宋体" w:hAnsi="宋体"/>
                <w:color w:val="auto"/>
                <w:szCs w:val="21"/>
              </w:rPr>
              <w:t>）</w:t>
            </w:r>
          </w:p>
        </w:tc>
        <w:tc>
          <w:tcPr>
            <w:tcW w:w="5262" w:type="dxa"/>
            <w:tcBorders>
              <w:top w:val="single" w:color="000000" w:sz="6" w:space="0"/>
              <w:left w:val="single" w:color="000000" w:sz="6" w:space="0"/>
              <w:bottom w:val="single" w:color="000000" w:sz="6" w:space="0"/>
              <w:right w:val="double" w:color="000000" w:sz="4" w:space="0"/>
            </w:tcBorders>
            <w:vAlign w:val="center"/>
          </w:tcPr>
          <w:p w14:paraId="01ADD016">
            <w:pPr>
              <w:pStyle w:val="2"/>
              <w:rPr>
                <w:color w:val="auto"/>
              </w:rPr>
            </w:pPr>
            <w:r>
              <w:rPr>
                <w:rFonts w:hint="eastAsia" w:ascii="宋体" w:hAnsi="宋体" w:cs="宋体"/>
                <w:b/>
                <w:bCs/>
                <w:color w:val="auto"/>
                <w:sz w:val="21"/>
                <w:szCs w:val="21"/>
                <w:u w:val="single"/>
                <w:shd w:val="clear" w:color="auto" w:fill="FFFFFF"/>
                <w:lang w:eastAsia="zh-CN"/>
              </w:rPr>
              <w:t>822409.46</w:t>
            </w:r>
            <w:r>
              <w:rPr>
                <w:rFonts w:hint="eastAsia" w:ascii="宋体" w:hAnsi="宋体" w:cs="宋体"/>
                <w:b/>
                <w:bCs/>
                <w:color w:val="auto"/>
                <w:sz w:val="21"/>
                <w:szCs w:val="21"/>
                <w:shd w:val="clear" w:color="auto" w:fill="FFFFFF"/>
                <w:lang w:eastAsia="zh-CN"/>
              </w:rPr>
              <w:t>元，</w:t>
            </w:r>
            <w:r>
              <w:rPr>
                <w:rFonts w:hint="eastAsia" w:ascii="宋体" w:hAnsi="宋体" w:cs="宋体"/>
                <w:b/>
                <w:bCs/>
                <w:color w:val="auto"/>
                <w:sz w:val="21"/>
                <w:szCs w:val="21"/>
                <w:shd w:val="clear" w:color="auto" w:fill="FFFFFF"/>
                <w:lang w:val="en-US" w:eastAsia="zh-CN"/>
              </w:rPr>
              <w:t>其中包含</w:t>
            </w:r>
            <w:r>
              <w:rPr>
                <w:rFonts w:hint="eastAsia" w:ascii="宋体" w:hAnsi="宋体" w:cs="宋体"/>
                <w:b/>
                <w:bCs/>
                <w:color w:val="auto"/>
                <w:sz w:val="21"/>
                <w:szCs w:val="21"/>
                <w:shd w:val="clear" w:color="auto" w:fill="FFFFFF"/>
                <w:lang w:eastAsia="zh-CN"/>
              </w:rPr>
              <w:t>暂估价</w:t>
            </w:r>
            <w:r>
              <w:rPr>
                <w:rFonts w:hint="eastAsia" w:ascii="宋体" w:hAnsi="宋体" w:cs="宋体"/>
                <w:b/>
                <w:bCs/>
                <w:color w:val="auto"/>
                <w:sz w:val="21"/>
                <w:szCs w:val="21"/>
                <w:u w:val="single"/>
                <w:shd w:val="clear" w:color="auto" w:fill="FFFFFF"/>
                <w:lang w:eastAsia="zh-CN"/>
              </w:rPr>
              <w:t>15000</w:t>
            </w:r>
            <w:r>
              <w:rPr>
                <w:rFonts w:hint="eastAsia" w:ascii="宋体" w:hAnsi="宋体" w:cs="宋体"/>
                <w:b/>
                <w:bCs/>
                <w:color w:val="auto"/>
                <w:sz w:val="21"/>
                <w:szCs w:val="21"/>
                <w:highlight w:val="none"/>
                <w:shd w:val="clear" w:color="auto" w:fill="FFFFFF"/>
                <w:lang w:eastAsia="zh-CN"/>
              </w:rPr>
              <w:t>元，不可预见费</w:t>
            </w:r>
            <w:r>
              <w:rPr>
                <w:rFonts w:hint="eastAsia" w:ascii="宋体" w:hAnsi="宋体" w:cs="宋体"/>
                <w:b/>
                <w:bCs/>
                <w:i w:val="0"/>
                <w:iCs w:val="0"/>
                <w:color w:val="auto"/>
                <w:sz w:val="21"/>
                <w:szCs w:val="21"/>
                <w:highlight w:val="none"/>
                <w:u w:val="single"/>
                <w:shd w:val="clear" w:color="auto" w:fill="FFFFFF"/>
                <w:lang w:eastAsia="zh-CN"/>
              </w:rPr>
              <w:t>53802.59</w:t>
            </w:r>
            <w:r>
              <w:rPr>
                <w:rFonts w:hint="eastAsia" w:ascii="宋体" w:hAnsi="宋体" w:cs="宋体"/>
                <w:b/>
                <w:bCs/>
                <w:color w:val="auto"/>
                <w:sz w:val="21"/>
                <w:szCs w:val="21"/>
                <w:highlight w:val="none"/>
                <w:shd w:val="clear" w:color="auto" w:fill="FFFFFF"/>
                <w:lang w:eastAsia="zh-CN"/>
              </w:rPr>
              <w:t>元（娄职预审</w:t>
            </w:r>
            <w:r>
              <w:rPr>
                <w:rFonts w:hint="eastAsia" w:ascii="宋体" w:hAnsi="宋体" w:cs="宋体"/>
                <w:b/>
                <w:bCs/>
                <w:color w:val="auto"/>
                <w:sz w:val="21"/>
                <w:szCs w:val="21"/>
                <w:highlight w:val="none"/>
                <w:shd w:val="clear" w:color="auto" w:fill="FFFFFF"/>
                <w:lang w:val="en-US" w:eastAsia="zh-CN"/>
              </w:rPr>
              <w:t>J2025002号</w:t>
            </w:r>
            <w:r>
              <w:rPr>
                <w:rFonts w:hint="eastAsia" w:ascii="宋体" w:hAnsi="宋体" w:cs="宋体"/>
                <w:b/>
                <w:bCs/>
                <w:color w:val="auto"/>
                <w:sz w:val="21"/>
                <w:szCs w:val="21"/>
                <w:highlight w:val="none"/>
                <w:shd w:val="clear" w:color="auto" w:fill="FFFFFF"/>
                <w:lang w:eastAsia="zh-CN"/>
              </w:rPr>
              <w:t>）</w:t>
            </w:r>
          </w:p>
        </w:tc>
      </w:tr>
      <w:tr w14:paraId="3008555B">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246"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10AE70E0">
            <w:pPr>
              <w:snapToGrid w:val="0"/>
              <w:spacing w:line="360" w:lineRule="exact"/>
              <w:jc w:val="center"/>
              <w:rPr>
                <w:rStyle w:val="29"/>
                <w:rFonts w:ascii="宋体" w:hAnsi="宋体"/>
                <w:color w:val="auto"/>
                <w:szCs w:val="21"/>
              </w:rPr>
            </w:pPr>
            <w:r>
              <w:rPr>
                <w:rStyle w:val="29"/>
                <w:rFonts w:ascii="宋体" w:hAnsi="宋体"/>
                <w:color w:val="auto"/>
                <w:szCs w:val="21"/>
              </w:rPr>
              <w:t>第二章第17.1项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3F26CB86">
            <w:pPr>
              <w:snapToGrid w:val="0"/>
              <w:spacing w:line="360" w:lineRule="exact"/>
              <w:ind w:left="-533" w:leftChars="-254" w:firstLine="533" w:firstLineChars="254"/>
              <w:jc w:val="center"/>
              <w:rPr>
                <w:rStyle w:val="29"/>
                <w:rFonts w:ascii="宋体" w:hAnsi="宋体"/>
                <w:color w:val="auto"/>
                <w:szCs w:val="21"/>
              </w:rPr>
            </w:pPr>
            <w:r>
              <w:rPr>
                <w:rStyle w:val="29"/>
                <w:rFonts w:ascii="宋体" w:hAnsi="宋体"/>
                <w:color w:val="auto"/>
                <w:szCs w:val="21"/>
              </w:rPr>
              <w:t>保证金</w:t>
            </w:r>
          </w:p>
        </w:tc>
        <w:tc>
          <w:tcPr>
            <w:tcW w:w="5262" w:type="dxa"/>
            <w:tcBorders>
              <w:top w:val="single" w:color="000000" w:sz="6" w:space="0"/>
              <w:left w:val="single" w:color="000000" w:sz="6" w:space="0"/>
              <w:bottom w:val="single" w:color="000000" w:sz="6" w:space="0"/>
              <w:right w:val="double" w:color="000000" w:sz="4" w:space="0"/>
            </w:tcBorders>
            <w:vAlign w:val="center"/>
          </w:tcPr>
          <w:p w14:paraId="3EAD96A1">
            <w:pPr>
              <w:snapToGrid w:val="0"/>
              <w:spacing w:line="360" w:lineRule="exact"/>
              <w:rPr>
                <w:rStyle w:val="29"/>
                <w:rFonts w:ascii="宋体" w:hAnsi="宋体" w:cs="宋体"/>
                <w:bCs/>
                <w:color w:val="auto"/>
                <w:szCs w:val="21"/>
              </w:rPr>
            </w:pPr>
            <w:r>
              <w:rPr>
                <w:rStyle w:val="29"/>
                <w:rFonts w:ascii="宋体" w:hAnsi="宋体"/>
                <w:color w:val="auto"/>
                <w:szCs w:val="21"/>
              </w:rPr>
              <w:t>√</w:t>
            </w:r>
            <w:r>
              <w:rPr>
                <w:rStyle w:val="29"/>
                <w:rFonts w:ascii="宋体" w:hAnsi="宋体" w:cs="宋体"/>
                <w:bCs/>
                <w:color w:val="auto"/>
                <w:szCs w:val="21"/>
              </w:rPr>
              <w:t xml:space="preserve"> 不要求提供</w:t>
            </w:r>
          </w:p>
          <w:p w14:paraId="64CEBA02">
            <w:pPr>
              <w:spacing w:line="360" w:lineRule="exact"/>
              <w:rPr>
                <w:rStyle w:val="29"/>
                <w:rFonts w:ascii="宋体" w:hAnsi="宋体" w:cs="宋体"/>
                <w:bCs/>
                <w:color w:val="auto"/>
                <w:szCs w:val="21"/>
              </w:rPr>
            </w:pPr>
            <w:r>
              <w:rPr>
                <w:rStyle w:val="29"/>
                <w:rFonts w:ascii="宋体" w:hAnsi="宋体" w:cs="宋体"/>
                <w:bCs/>
                <w:color w:val="auto"/>
                <w:szCs w:val="21"/>
              </w:rPr>
              <w:t>□要求提供</w:t>
            </w:r>
          </w:p>
        </w:tc>
      </w:tr>
      <w:tr w14:paraId="4B29746B">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36B407DD">
            <w:pPr>
              <w:snapToGrid w:val="0"/>
              <w:spacing w:line="360" w:lineRule="exact"/>
              <w:jc w:val="center"/>
              <w:rPr>
                <w:rStyle w:val="29"/>
                <w:rFonts w:ascii="宋体" w:hAnsi="宋体"/>
                <w:color w:val="auto"/>
                <w:szCs w:val="21"/>
              </w:rPr>
            </w:pPr>
            <w:r>
              <w:rPr>
                <w:rStyle w:val="29"/>
                <w:rFonts w:ascii="宋体" w:hAnsi="宋体"/>
                <w:color w:val="auto"/>
                <w:szCs w:val="21"/>
              </w:rPr>
              <w:t>第二章第18.1项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794846B0">
            <w:pPr>
              <w:snapToGrid w:val="0"/>
              <w:spacing w:line="360" w:lineRule="exact"/>
              <w:jc w:val="center"/>
              <w:rPr>
                <w:rStyle w:val="29"/>
                <w:rFonts w:ascii="宋体" w:hAnsi="宋体" w:cs="宋体"/>
                <w:bCs/>
                <w:color w:val="auto"/>
                <w:szCs w:val="21"/>
              </w:rPr>
            </w:pPr>
            <w:r>
              <w:rPr>
                <w:rStyle w:val="29"/>
                <w:rFonts w:ascii="宋体" w:hAnsi="宋体" w:cs="宋体"/>
                <w:bCs/>
                <w:color w:val="auto"/>
                <w:szCs w:val="21"/>
              </w:rPr>
              <w:t>响应文件有效期</w:t>
            </w:r>
          </w:p>
        </w:tc>
        <w:tc>
          <w:tcPr>
            <w:tcW w:w="5262" w:type="dxa"/>
            <w:tcBorders>
              <w:top w:val="single" w:color="000000" w:sz="6" w:space="0"/>
              <w:left w:val="single" w:color="000000" w:sz="6" w:space="0"/>
              <w:bottom w:val="single" w:color="000000" w:sz="6" w:space="0"/>
              <w:right w:val="double" w:color="000000" w:sz="4" w:space="0"/>
            </w:tcBorders>
            <w:vAlign w:val="center"/>
          </w:tcPr>
          <w:p w14:paraId="6F0E1150">
            <w:pPr>
              <w:snapToGrid w:val="0"/>
              <w:spacing w:line="360" w:lineRule="exact"/>
              <w:rPr>
                <w:rStyle w:val="29"/>
                <w:rFonts w:ascii="宋体" w:hAnsi="宋体" w:cs="宋体"/>
                <w:bCs/>
                <w:color w:val="auto"/>
                <w:szCs w:val="21"/>
              </w:rPr>
            </w:pPr>
            <w:r>
              <w:rPr>
                <w:rStyle w:val="29"/>
                <w:rFonts w:ascii="宋体" w:hAnsi="宋体"/>
                <w:color w:val="auto"/>
                <w:szCs w:val="21"/>
                <w:u w:val="single"/>
              </w:rPr>
              <w:t xml:space="preserve"> </w:t>
            </w:r>
            <w:r>
              <w:rPr>
                <w:rStyle w:val="29"/>
                <w:rFonts w:hint="eastAsia" w:ascii="宋体" w:hAnsi="宋体"/>
                <w:color w:val="auto"/>
                <w:szCs w:val="21"/>
                <w:u w:val="single"/>
                <w:lang w:val="en-US" w:eastAsia="zh-CN"/>
              </w:rPr>
              <w:t>90</w:t>
            </w:r>
            <w:r>
              <w:rPr>
                <w:rStyle w:val="29"/>
                <w:rFonts w:ascii="宋体" w:hAnsi="宋体"/>
                <w:color w:val="auto"/>
                <w:szCs w:val="21"/>
                <w:u w:val="single"/>
              </w:rPr>
              <w:t xml:space="preserve"> </w:t>
            </w:r>
            <w:r>
              <w:rPr>
                <w:rStyle w:val="29"/>
                <w:rFonts w:ascii="宋体" w:hAnsi="宋体"/>
                <w:color w:val="auto"/>
                <w:szCs w:val="21"/>
              </w:rPr>
              <w:t>日（日历日）</w:t>
            </w:r>
          </w:p>
        </w:tc>
      </w:tr>
      <w:tr w14:paraId="4386D673">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16904D59">
            <w:pPr>
              <w:snapToGrid w:val="0"/>
              <w:spacing w:line="360" w:lineRule="exact"/>
              <w:jc w:val="center"/>
              <w:rPr>
                <w:rStyle w:val="29"/>
                <w:rFonts w:ascii="宋体" w:hAnsi="宋体"/>
                <w:color w:val="auto"/>
                <w:szCs w:val="21"/>
              </w:rPr>
            </w:pPr>
            <w:r>
              <w:rPr>
                <w:rStyle w:val="29"/>
                <w:rFonts w:ascii="宋体" w:hAnsi="宋体"/>
                <w:color w:val="auto"/>
                <w:szCs w:val="21"/>
              </w:rPr>
              <w:t>第二章第19.1项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5C0CD34B">
            <w:pPr>
              <w:jc w:val="center"/>
              <w:rPr>
                <w:rFonts w:ascii="宋体" w:hAnsi="宋体" w:cs="宋体"/>
                <w:color w:val="auto"/>
                <w:szCs w:val="21"/>
              </w:rPr>
            </w:pPr>
            <w:r>
              <w:rPr>
                <w:rFonts w:hint="eastAsia" w:ascii="宋体" w:hAnsi="宋体" w:cs="宋体"/>
                <w:color w:val="auto"/>
                <w:szCs w:val="21"/>
              </w:rPr>
              <w:t>响应文件装订要求</w:t>
            </w:r>
          </w:p>
        </w:tc>
        <w:tc>
          <w:tcPr>
            <w:tcW w:w="5262" w:type="dxa"/>
            <w:tcBorders>
              <w:top w:val="single" w:color="000000" w:sz="6" w:space="0"/>
              <w:left w:val="single" w:color="000000" w:sz="6" w:space="0"/>
              <w:bottom w:val="single" w:color="000000" w:sz="6" w:space="0"/>
              <w:right w:val="double" w:color="000000" w:sz="4" w:space="0"/>
            </w:tcBorders>
            <w:vAlign w:val="center"/>
          </w:tcPr>
          <w:p w14:paraId="698067DF">
            <w:pPr>
              <w:rPr>
                <w:rFonts w:ascii="宋体" w:hAnsi="宋体" w:cs="宋体"/>
                <w:color w:val="auto"/>
                <w:szCs w:val="21"/>
              </w:rPr>
            </w:pPr>
            <w:r>
              <w:rPr>
                <w:rFonts w:hint="eastAsia" w:ascii="宋体" w:hAnsi="宋体" w:cs="宋体"/>
                <w:color w:val="auto"/>
                <w:szCs w:val="21"/>
              </w:rPr>
              <w:t>采用</w:t>
            </w:r>
            <w:r>
              <w:rPr>
                <w:rFonts w:hint="eastAsia" w:ascii="宋体" w:hAnsi="宋体" w:cs="宋体"/>
                <w:color w:val="auto"/>
                <w:szCs w:val="21"/>
                <w:u w:val="single"/>
              </w:rPr>
              <w:t xml:space="preserve">  胶装 </w:t>
            </w:r>
            <w:r>
              <w:rPr>
                <w:rFonts w:hint="eastAsia" w:ascii="宋体" w:hAnsi="宋体" w:cs="宋体"/>
                <w:color w:val="auto"/>
                <w:szCs w:val="21"/>
              </w:rPr>
              <w:t>方式装订，装订应牢固、不易拆散和换页，不得采用活页装订，提倡双面打印。</w:t>
            </w:r>
          </w:p>
        </w:tc>
      </w:tr>
      <w:tr w14:paraId="04830A95">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0D7D9E9B">
            <w:pPr>
              <w:snapToGrid w:val="0"/>
              <w:spacing w:line="360" w:lineRule="exact"/>
              <w:jc w:val="center"/>
              <w:rPr>
                <w:rStyle w:val="29"/>
                <w:rFonts w:ascii="宋体" w:hAnsi="宋体"/>
                <w:color w:val="auto"/>
                <w:szCs w:val="21"/>
              </w:rPr>
            </w:pPr>
            <w:r>
              <w:rPr>
                <w:rStyle w:val="29"/>
                <w:rFonts w:ascii="宋体" w:hAnsi="宋体"/>
                <w:color w:val="auto"/>
                <w:szCs w:val="21"/>
              </w:rPr>
              <w:t>第二章第19.2项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0094C2CF">
            <w:pPr>
              <w:adjustRightInd w:val="0"/>
              <w:snapToGrid w:val="0"/>
              <w:jc w:val="center"/>
              <w:rPr>
                <w:rFonts w:ascii="宋体" w:hAnsi="宋体" w:cs="宋体"/>
                <w:color w:val="auto"/>
                <w:szCs w:val="21"/>
              </w:rPr>
            </w:pPr>
            <w:r>
              <w:rPr>
                <w:rFonts w:hint="eastAsia" w:ascii="宋体" w:hAnsi="宋体" w:cs="宋体"/>
                <w:bCs/>
                <w:color w:val="auto"/>
                <w:szCs w:val="21"/>
              </w:rPr>
              <w:t>响应</w:t>
            </w:r>
            <w:r>
              <w:rPr>
                <w:rFonts w:hint="eastAsia" w:ascii="宋体" w:hAnsi="宋体" w:cs="宋体"/>
                <w:color w:val="auto"/>
                <w:szCs w:val="21"/>
              </w:rPr>
              <w:t>文件副本份数</w:t>
            </w:r>
          </w:p>
        </w:tc>
        <w:tc>
          <w:tcPr>
            <w:tcW w:w="5262" w:type="dxa"/>
            <w:tcBorders>
              <w:top w:val="single" w:color="000000" w:sz="6" w:space="0"/>
              <w:left w:val="single" w:color="000000" w:sz="6" w:space="0"/>
              <w:bottom w:val="single" w:color="000000" w:sz="6" w:space="0"/>
              <w:right w:val="double" w:color="000000" w:sz="4" w:space="0"/>
            </w:tcBorders>
            <w:vAlign w:val="center"/>
          </w:tcPr>
          <w:p w14:paraId="6AB9E939">
            <w:pPr>
              <w:adjustRightInd w:val="0"/>
              <w:snapToGrid w:val="0"/>
              <w:rPr>
                <w:rFonts w:ascii="宋体" w:hAnsi="宋体" w:cs="宋体"/>
                <w:color w:val="auto"/>
                <w:szCs w:val="21"/>
                <w:u w:val="single"/>
              </w:rPr>
            </w:pPr>
            <w:r>
              <w:rPr>
                <w:rFonts w:hint="eastAsia" w:ascii="宋体" w:hAnsi="宋体"/>
                <w:color w:val="auto"/>
                <w:szCs w:val="21"/>
                <w:u w:val="single"/>
              </w:rPr>
              <w:t>2</w:t>
            </w:r>
            <w:r>
              <w:rPr>
                <w:rFonts w:hint="eastAsia" w:ascii="宋体" w:hAnsi="宋体"/>
                <w:color w:val="auto"/>
                <w:szCs w:val="21"/>
              </w:rPr>
              <w:t>份，电子档（U盘）1份</w:t>
            </w:r>
          </w:p>
        </w:tc>
      </w:tr>
      <w:tr w14:paraId="382C832C">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28" w:hRule="atLeast"/>
          <w:jc w:val="center"/>
        </w:trPr>
        <w:tc>
          <w:tcPr>
            <w:tcW w:w="8756" w:type="dxa"/>
            <w:gridSpan w:val="3"/>
            <w:tcBorders>
              <w:top w:val="single" w:color="000000" w:sz="6" w:space="0"/>
              <w:left w:val="double" w:color="000000" w:sz="4" w:space="0"/>
              <w:bottom w:val="single" w:color="000000" w:sz="6" w:space="0"/>
              <w:right w:val="double" w:color="000000" w:sz="4" w:space="0"/>
            </w:tcBorders>
            <w:vAlign w:val="center"/>
          </w:tcPr>
          <w:p w14:paraId="14C5BB8C">
            <w:pPr>
              <w:snapToGrid w:val="0"/>
              <w:spacing w:line="360" w:lineRule="exact"/>
              <w:rPr>
                <w:rStyle w:val="29"/>
                <w:rFonts w:ascii="宋体" w:hAnsi="宋体" w:cs="宋体"/>
                <w:b/>
                <w:bCs/>
                <w:color w:val="auto"/>
                <w:szCs w:val="21"/>
              </w:rPr>
            </w:pPr>
            <w:r>
              <w:rPr>
                <w:rStyle w:val="29"/>
                <w:rFonts w:ascii="宋体" w:hAnsi="宋体"/>
                <w:b/>
                <w:color w:val="auto"/>
                <w:szCs w:val="21"/>
              </w:rPr>
              <w:t>四、响应文件的递交</w:t>
            </w:r>
          </w:p>
        </w:tc>
      </w:tr>
      <w:tr w14:paraId="5F4AAF5B">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4"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31B5CF5C">
            <w:pPr>
              <w:snapToGrid w:val="0"/>
              <w:spacing w:line="360" w:lineRule="exact"/>
              <w:rPr>
                <w:rStyle w:val="29"/>
                <w:rFonts w:asciiTheme="minorEastAsia" w:hAnsiTheme="minorEastAsia" w:eastAsiaTheme="minorEastAsia"/>
                <w:color w:val="auto"/>
                <w:szCs w:val="21"/>
              </w:rPr>
            </w:pPr>
            <w:r>
              <w:rPr>
                <w:rStyle w:val="29"/>
                <w:rFonts w:asciiTheme="minorEastAsia" w:hAnsiTheme="minorEastAsia" w:eastAsiaTheme="minorEastAsia"/>
                <w:color w:val="auto"/>
                <w:szCs w:val="21"/>
              </w:rPr>
              <w:t>第二章第2</w:t>
            </w:r>
            <w:r>
              <w:rPr>
                <w:rStyle w:val="29"/>
                <w:rFonts w:hint="eastAsia" w:asciiTheme="minorEastAsia" w:hAnsiTheme="minorEastAsia" w:eastAsiaTheme="minorEastAsia"/>
                <w:color w:val="auto"/>
                <w:szCs w:val="21"/>
              </w:rPr>
              <w:t>1</w:t>
            </w:r>
            <w:r>
              <w:rPr>
                <w:rStyle w:val="29"/>
                <w:rFonts w:asciiTheme="minorEastAsia" w:hAnsiTheme="minorEastAsia" w:eastAsiaTheme="minorEastAsia"/>
                <w:color w:val="auto"/>
                <w:szCs w:val="21"/>
              </w:rPr>
              <w:t>.</w:t>
            </w:r>
            <w:r>
              <w:rPr>
                <w:rStyle w:val="29"/>
                <w:rFonts w:hint="eastAsia" w:asciiTheme="minorEastAsia" w:hAnsiTheme="minorEastAsia" w:eastAsiaTheme="minorEastAsia"/>
                <w:color w:val="auto"/>
                <w:szCs w:val="21"/>
              </w:rPr>
              <w:t>2</w:t>
            </w:r>
            <w:r>
              <w:rPr>
                <w:rStyle w:val="29"/>
                <w:rFonts w:asciiTheme="minorEastAsia" w:hAnsiTheme="minorEastAsia" w:eastAsiaTheme="minorEastAsia"/>
                <w:color w:val="auto"/>
                <w:szCs w:val="21"/>
              </w:rPr>
              <w:t>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10B259F8">
            <w:pPr>
              <w:adjustRightInd w:val="0"/>
              <w:snapToGrid w:val="0"/>
              <w:jc w:val="center"/>
              <w:rPr>
                <w:rFonts w:ascii="宋体" w:hAnsi="宋体" w:cs="宋体"/>
                <w:color w:val="auto"/>
                <w:szCs w:val="21"/>
              </w:rPr>
            </w:pPr>
            <w:r>
              <w:rPr>
                <w:rFonts w:hint="eastAsia" w:ascii="宋体" w:hAnsi="宋体" w:cs="宋体"/>
                <w:color w:val="auto"/>
                <w:szCs w:val="21"/>
              </w:rPr>
              <w:t>封套上应载明的信息</w:t>
            </w:r>
          </w:p>
        </w:tc>
        <w:tc>
          <w:tcPr>
            <w:tcW w:w="5262" w:type="dxa"/>
            <w:tcBorders>
              <w:top w:val="single" w:color="000000" w:sz="6" w:space="0"/>
              <w:left w:val="single" w:color="000000" w:sz="6" w:space="0"/>
              <w:bottom w:val="single" w:color="000000" w:sz="6" w:space="0"/>
              <w:right w:val="double" w:color="000000" w:sz="4" w:space="0"/>
            </w:tcBorders>
            <w:vAlign w:val="center"/>
          </w:tcPr>
          <w:p w14:paraId="43CA59FC">
            <w:pPr>
              <w:adjustRightInd w:val="0"/>
              <w:snapToGrid w:val="0"/>
              <w:spacing w:line="360" w:lineRule="exact"/>
              <w:rPr>
                <w:rFonts w:ascii="宋体" w:hAnsi="宋体"/>
                <w:color w:val="auto"/>
                <w:szCs w:val="21"/>
              </w:rPr>
            </w:pPr>
            <w:r>
              <w:rPr>
                <w:rFonts w:hint="eastAsia" w:ascii="宋体" w:hAnsi="宋体"/>
                <w:color w:val="auto"/>
                <w:szCs w:val="21"/>
              </w:rPr>
              <w:t xml:space="preserve">响应文件  </w:t>
            </w:r>
          </w:p>
          <w:p w14:paraId="4FD59926">
            <w:pPr>
              <w:adjustRightInd w:val="0"/>
              <w:snapToGrid w:val="0"/>
              <w:spacing w:line="360" w:lineRule="exact"/>
              <w:rPr>
                <w:rFonts w:ascii="宋体" w:hAnsi="宋体"/>
                <w:color w:val="auto"/>
                <w:szCs w:val="21"/>
              </w:rPr>
            </w:pPr>
            <w:r>
              <w:rPr>
                <w:rFonts w:hint="eastAsia" w:ascii="宋体" w:hAnsi="宋体"/>
                <w:color w:val="auto"/>
                <w:szCs w:val="21"/>
              </w:rPr>
              <w:t>委托代理编号:</w:t>
            </w:r>
          </w:p>
          <w:p w14:paraId="6B889C73">
            <w:pPr>
              <w:adjustRightInd w:val="0"/>
              <w:snapToGrid w:val="0"/>
              <w:spacing w:line="360" w:lineRule="exact"/>
              <w:rPr>
                <w:rFonts w:ascii="宋体" w:hAnsi="宋体"/>
                <w:color w:val="auto"/>
                <w:szCs w:val="21"/>
              </w:rPr>
            </w:pPr>
            <w:r>
              <w:rPr>
                <w:rFonts w:hint="eastAsia" w:ascii="宋体" w:hAnsi="宋体"/>
                <w:color w:val="auto"/>
                <w:szCs w:val="21"/>
              </w:rPr>
              <w:t>供应商名称：</w:t>
            </w:r>
            <w:r>
              <w:rPr>
                <w:rFonts w:hint="eastAsia" w:ascii="宋体" w:hAnsi="宋体"/>
                <w:color w:val="auto"/>
                <w:szCs w:val="21"/>
                <w:u w:val="single"/>
              </w:rPr>
              <w:t xml:space="preserve">                       </w:t>
            </w:r>
          </w:p>
          <w:p w14:paraId="4D7F5A62">
            <w:pPr>
              <w:adjustRightInd w:val="0"/>
              <w:snapToGrid w:val="0"/>
              <w:spacing w:line="360" w:lineRule="exact"/>
              <w:rPr>
                <w:rFonts w:ascii="宋体" w:hAnsi="宋体" w:cs="宋体"/>
                <w:color w:val="auto"/>
                <w:szCs w:val="21"/>
              </w:rPr>
            </w:pPr>
            <w:r>
              <w:rPr>
                <w:rFonts w:hint="eastAsia" w:ascii="宋体" w:hAnsi="宋体"/>
                <w:color w:val="auto"/>
                <w:szCs w:val="21"/>
              </w:rPr>
              <w:t>在   年  月  日  时  分之前不得启封</w:t>
            </w:r>
          </w:p>
        </w:tc>
      </w:tr>
      <w:tr w14:paraId="22797DE1">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34"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1989A82A">
            <w:pPr>
              <w:snapToGrid w:val="0"/>
              <w:spacing w:line="360" w:lineRule="exact"/>
              <w:rPr>
                <w:rStyle w:val="29"/>
                <w:rFonts w:asciiTheme="minorEastAsia" w:hAnsiTheme="minorEastAsia" w:eastAsiaTheme="minorEastAsia"/>
                <w:color w:val="auto"/>
                <w:szCs w:val="21"/>
              </w:rPr>
            </w:pPr>
            <w:r>
              <w:rPr>
                <w:rFonts w:hint="eastAsia" w:ascii="宋体" w:hAnsi="宋体" w:cs="宋体"/>
                <w:color w:val="auto"/>
                <w:szCs w:val="21"/>
              </w:rPr>
              <w:t>第二章第23.1款</w:t>
            </w:r>
          </w:p>
        </w:tc>
        <w:tc>
          <w:tcPr>
            <w:tcW w:w="1731" w:type="dxa"/>
            <w:tcBorders>
              <w:top w:val="single" w:color="000000" w:sz="6" w:space="0"/>
              <w:left w:val="single" w:color="000000" w:sz="6" w:space="0"/>
              <w:bottom w:val="single" w:color="000000" w:sz="6" w:space="0"/>
              <w:right w:val="single" w:color="000000" w:sz="6" w:space="0"/>
            </w:tcBorders>
            <w:vAlign w:val="center"/>
          </w:tcPr>
          <w:p w14:paraId="2D95C15A">
            <w:pPr>
              <w:adjustRightInd w:val="0"/>
              <w:snapToGrid w:val="0"/>
              <w:jc w:val="center"/>
              <w:rPr>
                <w:rFonts w:ascii="宋体" w:hAnsi="宋体" w:cs="宋体"/>
                <w:color w:val="auto"/>
                <w:spacing w:val="-6"/>
                <w:szCs w:val="21"/>
              </w:rPr>
            </w:pPr>
            <w:r>
              <w:rPr>
                <w:rFonts w:hint="eastAsia" w:ascii="宋体" w:hAnsi="宋体" w:cs="宋体"/>
                <w:color w:val="auto"/>
                <w:spacing w:val="-6"/>
                <w:szCs w:val="21"/>
              </w:rPr>
              <w:t>响应文件的递交地点</w:t>
            </w:r>
          </w:p>
        </w:tc>
        <w:tc>
          <w:tcPr>
            <w:tcW w:w="5262" w:type="dxa"/>
            <w:tcBorders>
              <w:top w:val="single" w:color="000000" w:sz="6" w:space="0"/>
              <w:left w:val="single" w:color="000000" w:sz="6" w:space="0"/>
              <w:bottom w:val="single" w:color="000000" w:sz="6" w:space="0"/>
              <w:right w:val="double" w:color="000000" w:sz="4" w:space="0"/>
            </w:tcBorders>
            <w:vAlign w:val="center"/>
          </w:tcPr>
          <w:p w14:paraId="26B07B78">
            <w:pPr>
              <w:adjustRightInd w:val="0"/>
              <w:snapToGrid w:val="0"/>
              <w:rPr>
                <w:rFonts w:hint="eastAsia" w:ascii="宋体" w:hAnsi="宋体" w:eastAsia="宋体" w:cs="宋体"/>
                <w:b/>
                <w:color w:val="auto"/>
                <w:szCs w:val="21"/>
                <w:lang w:eastAsia="zh-CN"/>
              </w:rPr>
            </w:pPr>
            <w:r>
              <w:rPr>
                <w:rStyle w:val="29"/>
                <w:rFonts w:hint="eastAsia" w:cs="宋体"/>
                <w:color w:val="auto"/>
                <w:szCs w:val="21"/>
                <w:lang w:eastAsia="zh-CN"/>
              </w:rPr>
              <w:t>湖南昇阳通用航空生产服务有限公司</w:t>
            </w:r>
            <w:r>
              <w:rPr>
                <w:rStyle w:val="29"/>
                <w:rFonts w:hint="eastAsia" w:cs="宋体"/>
                <w:color w:val="auto"/>
                <w:szCs w:val="21"/>
                <w:lang w:val="en-US" w:eastAsia="zh-CN"/>
              </w:rPr>
              <w:t>会议室</w:t>
            </w:r>
          </w:p>
        </w:tc>
      </w:tr>
      <w:tr w14:paraId="6FA7615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8756" w:type="dxa"/>
            <w:gridSpan w:val="3"/>
            <w:tcBorders>
              <w:top w:val="single" w:color="000000" w:sz="6" w:space="0"/>
              <w:left w:val="double" w:color="000000" w:sz="4" w:space="0"/>
              <w:bottom w:val="single" w:color="000000" w:sz="6" w:space="0"/>
              <w:right w:val="double" w:color="000000" w:sz="4" w:space="0"/>
            </w:tcBorders>
            <w:vAlign w:val="center"/>
          </w:tcPr>
          <w:p w14:paraId="2EE450F8">
            <w:pPr>
              <w:snapToGrid w:val="0"/>
              <w:spacing w:line="360" w:lineRule="exact"/>
              <w:rPr>
                <w:rStyle w:val="29"/>
                <w:rFonts w:cs="宋体" w:asciiTheme="minorEastAsia" w:hAnsiTheme="minorEastAsia" w:eastAsiaTheme="minorEastAsia"/>
                <w:bCs/>
                <w:color w:val="auto"/>
                <w:szCs w:val="21"/>
                <w:u w:val="single"/>
              </w:rPr>
            </w:pPr>
            <w:r>
              <w:rPr>
                <w:rStyle w:val="29"/>
                <w:rFonts w:cs="宋体" w:asciiTheme="minorEastAsia" w:hAnsiTheme="minorEastAsia" w:eastAsiaTheme="minorEastAsia"/>
                <w:b/>
                <w:bCs/>
                <w:color w:val="auto"/>
                <w:szCs w:val="21"/>
              </w:rPr>
              <w:t>五、响应文件的磋商与评审</w:t>
            </w:r>
          </w:p>
        </w:tc>
      </w:tr>
      <w:tr w14:paraId="3D3D1E03">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089E5278">
            <w:pPr>
              <w:snapToGrid w:val="0"/>
              <w:spacing w:line="360" w:lineRule="exact"/>
              <w:jc w:val="center"/>
              <w:rPr>
                <w:rStyle w:val="29"/>
                <w:rFonts w:ascii="宋体" w:hAnsi="宋体"/>
                <w:color w:val="auto"/>
                <w:szCs w:val="21"/>
              </w:rPr>
            </w:pPr>
            <w:r>
              <w:rPr>
                <w:rStyle w:val="29"/>
                <w:rFonts w:ascii="宋体" w:hAnsi="宋体"/>
                <w:color w:val="auto"/>
                <w:szCs w:val="21"/>
              </w:rPr>
              <w:t>第二章第24.1项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5274818E">
            <w:pPr>
              <w:snapToGrid w:val="0"/>
              <w:spacing w:line="360" w:lineRule="exact"/>
              <w:jc w:val="center"/>
              <w:rPr>
                <w:rStyle w:val="29"/>
                <w:rFonts w:ascii="宋体" w:hAnsi="宋体"/>
                <w:color w:val="auto"/>
                <w:kern w:val="0"/>
                <w:szCs w:val="21"/>
              </w:rPr>
            </w:pPr>
            <w:r>
              <w:rPr>
                <w:rStyle w:val="29"/>
                <w:rFonts w:ascii="宋体" w:hAnsi="宋体"/>
                <w:color w:val="auto"/>
                <w:szCs w:val="21"/>
              </w:rPr>
              <w:t>磋商小组的组成</w:t>
            </w:r>
          </w:p>
        </w:tc>
        <w:tc>
          <w:tcPr>
            <w:tcW w:w="5262" w:type="dxa"/>
            <w:tcBorders>
              <w:top w:val="single" w:color="000000" w:sz="6" w:space="0"/>
              <w:left w:val="single" w:color="000000" w:sz="6" w:space="0"/>
              <w:bottom w:val="single" w:color="000000" w:sz="6" w:space="0"/>
              <w:right w:val="double" w:color="000000" w:sz="4" w:space="0"/>
            </w:tcBorders>
            <w:vAlign w:val="center"/>
          </w:tcPr>
          <w:p w14:paraId="5B0B932B">
            <w:pPr>
              <w:snapToGrid w:val="0"/>
              <w:spacing w:line="360" w:lineRule="exact"/>
              <w:rPr>
                <w:rStyle w:val="29"/>
                <w:rFonts w:ascii="宋体" w:hAnsi="宋体"/>
                <w:color w:val="auto"/>
                <w:szCs w:val="21"/>
              </w:rPr>
            </w:pPr>
            <w:r>
              <w:rPr>
                <w:rStyle w:val="29"/>
                <w:rFonts w:ascii="宋体" w:hAnsi="宋体"/>
                <w:color w:val="auto"/>
                <w:szCs w:val="21"/>
              </w:rPr>
              <w:t>磋商小组由</w:t>
            </w:r>
            <w:r>
              <w:rPr>
                <w:rStyle w:val="29"/>
                <w:rFonts w:hint="eastAsia" w:ascii="宋体" w:hAnsi="宋体"/>
                <w:color w:val="auto"/>
              </w:rPr>
              <w:t>3</w:t>
            </w:r>
            <w:r>
              <w:rPr>
                <w:rStyle w:val="29"/>
                <w:rFonts w:ascii="宋体" w:hAnsi="宋体"/>
                <w:color w:val="auto"/>
              </w:rPr>
              <w:t>人或以上单数组成，其中技术、经济类评委不得少于总人数的三分之二，从政府采购评标专家库中随机抽取产生。</w:t>
            </w:r>
          </w:p>
        </w:tc>
      </w:tr>
      <w:tr w14:paraId="5456B83E">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196C0310">
            <w:pPr>
              <w:snapToGrid w:val="0"/>
              <w:spacing w:line="360" w:lineRule="exact"/>
              <w:jc w:val="center"/>
              <w:rPr>
                <w:rStyle w:val="29"/>
                <w:rFonts w:ascii="宋体" w:hAnsi="宋体"/>
                <w:color w:val="auto"/>
                <w:szCs w:val="21"/>
              </w:rPr>
            </w:pPr>
            <w:r>
              <w:rPr>
                <w:rStyle w:val="29"/>
                <w:rFonts w:ascii="宋体" w:hAnsi="宋体"/>
                <w:color w:val="auto"/>
                <w:szCs w:val="21"/>
              </w:rPr>
              <w:t>第二章第29.1项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5BABE0BF">
            <w:pPr>
              <w:snapToGrid w:val="0"/>
              <w:spacing w:line="360" w:lineRule="exact"/>
              <w:jc w:val="center"/>
              <w:rPr>
                <w:rStyle w:val="29"/>
                <w:rFonts w:ascii="宋体" w:hAnsi="宋体"/>
                <w:color w:val="auto"/>
                <w:szCs w:val="21"/>
              </w:rPr>
            </w:pPr>
            <w:r>
              <w:rPr>
                <w:rStyle w:val="29"/>
                <w:rFonts w:ascii="宋体" w:hAnsi="宋体"/>
                <w:color w:val="auto"/>
                <w:szCs w:val="21"/>
              </w:rPr>
              <w:t>评审标准</w:t>
            </w:r>
          </w:p>
        </w:tc>
        <w:tc>
          <w:tcPr>
            <w:tcW w:w="5262" w:type="dxa"/>
            <w:tcBorders>
              <w:top w:val="single" w:color="000000" w:sz="6" w:space="0"/>
              <w:left w:val="single" w:color="000000" w:sz="6" w:space="0"/>
              <w:bottom w:val="single" w:color="000000" w:sz="6" w:space="0"/>
              <w:right w:val="double" w:color="000000" w:sz="4" w:space="0"/>
            </w:tcBorders>
            <w:vAlign w:val="center"/>
          </w:tcPr>
          <w:p w14:paraId="06E0B535">
            <w:pPr>
              <w:snapToGrid w:val="0"/>
              <w:spacing w:line="360" w:lineRule="exact"/>
              <w:rPr>
                <w:rStyle w:val="29"/>
                <w:rFonts w:ascii="宋体" w:hAnsi="宋体"/>
                <w:color w:val="auto"/>
                <w:szCs w:val="21"/>
              </w:rPr>
            </w:pPr>
            <w:r>
              <w:rPr>
                <w:rStyle w:val="29"/>
                <w:rFonts w:ascii="宋体" w:hAnsi="宋体"/>
                <w:color w:val="auto"/>
                <w:szCs w:val="21"/>
              </w:rPr>
              <w:t>见磋商须知前附表附页1、2、3</w:t>
            </w:r>
          </w:p>
        </w:tc>
      </w:tr>
      <w:tr w14:paraId="02D8558E">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8756" w:type="dxa"/>
            <w:gridSpan w:val="3"/>
            <w:tcBorders>
              <w:top w:val="single" w:color="000000" w:sz="6" w:space="0"/>
              <w:left w:val="double" w:color="000000" w:sz="4" w:space="0"/>
              <w:bottom w:val="single" w:color="000000" w:sz="6" w:space="0"/>
              <w:right w:val="double" w:color="000000" w:sz="4" w:space="0"/>
            </w:tcBorders>
            <w:vAlign w:val="center"/>
          </w:tcPr>
          <w:p w14:paraId="1485F2FF">
            <w:pPr>
              <w:snapToGrid w:val="0"/>
              <w:spacing w:line="360" w:lineRule="exact"/>
              <w:rPr>
                <w:rStyle w:val="29"/>
                <w:rFonts w:ascii="宋体" w:hAnsi="宋体"/>
                <w:color w:val="auto"/>
                <w:szCs w:val="21"/>
              </w:rPr>
            </w:pPr>
            <w:r>
              <w:rPr>
                <w:rStyle w:val="29"/>
                <w:rFonts w:ascii="宋体" w:hAnsi="宋体"/>
                <w:b/>
                <w:color w:val="auto"/>
                <w:szCs w:val="21"/>
              </w:rPr>
              <w:t>六、成交结果信息公布与供应商质疑</w:t>
            </w:r>
          </w:p>
        </w:tc>
      </w:tr>
      <w:tr w14:paraId="2010A39E">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79"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153AC073">
            <w:pPr>
              <w:snapToGrid w:val="0"/>
              <w:spacing w:line="360" w:lineRule="exact"/>
              <w:jc w:val="center"/>
              <w:rPr>
                <w:rStyle w:val="29"/>
                <w:rFonts w:ascii="宋体" w:hAnsi="宋体"/>
                <w:color w:val="auto"/>
                <w:szCs w:val="21"/>
              </w:rPr>
            </w:pPr>
            <w:r>
              <w:rPr>
                <w:rStyle w:val="29"/>
                <w:rFonts w:ascii="宋体" w:hAnsi="宋体"/>
                <w:color w:val="auto"/>
                <w:szCs w:val="21"/>
              </w:rPr>
              <w:t>第二章第34.1项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2F5D4514">
            <w:pPr>
              <w:snapToGrid w:val="0"/>
              <w:spacing w:line="360" w:lineRule="exact"/>
              <w:jc w:val="center"/>
              <w:rPr>
                <w:rStyle w:val="29"/>
                <w:rFonts w:ascii="宋体" w:hAnsi="宋体"/>
                <w:color w:val="auto"/>
                <w:szCs w:val="21"/>
              </w:rPr>
            </w:pPr>
            <w:r>
              <w:rPr>
                <w:rStyle w:val="29"/>
                <w:rFonts w:hint="eastAsia" w:ascii="宋体" w:hAnsi="宋体"/>
                <w:color w:val="auto"/>
                <w:spacing w:val="-5"/>
                <w:szCs w:val="21"/>
              </w:rPr>
              <w:t>成交结果信息公布</w:t>
            </w:r>
          </w:p>
        </w:tc>
        <w:tc>
          <w:tcPr>
            <w:tcW w:w="5262" w:type="dxa"/>
            <w:tcBorders>
              <w:top w:val="single" w:color="000000" w:sz="6" w:space="0"/>
              <w:left w:val="single" w:color="000000" w:sz="6" w:space="0"/>
              <w:bottom w:val="single" w:color="000000" w:sz="6" w:space="0"/>
              <w:right w:val="double" w:color="000000" w:sz="4" w:space="0"/>
            </w:tcBorders>
            <w:vAlign w:val="center"/>
          </w:tcPr>
          <w:p w14:paraId="7EFD4032">
            <w:pPr>
              <w:snapToGrid w:val="0"/>
              <w:spacing w:line="360" w:lineRule="exact"/>
              <w:jc w:val="left"/>
              <w:rPr>
                <w:rStyle w:val="29"/>
                <w:rFonts w:ascii="宋体" w:hAnsi="宋体"/>
                <w:color w:val="auto"/>
                <w:szCs w:val="21"/>
                <w:u w:val="single"/>
              </w:rPr>
            </w:pPr>
            <w:r>
              <w:rPr>
                <w:rFonts w:hint="eastAsia" w:ascii="宋体" w:hAnsi="宋体" w:cs="宋体"/>
                <w:color w:val="auto"/>
                <w:sz w:val="21"/>
                <w:szCs w:val="24"/>
                <w:highlight w:val="none"/>
                <w:lang w:val="en-US" w:eastAsia="zh-CN"/>
              </w:rPr>
              <w:t>发布在娄底职业技术学院官网通知公告栏（http://ldzy.edu.cn/19/list.htm）</w:t>
            </w:r>
          </w:p>
        </w:tc>
      </w:tr>
      <w:tr w14:paraId="49ECAEAD">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303"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37A4B828">
            <w:pPr>
              <w:snapToGrid w:val="0"/>
              <w:spacing w:line="360" w:lineRule="exact"/>
              <w:jc w:val="center"/>
              <w:rPr>
                <w:rStyle w:val="29"/>
                <w:rFonts w:ascii="宋体" w:hAnsi="宋体"/>
                <w:color w:val="auto"/>
                <w:szCs w:val="21"/>
              </w:rPr>
            </w:pPr>
            <w:r>
              <w:rPr>
                <w:rStyle w:val="29"/>
                <w:rFonts w:ascii="宋体" w:hAnsi="宋体"/>
                <w:color w:val="auto"/>
                <w:szCs w:val="21"/>
              </w:rPr>
              <w:t>第二章第36.3项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4FB9A830">
            <w:pPr>
              <w:snapToGrid w:val="0"/>
              <w:spacing w:line="360" w:lineRule="exact"/>
              <w:jc w:val="center"/>
              <w:rPr>
                <w:rStyle w:val="29"/>
                <w:rFonts w:ascii="宋体" w:hAnsi="宋体"/>
                <w:color w:val="auto"/>
                <w:szCs w:val="21"/>
              </w:rPr>
            </w:pPr>
            <w:r>
              <w:rPr>
                <w:rStyle w:val="29"/>
                <w:rFonts w:ascii="宋体" w:hAnsi="宋体"/>
                <w:color w:val="auto"/>
                <w:szCs w:val="21"/>
              </w:rPr>
              <w:t>履约担保</w:t>
            </w:r>
          </w:p>
        </w:tc>
        <w:tc>
          <w:tcPr>
            <w:tcW w:w="5262" w:type="dxa"/>
            <w:tcBorders>
              <w:top w:val="single" w:color="000000" w:sz="6" w:space="0"/>
              <w:left w:val="single" w:color="000000" w:sz="6" w:space="0"/>
              <w:bottom w:val="single" w:color="000000" w:sz="6" w:space="0"/>
              <w:right w:val="double" w:color="000000" w:sz="4" w:space="0"/>
            </w:tcBorders>
            <w:vAlign w:val="center"/>
          </w:tcPr>
          <w:p w14:paraId="5580EBA5">
            <w:pPr>
              <w:snapToGrid w:val="0"/>
              <w:spacing w:line="360" w:lineRule="exact"/>
              <w:rPr>
                <w:rStyle w:val="29"/>
                <w:rFonts w:ascii="宋体" w:hAnsi="宋体"/>
                <w:color w:val="auto"/>
                <w:szCs w:val="21"/>
              </w:rPr>
            </w:pPr>
            <w:r>
              <w:rPr>
                <w:rStyle w:val="29"/>
                <w:rFonts w:ascii="宋体" w:hAnsi="宋体"/>
                <w:color w:val="auto"/>
                <w:szCs w:val="21"/>
              </w:rPr>
              <w:t>√不要求提供</w:t>
            </w:r>
          </w:p>
          <w:p w14:paraId="56C67F3F">
            <w:pPr>
              <w:snapToGrid w:val="0"/>
              <w:spacing w:line="360" w:lineRule="exact"/>
              <w:rPr>
                <w:rStyle w:val="29"/>
                <w:rFonts w:ascii="宋体" w:hAnsi="宋体"/>
                <w:color w:val="auto"/>
                <w:szCs w:val="21"/>
                <w:u w:val="single"/>
              </w:rPr>
            </w:pPr>
            <w:r>
              <w:rPr>
                <w:rStyle w:val="29"/>
                <w:rFonts w:ascii="宋体" w:hAnsi="宋体"/>
                <w:color w:val="auto"/>
                <w:szCs w:val="21"/>
              </w:rPr>
              <w:t>□ 要求提供，本采购项目履约保证金为：</w:t>
            </w:r>
          </w:p>
        </w:tc>
      </w:tr>
      <w:tr w14:paraId="5F5FF119">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8756" w:type="dxa"/>
            <w:gridSpan w:val="3"/>
            <w:tcBorders>
              <w:top w:val="single" w:color="000000" w:sz="6" w:space="0"/>
              <w:left w:val="double" w:color="000000" w:sz="4" w:space="0"/>
              <w:bottom w:val="single" w:color="000000" w:sz="6" w:space="0"/>
              <w:right w:val="double" w:color="000000" w:sz="4" w:space="0"/>
            </w:tcBorders>
            <w:vAlign w:val="center"/>
          </w:tcPr>
          <w:p w14:paraId="1F02E6BD">
            <w:pPr>
              <w:snapToGrid w:val="0"/>
              <w:spacing w:line="360" w:lineRule="exact"/>
              <w:rPr>
                <w:rStyle w:val="29"/>
                <w:rFonts w:ascii="宋体" w:hAnsi="宋体"/>
                <w:b/>
                <w:color w:val="auto"/>
                <w:szCs w:val="21"/>
              </w:rPr>
            </w:pPr>
            <w:r>
              <w:rPr>
                <w:rStyle w:val="29"/>
                <w:rFonts w:ascii="宋体" w:hAnsi="宋体"/>
                <w:b/>
                <w:color w:val="auto"/>
                <w:szCs w:val="21"/>
              </w:rPr>
              <w:t>七、其他规定</w:t>
            </w:r>
          </w:p>
        </w:tc>
      </w:tr>
      <w:tr w14:paraId="5B49AB9D">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1763" w:type="dxa"/>
            <w:vMerge w:val="restart"/>
            <w:tcBorders>
              <w:top w:val="single" w:color="000000" w:sz="6" w:space="0"/>
              <w:left w:val="double" w:color="000000" w:sz="4" w:space="0"/>
              <w:bottom w:val="single" w:color="000000" w:sz="6" w:space="0"/>
              <w:right w:val="single" w:color="000000" w:sz="6" w:space="0"/>
            </w:tcBorders>
            <w:vAlign w:val="center"/>
          </w:tcPr>
          <w:p w14:paraId="27F3CEAD">
            <w:pPr>
              <w:snapToGrid w:val="0"/>
              <w:spacing w:line="360" w:lineRule="exact"/>
              <w:jc w:val="center"/>
              <w:rPr>
                <w:rStyle w:val="29"/>
                <w:rFonts w:ascii="宋体" w:hAnsi="宋体"/>
                <w:color w:val="auto"/>
                <w:szCs w:val="21"/>
              </w:rPr>
            </w:pPr>
            <w:r>
              <w:rPr>
                <w:rStyle w:val="29"/>
                <w:rFonts w:ascii="宋体" w:hAnsi="宋体"/>
                <w:color w:val="auto"/>
                <w:szCs w:val="21"/>
              </w:rPr>
              <w:t>第二章第38.1项</w:t>
            </w:r>
          </w:p>
          <w:p w14:paraId="41D12B40">
            <w:pPr>
              <w:snapToGrid w:val="0"/>
              <w:spacing w:line="360" w:lineRule="exact"/>
              <w:jc w:val="center"/>
              <w:rPr>
                <w:rStyle w:val="29"/>
                <w:rFonts w:ascii="宋体" w:hAnsi="宋体"/>
                <w:color w:val="auto"/>
                <w:szCs w:val="21"/>
              </w:rPr>
            </w:pPr>
            <w:r>
              <w:rPr>
                <w:rStyle w:val="29"/>
                <w:rFonts w:ascii="宋体" w:hAnsi="宋体"/>
                <w:color w:val="auto"/>
                <w:szCs w:val="21"/>
              </w:rPr>
              <w:t>（请关注</w:t>
            </w:r>
            <w:r>
              <w:rPr>
                <w:rStyle w:val="29"/>
                <w:rFonts w:ascii="宋体" w:hAnsi="宋体"/>
                <w:color w:val="auto"/>
                <w:szCs w:val="21"/>
              </w:rPr>
              <w:t>湖南政府采购网相关信息</w:t>
            </w:r>
            <w:r>
              <w:rPr>
                <w:rStyle w:val="29"/>
                <w:rFonts w:ascii="宋体" w:hAnsi="宋体"/>
                <w:color w:val="auto"/>
                <w:szCs w:val="21"/>
              </w:rPr>
              <w:t>）</w:t>
            </w:r>
          </w:p>
        </w:tc>
        <w:tc>
          <w:tcPr>
            <w:tcW w:w="1731" w:type="dxa"/>
            <w:tcBorders>
              <w:top w:val="single" w:color="000000" w:sz="6" w:space="0"/>
              <w:left w:val="single" w:color="000000" w:sz="6" w:space="0"/>
              <w:bottom w:val="single" w:color="000000" w:sz="6" w:space="0"/>
              <w:right w:val="single" w:color="000000" w:sz="6" w:space="0"/>
            </w:tcBorders>
            <w:vAlign w:val="center"/>
          </w:tcPr>
          <w:p w14:paraId="0125D814">
            <w:pPr>
              <w:snapToGrid w:val="0"/>
              <w:spacing w:line="360" w:lineRule="exact"/>
              <w:jc w:val="center"/>
              <w:rPr>
                <w:rStyle w:val="29"/>
                <w:rFonts w:ascii="宋体" w:hAnsi="宋体"/>
                <w:color w:val="auto"/>
                <w:szCs w:val="21"/>
              </w:rPr>
            </w:pPr>
            <w:r>
              <w:rPr>
                <w:rStyle w:val="29"/>
                <w:rFonts w:ascii="宋体" w:hAnsi="宋体"/>
                <w:color w:val="auto"/>
                <w:szCs w:val="21"/>
              </w:rPr>
              <w:t>政府采购强制采购节能产品</w:t>
            </w:r>
          </w:p>
        </w:tc>
        <w:tc>
          <w:tcPr>
            <w:tcW w:w="5262" w:type="dxa"/>
            <w:tcBorders>
              <w:top w:val="single" w:color="000000" w:sz="6" w:space="0"/>
              <w:left w:val="single" w:color="000000" w:sz="6" w:space="0"/>
              <w:bottom w:val="single" w:color="000000" w:sz="6" w:space="0"/>
              <w:right w:val="double" w:color="000000" w:sz="4" w:space="0"/>
            </w:tcBorders>
            <w:vAlign w:val="center"/>
          </w:tcPr>
          <w:p w14:paraId="53746B0E">
            <w:pPr>
              <w:snapToGrid w:val="0"/>
              <w:spacing w:line="360" w:lineRule="exact"/>
              <w:rPr>
                <w:rStyle w:val="29"/>
                <w:rFonts w:ascii="宋体" w:hAnsi="宋体"/>
                <w:color w:val="auto"/>
                <w:szCs w:val="21"/>
              </w:rPr>
            </w:pPr>
            <w:r>
              <w:rPr>
                <w:rStyle w:val="29"/>
                <w:rFonts w:ascii="宋体" w:hAnsi="宋体"/>
                <w:color w:val="auto"/>
                <w:szCs w:val="21"/>
              </w:rPr>
              <w:t>√ 否</w:t>
            </w:r>
          </w:p>
          <w:p w14:paraId="55D98806">
            <w:pPr>
              <w:snapToGrid w:val="0"/>
              <w:spacing w:line="360" w:lineRule="exact"/>
              <w:rPr>
                <w:rStyle w:val="29"/>
                <w:rFonts w:ascii="宋体" w:hAnsi="宋体"/>
                <w:color w:val="auto"/>
                <w:szCs w:val="21"/>
              </w:rPr>
            </w:pPr>
            <w:r>
              <w:rPr>
                <w:rStyle w:val="29"/>
                <w:rFonts w:ascii="宋体" w:hAnsi="宋体"/>
                <w:color w:val="auto"/>
                <w:szCs w:val="21"/>
              </w:rPr>
              <w:t>□ 是，采购《节能产品政府采购清单》(第期) 内的产品。</w:t>
            </w:r>
          </w:p>
        </w:tc>
      </w:tr>
      <w:tr w14:paraId="10FC93CE">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1763" w:type="dxa"/>
            <w:vMerge w:val="continue"/>
            <w:tcBorders>
              <w:top w:val="single" w:color="000000" w:sz="6" w:space="0"/>
              <w:left w:val="double" w:color="000000" w:sz="4" w:space="0"/>
              <w:bottom w:val="single" w:color="000000" w:sz="6" w:space="0"/>
              <w:right w:val="single" w:color="000000" w:sz="6" w:space="0"/>
            </w:tcBorders>
            <w:vAlign w:val="center"/>
          </w:tcPr>
          <w:p w14:paraId="1F8F7FA3">
            <w:pPr>
              <w:snapToGrid w:val="0"/>
              <w:spacing w:line="360" w:lineRule="exact"/>
              <w:jc w:val="center"/>
              <w:rPr>
                <w:rStyle w:val="29"/>
                <w:rFonts w:ascii="宋体" w:hAnsi="宋体"/>
                <w:color w:val="auto"/>
                <w:szCs w:val="21"/>
              </w:rPr>
            </w:pPr>
          </w:p>
        </w:tc>
        <w:tc>
          <w:tcPr>
            <w:tcW w:w="1731" w:type="dxa"/>
            <w:tcBorders>
              <w:top w:val="single" w:color="000000" w:sz="6" w:space="0"/>
              <w:left w:val="single" w:color="000000" w:sz="6" w:space="0"/>
              <w:bottom w:val="single" w:color="000000" w:sz="6" w:space="0"/>
              <w:right w:val="single" w:color="000000" w:sz="6" w:space="0"/>
            </w:tcBorders>
            <w:vAlign w:val="center"/>
          </w:tcPr>
          <w:p w14:paraId="3409EF70">
            <w:pPr>
              <w:snapToGrid w:val="0"/>
              <w:spacing w:line="360" w:lineRule="exact"/>
              <w:jc w:val="center"/>
              <w:rPr>
                <w:rStyle w:val="29"/>
                <w:rFonts w:ascii="宋体" w:hAnsi="宋体"/>
                <w:color w:val="auto"/>
                <w:szCs w:val="21"/>
              </w:rPr>
            </w:pPr>
            <w:r>
              <w:rPr>
                <w:rStyle w:val="29"/>
                <w:rFonts w:ascii="宋体" w:hAnsi="宋体"/>
                <w:color w:val="auto"/>
                <w:szCs w:val="21"/>
              </w:rPr>
              <w:t>政府采购优先采购环境标志产品</w:t>
            </w:r>
          </w:p>
        </w:tc>
        <w:tc>
          <w:tcPr>
            <w:tcW w:w="5262" w:type="dxa"/>
            <w:tcBorders>
              <w:top w:val="single" w:color="000000" w:sz="6" w:space="0"/>
              <w:left w:val="single" w:color="000000" w:sz="6" w:space="0"/>
              <w:bottom w:val="single" w:color="000000" w:sz="6" w:space="0"/>
              <w:right w:val="double" w:color="000000" w:sz="4" w:space="0"/>
            </w:tcBorders>
            <w:vAlign w:val="center"/>
          </w:tcPr>
          <w:p w14:paraId="7B79B33D">
            <w:pPr>
              <w:snapToGrid w:val="0"/>
              <w:spacing w:line="360" w:lineRule="exact"/>
              <w:rPr>
                <w:rStyle w:val="29"/>
                <w:rFonts w:ascii="宋体" w:hAnsi="宋体"/>
                <w:color w:val="auto"/>
                <w:szCs w:val="21"/>
              </w:rPr>
            </w:pPr>
            <w:r>
              <w:rPr>
                <w:rStyle w:val="29"/>
                <w:rFonts w:ascii="宋体" w:hAnsi="宋体"/>
                <w:color w:val="auto"/>
                <w:szCs w:val="21"/>
              </w:rPr>
              <w:t>√ 否</w:t>
            </w:r>
          </w:p>
          <w:p w14:paraId="2F1EE660">
            <w:pPr>
              <w:snapToGrid w:val="0"/>
              <w:spacing w:line="360" w:lineRule="exact"/>
              <w:rPr>
                <w:rStyle w:val="29"/>
                <w:rFonts w:ascii="宋体" w:hAnsi="宋体"/>
                <w:color w:val="auto"/>
                <w:szCs w:val="21"/>
              </w:rPr>
            </w:pPr>
            <w:r>
              <w:rPr>
                <w:rStyle w:val="29"/>
                <w:rFonts w:ascii="宋体" w:hAnsi="宋体"/>
                <w:color w:val="auto"/>
                <w:szCs w:val="21"/>
              </w:rPr>
              <w:t>□ 是，采购产品为《环境标志产品政府采购清单》(第期)内的：</w:t>
            </w:r>
          </w:p>
          <w:p w14:paraId="2A78148F">
            <w:pPr>
              <w:snapToGrid w:val="0"/>
              <w:spacing w:line="360" w:lineRule="exact"/>
              <w:rPr>
                <w:rStyle w:val="29"/>
                <w:rFonts w:ascii="宋体" w:hAnsi="宋体"/>
                <w:color w:val="auto"/>
                <w:szCs w:val="21"/>
              </w:rPr>
            </w:pPr>
            <w:r>
              <w:rPr>
                <w:rStyle w:val="29"/>
                <w:rFonts w:ascii="宋体" w:hAnsi="宋体"/>
                <w:color w:val="auto"/>
                <w:szCs w:val="21"/>
              </w:rPr>
              <w:t>(2)采用综合评分法时，对于技术和价格分，应分别给予总分值4%-8%的加分。本项目具体加分比例分别为：技术</w:t>
            </w:r>
            <w:r>
              <w:rPr>
                <w:rStyle w:val="29"/>
                <w:rFonts w:ascii="宋体" w:hAnsi="宋体"/>
                <w:color w:val="auto"/>
                <w:szCs w:val="21"/>
                <w:u w:val="single"/>
              </w:rPr>
              <w:t xml:space="preserve">/ </w:t>
            </w:r>
            <w:r>
              <w:rPr>
                <w:rStyle w:val="29"/>
                <w:rFonts w:ascii="宋体" w:hAnsi="宋体"/>
                <w:color w:val="auto"/>
                <w:szCs w:val="21"/>
              </w:rPr>
              <w:t>分、价格</w:t>
            </w:r>
            <w:r>
              <w:rPr>
                <w:rStyle w:val="29"/>
                <w:rFonts w:ascii="宋体" w:hAnsi="宋体"/>
                <w:color w:val="auto"/>
                <w:szCs w:val="21"/>
                <w:u w:val="single"/>
              </w:rPr>
              <w:t xml:space="preserve"> / </w:t>
            </w:r>
            <w:r>
              <w:rPr>
                <w:rStyle w:val="29"/>
                <w:rFonts w:ascii="宋体" w:hAnsi="宋体"/>
                <w:color w:val="auto"/>
                <w:szCs w:val="21"/>
              </w:rPr>
              <w:t>分；</w:t>
            </w:r>
          </w:p>
        </w:tc>
      </w:tr>
      <w:tr w14:paraId="7942B2AE">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1763" w:type="dxa"/>
            <w:vMerge w:val="continue"/>
            <w:tcBorders>
              <w:top w:val="single" w:color="000000" w:sz="6" w:space="0"/>
              <w:left w:val="double" w:color="000000" w:sz="4" w:space="0"/>
              <w:bottom w:val="single" w:color="000000" w:sz="6" w:space="0"/>
              <w:right w:val="single" w:color="000000" w:sz="6" w:space="0"/>
            </w:tcBorders>
            <w:vAlign w:val="center"/>
          </w:tcPr>
          <w:p w14:paraId="5655998B">
            <w:pPr>
              <w:snapToGrid w:val="0"/>
              <w:spacing w:line="360" w:lineRule="exact"/>
              <w:jc w:val="center"/>
              <w:rPr>
                <w:rStyle w:val="29"/>
                <w:rFonts w:ascii="宋体" w:hAnsi="宋体"/>
                <w:color w:val="auto"/>
                <w:szCs w:val="21"/>
              </w:rPr>
            </w:pPr>
          </w:p>
        </w:tc>
        <w:tc>
          <w:tcPr>
            <w:tcW w:w="1731" w:type="dxa"/>
            <w:tcBorders>
              <w:top w:val="single" w:color="000000" w:sz="6" w:space="0"/>
              <w:left w:val="single" w:color="000000" w:sz="6" w:space="0"/>
              <w:bottom w:val="single" w:color="000000" w:sz="6" w:space="0"/>
              <w:right w:val="single" w:color="000000" w:sz="6" w:space="0"/>
            </w:tcBorders>
            <w:vAlign w:val="center"/>
          </w:tcPr>
          <w:p w14:paraId="383F5AFA">
            <w:pPr>
              <w:snapToGrid w:val="0"/>
              <w:spacing w:line="360" w:lineRule="exact"/>
              <w:jc w:val="center"/>
              <w:rPr>
                <w:rStyle w:val="29"/>
                <w:rFonts w:ascii="宋体" w:hAnsi="宋体"/>
                <w:color w:val="auto"/>
                <w:szCs w:val="21"/>
              </w:rPr>
            </w:pPr>
            <w:r>
              <w:rPr>
                <w:rStyle w:val="29"/>
                <w:rFonts w:ascii="宋体" w:hAnsi="宋体"/>
                <w:color w:val="auto"/>
                <w:szCs w:val="21"/>
              </w:rPr>
              <w:t>政府采购</w:t>
            </w:r>
            <w:r>
              <w:rPr>
                <w:rStyle w:val="29"/>
                <w:rFonts w:ascii="宋体" w:hAnsi="宋体" w:cs="宋体"/>
                <w:bCs/>
                <w:color w:val="auto"/>
                <w:kern w:val="0"/>
                <w:szCs w:val="21"/>
              </w:rPr>
              <w:t>支持</w:t>
            </w:r>
            <w:r>
              <w:rPr>
                <w:rStyle w:val="29"/>
                <w:rFonts w:ascii="宋体" w:hAnsi="宋体"/>
                <w:color w:val="auto"/>
                <w:szCs w:val="21"/>
              </w:rPr>
              <w:t>中小企业发展</w:t>
            </w:r>
          </w:p>
        </w:tc>
        <w:tc>
          <w:tcPr>
            <w:tcW w:w="5262" w:type="dxa"/>
            <w:tcBorders>
              <w:top w:val="single" w:color="000000" w:sz="6" w:space="0"/>
              <w:left w:val="single" w:color="000000" w:sz="6" w:space="0"/>
              <w:bottom w:val="single" w:color="000000" w:sz="6" w:space="0"/>
              <w:right w:val="double" w:color="000000" w:sz="4" w:space="0"/>
            </w:tcBorders>
            <w:vAlign w:val="center"/>
          </w:tcPr>
          <w:p w14:paraId="51F9921D">
            <w:pPr>
              <w:snapToGrid w:val="0"/>
              <w:spacing w:line="360" w:lineRule="exact"/>
              <w:rPr>
                <w:rFonts w:hint="default" w:ascii="宋体" w:hAnsi="宋体" w:eastAsia="宋体"/>
                <w:color w:val="auto"/>
                <w:szCs w:val="21"/>
                <w:lang w:val="en-US" w:eastAsia="zh-CN"/>
              </w:rPr>
            </w:pPr>
            <w:r>
              <w:rPr>
                <w:rFonts w:hint="eastAsia" w:ascii="宋体" w:hAnsi="宋体"/>
                <w:b/>
                <w:bCs/>
                <w:color w:val="auto"/>
                <w:szCs w:val="21"/>
                <w:lang w:val="en-US" w:eastAsia="zh-CN"/>
              </w:rPr>
              <w:t>√专门面向中小企业采购，不对价格评审进行政策优惠。拒绝大型企业(或作为联合体方)参加政府采购活动</w:t>
            </w:r>
            <w:r>
              <w:rPr>
                <w:rFonts w:hint="eastAsia" w:ascii="宋体" w:hAnsi="宋体"/>
                <w:color w:val="auto"/>
                <w:szCs w:val="21"/>
                <w:lang w:val="en-US" w:eastAsia="zh-CN"/>
              </w:rPr>
              <w:t>。</w:t>
            </w:r>
          </w:p>
          <w:p w14:paraId="7268452F">
            <w:pPr>
              <w:snapToGrid w:val="0"/>
              <w:spacing w:line="360" w:lineRule="exact"/>
              <w:rPr>
                <w:rStyle w:val="29"/>
                <w:rFonts w:ascii="宋体" w:hAnsi="宋体"/>
                <w:color w:val="auto"/>
                <w:szCs w:val="21"/>
              </w:rPr>
            </w:pPr>
            <w:r>
              <w:rPr>
                <w:rFonts w:hint="eastAsia" w:ascii="宋体" w:hAnsi="宋体"/>
                <w:color w:val="auto"/>
                <w:szCs w:val="21"/>
              </w:rPr>
              <w:t>小型和微型企业的价格给予6%-10%的扣除，用扣除后的价格参与评审，本项目具体扣除比例为</w:t>
            </w:r>
            <w:r>
              <w:rPr>
                <w:rFonts w:hint="eastAsia" w:ascii="宋体" w:hAnsi="宋体"/>
                <w:b/>
                <w:bCs/>
                <w:color w:val="auto"/>
                <w:szCs w:val="21"/>
                <w:u w:val="single"/>
              </w:rPr>
              <w:t xml:space="preserve"> / </w:t>
            </w:r>
            <w:r>
              <w:rPr>
                <w:rFonts w:hint="eastAsia" w:ascii="宋体" w:hAnsi="宋体"/>
                <w:color w:val="auto"/>
                <w:szCs w:val="21"/>
              </w:rPr>
              <w:t>％。（注：</w:t>
            </w:r>
            <w:r>
              <w:rPr>
                <w:rFonts w:hint="eastAsia" w:ascii="宋体" w:hAnsi="宋体"/>
                <w:color w:val="auto"/>
              </w:rPr>
              <w:t>监狱企业、残</w:t>
            </w:r>
            <w:r>
              <w:rPr>
                <w:rFonts w:hint="eastAsia" w:ascii="宋体" w:hAnsi="宋体"/>
                <w:color w:val="auto"/>
                <w:szCs w:val="21"/>
              </w:rPr>
              <w:t>疾人福利性单位视同小型、微型企业，享受评审中价格扣除等促进中小企业发展的政府采购政策）</w:t>
            </w:r>
          </w:p>
        </w:tc>
      </w:tr>
      <w:tr w14:paraId="597D5E9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1763" w:type="dxa"/>
            <w:vMerge w:val="continue"/>
            <w:tcBorders>
              <w:top w:val="single" w:color="000000" w:sz="6" w:space="0"/>
              <w:left w:val="double" w:color="000000" w:sz="4" w:space="0"/>
              <w:bottom w:val="single" w:color="000000" w:sz="6" w:space="0"/>
              <w:right w:val="single" w:color="000000" w:sz="6" w:space="0"/>
            </w:tcBorders>
            <w:vAlign w:val="center"/>
          </w:tcPr>
          <w:p w14:paraId="700FC541">
            <w:pPr>
              <w:snapToGrid w:val="0"/>
              <w:spacing w:line="360" w:lineRule="exact"/>
              <w:jc w:val="center"/>
              <w:rPr>
                <w:rStyle w:val="29"/>
                <w:rFonts w:ascii="宋体" w:hAnsi="宋体"/>
                <w:color w:val="auto"/>
                <w:szCs w:val="21"/>
              </w:rPr>
            </w:pPr>
          </w:p>
        </w:tc>
        <w:tc>
          <w:tcPr>
            <w:tcW w:w="1731" w:type="dxa"/>
            <w:tcBorders>
              <w:top w:val="single" w:color="000000" w:sz="6" w:space="0"/>
              <w:left w:val="single" w:color="000000" w:sz="6" w:space="0"/>
              <w:bottom w:val="single" w:color="000000" w:sz="6" w:space="0"/>
              <w:right w:val="single" w:color="000000" w:sz="6" w:space="0"/>
            </w:tcBorders>
            <w:vAlign w:val="center"/>
          </w:tcPr>
          <w:p w14:paraId="4049FE35">
            <w:pPr>
              <w:snapToGrid w:val="0"/>
              <w:spacing w:line="360" w:lineRule="exact"/>
              <w:jc w:val="center"/>
              <w:rPr>
                <w:rStyle w:val="29"/>
                <w:rFonts w:ascii="宋体" w:hAnsi="宋体"/>
                <w:color w:val="auto"/>
                <w:szCs w:val="21"/>
              </w:rPr>
            </w:pPr>
            <w:r>
              <w:rPr>
                <w:rStyle w:val="29"/>
                <w:rFonts w:ascii="宋体" w:hAnsi="宋体"/>
                <w:color w:val="auto"/>
                <w:szCs w:val="21"/>
              </w:rPr>
              <w:t>法律、法规、规章和省级以上财政部门规定的其他内容</w:t>
            </w:r>
          </w:p>
        </w:tc>
        <w:tc>
          <w:tcPr>
            <w:tcW w:w="5262" w:type="dxa"/>
            <w:tcBorders>
              <w:top w:val="single" w:color="000000" w:sz="6" w:space="0"/>
              <w:left w:val="single" w:color="000000" w:sz="6" w:space="0"/>
              <w:bottom w:val="single" w:color="000000" w:sz="6" w:space="0"/>
              <w:right w:val="double" w:color="000000" w:sz="4" w:space="0"/>
            </w:tcBorders>
            <w:vAlign w:val="center"/>
          </w:tcPr>
          <w:p w14:paraId="73920558">
            <w:pPr>
              <w:snapToGrid w:val="0"/>
              <w:spacing w:line="360" w:lineRule="exact"/>
              <w:rPr>
                <w:rStyle w:val="29"/>
                <w:rFonts w:hint="eastAsia" w:ascii="宋体" w:hAnsi="宋体" w:eastAsia="宋体"/>
                <w:color w:val="auto"/>
                <w:szCs w:val="21"/>
                <w:lang w:eastAsia="zh-CN"/>
              </w:rPr>
            </w:pPr>
            <w:r>
              <w:rPr>
                <w:rStyle w:val="29"/>
                <w:rFonts w:ascii="宋体" w:hAnsi="宋体"/>
                <w:color w:val="auto"/>
                <w:szCs w:val="21"/>
              </w:rPr>
              <w:t>请关注</w:t>
            </w:r>
            <w:r>
              <w:rPr>
                <w:rStyle w:val="29"/>
                <w:rFonts w:ascii="宋体" w:hAnsi="宋体"/>
                <w:color w:val="auto"/>
                <w:szCs w:val="21"/>
              </w:rPr>
              <w:t>湖南政府采购网 (www.ccgp-hunan.gov.cn) 相关信息并及时填写</w:t>
            </w:r>
            <w:r>
              <w:rPr>
                <w:rStyle w:val="29"/>
                <w:rFonts w:hint="eastAsia" w:ascii="宋体" w:hAnsi="宋体"/>
                <w:color w:val="auto"/>
                <w:szCs w:val="21"/>
                <w:lang w:eastAsia="zh-CN"/>
              </w:rPr>
              <w:t>。</w:t>
            </w:r>
          </w:p>
        </w:tc>
      </w:tr>
      <w:tr w14:paraId="326E55F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67DD0DEF">
            <w:pPr>
              <w:snapToGrid w:val="0"/>
              <w:spacing w:line="360" w:lineRule="exact"/>
              <w:jc w:val="center"/>
              <w:rPr>
                <w:rStyle w:val="29"/>
                <w:rFonts w:ascii="宋体" w:hAnsi="宋体"/>
                <w:color w:val="auto"/>
                <w:szCs w:val="21"/>
              </w:rPr>
            </w:pPr>
            <w:r>
              <w:rPr>
                <w:rStyle w:val="29"/>
                <w:rFonts w:ascii="宋体" w:hAnsi="宋体"/>
                <w:color w:val="auto"/>
                <w:szCs w:val="21"/>
              </w:rPr>
              <w:t>第二章第39.1项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59AF548B">
            <w:pPr>
              <w:snapToGrid w:val="0"/>
              <w:spacing w:line="360" w:lineRule="exact"/>
              <w:jc w:val="center"/>
              <w:rPr>
                <w:rStyle w:val="29"/>
                <w:rFonts w:ascii="宋体" w:hAnsi="宋体"/>
                <w:color w:val="auto"/>
                <w:szCs w:val="21"/>
              </w:rPr>
            </w:pPr>
            <w:r>
              <w:rPr>
                <w:rStyle w:val="29"/>
                <w:rFonts w:ascii="宋体" w:hAnsi="宋体"/>
                <w:color w:val="auto"/>
                <w:szCs w:val="21"/>
              </w:rPr>
              <w:t>采购代理服务费</w:t>
            </w:r>
          </w:p>
        </w:tc>
        <w:tc>
          <w:tcPr>
            <w:tcW w:w="5262" w:type="dxa"/>
            <w:tcBorders>
              <w:top w:val="single" w:color="000000" w:sz="6" w:space="0"/>
              <w:left w:val="single" w:color="000000" w:sz="6" w:space="0"/>
              <w:bottom w:val="single" w:color="000000" w:sz="6" w:space="0"/>
              <w:right w:val="double" w:color="000000" w:sz="4" w:space="0"/>
            </w:tcBorders>
            <w:vAlign w:val="center"/>
          </w:tcPr>
          <w:p w14:paraId="71219FDD">
            <w:pPr>
              <w:snapToGrid w:val="0"/>
              <w:spacing w:line="360" w:lineRule="exact"/>
              <w:jc w:val="left"/>
              <w:rPr>
                <w:rStyle w:val="29"/>
                <w:rFonts w:ascii="宋体" w:hAnsi="宋体"/>
                <w:color w:val="auto"/>
                <w:szCs w:val="21"/>
              </w:rPr>
            </w:pPr>
            <w:r>
              <w:rPr>
                <w:rStyle w:val="29"/>
                <w:rFonts w:ascii="宋体" w:hAnsi="宋体"/>
                <w:color w:val="auto"/>
                <w:szCs w:val="21"/>
              </w:rPr>
              <w:t>按合同约定</w:t>
            </w:r>
            <w:r>
              <w:rPr>
                <w:rStyle w:val="29"/>
                <w:rFonts w:hint="eastAsia" w:ascii="宋体" w:hAnsi="宋体"/>
                <w:color w:val="auto"/>
                <w:szCs w:val="21"/>
              </w:rPr>
              <w:t>执行</w:t>
            </w:r>
          </w:p>
        </w:tc>
      </w:tr>
      <w:tr w14:paraId="0656CA02">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1763" w:type="dxa"/>
            <w:tcBorders>
              <w:top w:val="single" w:color="000000" w:sz="6" w:space="0"/>
              <w:left w:val="double" w:color="000000" w:sz="4" w:space="0"/>
              <w:bottom w:val="single" w:color="000000" w:sz="6" w:space="0"/>
              <w:right w:val="single" w:color="000000" w:sz="6" w:space="0"/>
            </w:tcBorders>
            <w:vAlign w:val="center"/>
          </w:tcPr>
          <w:p w14:paraId="07F2A08F">
            <w:pPr>
              <w:snapToGrid w:val="0"/>
              <w:spacing w:line="360" w:lineRule="exact"/>
              <w:jc w:val="center"/>
              <w:rPr>
                <w:rStyle w:val="29"/>
                <w:rFonts w:ascii="宋体" w:hAnsi="宋体"/>
                <w:color w:val="auto"/>
                <w:szCs w:val="21"/>
              </w:rPr>
            </w:pPr>
            <w:r>
              <w:rPr>
                <w:rStyle w:val="29"/>
                <w:rFonts w:ascii="宋体" w:hAnsi="宋体"/>
                <w:color w:val="auto"/>
                <w:szCs w:val="21"/>
              </w:rPr>
              <w:t>第二章第40.1项</w:t>
            </w:r>
          </w:p>
        </w:tc>
        <w:tc>
          <w:tcPr>
            <w:tcW w:w="1731" w:type="dxa"/>
            <w:tcBorders>
              <w:top w:val="single" w:color="000000" w:sz="6" w:space="0"/>
              <w:left w:val="single" w:color="000000" w:sz="6" w:space="0"/>
              <w:bottom w:val="single" w:color="000000" w:sz="6" w:space="0"/>
              <w:right w:val="single" w:color="000000" w:sz="6" w:space="0"/>
            </w:tcBorders>
            <w:vAlign w:val="center"/>
          </w:tcPr>
          <w:p w14:paraId="04D35E56">
            <w:pPr>
              <w:snapToGrid w:val="0"/>
              <w:spacing w:line="360" w:lineRule="exact"/>
              <w:jc w:val="center"/>
              <w:rPr>
                <w:rStyle w:val="29"/>
                <w:rFonts w:ascii="宋体" w:hAnsi="宋体"/>
                <w:color w:val="auto"/>
                <w:szCs w:val="21"/>
              </w:rPr>
            </w:pPr>
            <w:r>
              <w:rPr>
                <w:rStyle w:val="29"/>
                <w:rFonts w:ascii="宋体" w:hAnsi="宋体"/>
                <w:color w:val="auto"/>
                <w:szCs w:val="21"/>
              </w:rPr>
              <w:t>其他规定</w:t>
            </w:r>
          </w:p>
        </w:tc>
        <w:tc>
          <w:tcPr>
            <w:tcW w:w="5262" w:type="dxa"/>
            <w:tcBorders>
              <w:top w:val="single" w:color="000000" w:sz="6" w:space="0"/>
              <w:left w:val="single" w:color="000000" w:sz="6" w:space="0"/>
              <w:bottom w:val="single" w:color="000000" w:sz="6" w:space="0"/>
              <w:right w:val="double" w:color="000000" w:sz="4" w:space="0"/>
            </w:tcBorders>
            <w:vAlign w:val="center"/>
          </w:tcPr>
          <w:p w14:paraId="3FDC2B6D">
            <w:pPr>
              <w:snapToGrid w:val="0"/>
              <w:spacing w:line="360" w:lineRule="exact"/>
              <w:rPr>
                <w:rStyle w:val="29"/>
                <w:rFonts w:ascii="宋体" w:hAnsi="宋体"/>
                <w:color w:val="auto"/>
                <w:szCs w:val="21"/>
              </w:rPr>
            </w:pPr>
            <w:r>
              <w:rPr>
                <w:rStyle w:val="29"/>
                <w:rFonts w:ascii="宋体" w:hAnsi="宋体"/>
                <w:color w:val="auto"/>
                <w:szCs w:val="21"/>
              </w:rPr>
              <w:t>对列入失信被执行人、重大税收违法案件当事人名单、政府采购严重违法失信行为记录名单及其他不符合《中华人民共和国政府采购法》第二十二条规定条件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1FAA16">
            <w:pPr>
              <w:snapToGrid w:val="0"/>
              <w:spacing w:line="360" w:lineRule="exact"/>
              <w:rPr>
                <w:rStyle w:val="29"/>
                <w:rFonts w:ascii="宋体" w:hAnsi="宋体"/>
                <w:color w:val="auto"/>
                <w:szCs w:val="21"/>
              </w:rPr>
            </w:pPr>
            <w:r>
              <w:rPr>
                <w:rStyle w:val="29"/>
                <w:rFonts w:ascii="宋体" w:hAnsi="宋体"/>
                <w:color w:val="auto"/>
                <w:szCs w:val="21"/>
              </w:rPr>
              <w:t>1、信用信息查询的查询渠道：“信用中国”网站（www.creditchina.gov.cn）、中国政府采购网（www.ccgp.gov.cn）和湖南省政府采购网（www.ccgp-hunan.gov.cn）。</w:t>
            </w:r>
          </w:p>
          <w:p w14:paraId="7D637FBB">
            <w:pPr>
              <w:snapToGrid w:val="0"/>
              <w:spacing w:line="360" w:lineRule="exact"/>
              <w:rPr>
                <w:rStyle w:val="29"/>
                <w:rFonts w:ascii="宋体" w:hAnsi="宋体"/>
                <w:color w:val="auto"/>
                <w:szCs w:val="21"/>
              </w:rPr>
            </w:pPr>
            <w:r>
              <w:rPr>
                <w:rStyle w:val="29"/>
                <w:rFonts w:ascii="宋体" w:hAnsi="宋体"/>
                <w:color w:val="auto"/>
                <w:szCs w:val="21"/>
              </w:rPr>
              <w:t>2、信用信息查询的截止时点：至本项目投标截止时间止。</w:t>
            </w:r>
          </w:p>
          <w:p w14:paraId="446D58F6">
            <w:pPr>
              <w:snapToGrid w:val="0"/>
              <w:spacing w:line="360" w:lineRule="exact"/>
              <w:rPr>
                <w:rStyle w:val="29"/>
                <w:rFonts w:ascii="宋体" w:hAnsi="宋体"/>
                <w:color w:val="auto"/>
                <w:szCs w:val="21"/>
              </w:rPr>
            </w:pPr>
            <w:r>
              <w:rPr>
                <w:rStyle w:val="29"/>
                <w:rFonts w:ascii="宋体" w:hAnsi="宋体"/>
                <w:color w:val="auto"/>
                <w:szCs w:val="21"/>
              </w:rPr>
              <w:t>3、信用信息查询记录的具体方式：信用信息查询记录的具体方式：供应商在开标截止时点前在规定的查询渠道进行查询，应在响应文件中附信用查询记录截图。</w:t>
            </w:r>
          </w:p>
          <w:p w14:paraId="67D1B21E">
            <w:pPr>
              <w:snapToGrid w:val="0"/>
              <w:spacing w:line="360" w:lineRule="exact"/>
              <w:rPr>
                <w:rStyle w:val="29"/>
                <w:rFonts w:ascii="宋体" w:hAnsi="宋体"/>
                <w:color w:val="auto"/>
                <w:szCs w:val="21"/>
              </w:rPr>
            </w:pPr>
            <w:r>
              <w:rPr>
                <w:rStyle w:val="29"/>
                <w:rFonts w:ascii="宋体" w:hAnsi="宋体"/>
                <w:color w:val="auto"/>
                <w:szCs w:val="21"/>
              </w:rPr>
              <w:t>4、供应商对采购人（包括采购代理机构）发布的竞争性磋商文件有异议的，应在竞争性磋商文件规定的投标截止时间前，向采购人或采购代理机构或行政监督部门提出，否则视为认可竞争性磋商文件的内容和条款。</w:t>
            </w:r>
          </w:p>
        </w:tc>
      </w:tr>
    </w:tbl>
    <w:p w14:paraId="60A73C54">
      <w:pPr>
        <w:jc w:val="left"/>
        <w:rPr>
          <w:rStyle w:val="29"/>
          <w:rFonts w:ascii="宋体" w:hAnsi="宋体" w:cs="宋体"/>
          <w:b/>
          <w:bCs/>
          <w:color w:val="auto"/>
        </w:rPr>
        <w:sectPr>
          <w:pgSz w:w="11906" w:h="16838"/>
          <w:pgMar w:top="1440" w:right="1800" w:bottom="1440" w:left="1800" w:header="851" w:footer="624" w:gutter="0"/>
          <w:pgNumType w:fmt="decimal"/>
          <w:cols w:space="720" w:num="1"/>
          <w:docGrid w:type="lines" w:linePitch="317" w:charSpace="0"/>
        </w:sectPr>
      </w:pPr>
    </w:p>
    <w:p w14:paraId="36BA90CE">
      <w:pPr>
        <w:snapToGrid w:val="0"/>
        <w:spacing w:line="400" w:lineRule="exact"/>
        <w:jc w:val="left"/>
        <w:rPr>
          <w:rStyle w:val="29"/>
          <w:rFonts w:ascii="宋体" w:hAnsi="宋体" w:cs="宋体"/>
          <w:b/>
          <w:bCs/>
          <w:color w:val="auto"/>
        </w:rPr>
      </w:pPr>
      <w:r>
        <w:rPr>
          <w:rStyle w:val="29"/>
          <w:rFonts w:ascii="宋体" w:hAnsi="宋体" w:cs="宋体"/>
          <w:b/>
          <w:bCs/>
          <w:color w:val="auto"/>
        </w:rPr>
        <w:t>附页1</w:t>
      </w:r>
    </w:p>
    <w:p w14:paraId="2630C362">
      <w:pPr>
        <w:pStyle w:val="6"/>
        <w:jc w:val="center"/>
        <w:rPr>
          <w:rStyle w:val="29"/>
          <w:rFonts w:ascii="宋体" w:hAnsi="宋体"/>
          <w:color w:val="auto"/>
          <w:sz w:val="28"/>
          <w:szCs w:val="28"/>
        </w:rPr>
      </w:pPr>
      <w:bookmarkStart w:id="6" w:name="_Toc3756"/>
      <w:bookmarkStart w:id="7" w:name="_Toc74315567"/>
      <w:r>
        <w:rPr>
          <w:rStyle w:val="29"/>
          <w:rFonts w:ascii="宋体" w:hAnsi="宋体"/>
          <w:color w:val="auto"/>
          <w:sz w:val="28"/>
          <w:szCs w:val="28"/>
        </w:rPr>
        <w:t>资格审查</w:t>
      </w:r>
      <w:bookmarkEnd w:id="6"/>
      <w:bookmarkEnd w:id="7"/>
    </w:p>
    <w:tbl>
      <w:tblPr>
        <w:tblStyle w:val="26"/>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127"/>
        <w:gridCol w:w="5720"/>
      </w:tblGrid>
      <w:tr w14:paraId="040C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42519F3">
            <w:pPr>
              <w:jc w:val="center"/>
              <w:rPr>
                <w:rStyle w:val="29"/>
                <w:color w:val="auto"/>
              </w:rPr>
            </w:pPr>
            <w:r>
              <w:rPr>
                <w:rStyle w:val="29"/>
                <w:color w:val="auto"/>
              </w:rPr>
              <w:t>序号</w:t>
            </w:r>
          </w:p>
        </w:tc>
        <w:tc>
          <w:tcPr>
            <w:tcW w:w="2127" w:type="dxa"/>
            <w:tcBorders>
              <w:top w:val="single" w:color="000000" w:sz="4" w:space="0"/>
              <w:left w:val="single" w:color="000000" w:sz="4" w:space="0"/>
              <w:bottom w:val="single" w:color="000000" w:sz="4" w:space="0"/>
              <w:right w:val="single" w:color="000000" w:sz="4" w:space="0"/>
            </w:tcBorders>
            <w:vAlign w:val="center"/>
          </w:tcPr>
          <w:p w14:paraId="17E1043A">
            <w:pPr>
              <w:jc w:val="center"/>
              <w:rPr>
                <w:rStyle w:val="29"/>
                <w:color w:val="auto"/>
              </w:rPr>
            </w:pPr>
            <w:r>
              <w:rPr>
                <w:rStyle w:val="29"/>
                <w:color w:val="auto"/>
              </w:rPr>
              <w:t>评审项目名称</w:t>
            </w:r>
          </w:p>
        </w:tc>
        <w:tc>
          <w:tcPr>
            <w:tcW w:w="5720" w:type="dxa"/>
            <w:tcBorders>
              <w:top w:val="single" w:color="000000" w:sz="4" w:space="0"/>
              <w:left w:val="single" w:color="000000" w:sz="4" w:space="0"/>
              <w:bottom w:val="single" w:color="000000" w:sz="4" w:space="0"/>
              <w:right w:val="single" w:color="000000" w:sz="4" w:space="0"/>
            </w:tcBorders>
            <w:vAlign w:val="center"/>
          </w:tcPr>
          <w:p w14:paraId="787705BF">
            <w:pPr>
              <w:jc w:val="center"/>
              <w:rPr>
                <w:rStyle w:val="29"/>
                <w:color w:val="auto"/>
              </w:rPr>
            </w:pPr>
            <w:r>
              <w:rPr>
                <w:rStyle w:val="29"/>
                <w:color w:val="auto"/>
              </w:rPr>
              <w:t>评审标准</w:t>
            </w:r>
          </w:p>
        </w:tc>
      </w:tr>
      <w:tr w14:paraId="644EF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633A4DA">
            <w:pPr>
              <w:jc w:val="center"/>
              <w:rPr>
                <w:rStyle w:val="29"/>
                <w:color w:val="auto"/>
              </w:rPr>
            </w:pPr>
            <w:r>
              <w:rPr>
                <w:rStyle w:val="29"/>
                <w:color w:val="auto"/>
              </w:rPr>
              <w:t>1</w:t>
            </w:r>
          </w:p>
        </w:tc>
        <w:tc>
          <w:tcPr>
            <w:tcW w:w="2127" w:type="dxa"/>
            <w:tcBorders>
              <w:top w:val="single" w:color="000000" w:sz="4" w:space="0"/>
              <w:left w:val="single" w:color="000000" w:sz="4" w:space="0"/>
              <w:bottom w:val="single" w:color="000000" w:sz="4" w:space="0"/>
              <w:right w:val="single" w:color="000000" w:sz="4" w:space="0"/>
            </w:tcBorders>
            <w:vAlign w:val="center"/>
          </w:tcPr>
          <w:p w14:paraId="54168D77">
            <w:pPr>
              <w:jc w:val="center"/>
              <w:rPr>
                <w:rStyle w:val="29"/>
                <w:color w:val="auto"/>
              </w:rPr>
            </w:pPr>
            <w:r>
              <w:rPr>
                <w:rStyle w:val="29"/>
                <w:color w:val="auto"/>
              </w:rPr>
              <w:t>营业执照</w:t>
            </w:r>
          </w:p>
        </w:tc>
        <w:tc>
          <w:tcPr>
            <w:tcW w:w="5720" w:type="dxa"/>
            <w:tcBorders>
              <w:top w:val="single" w:color="000000" w:sz="4" w:space="0"/>
              <w:left w:val="single" w:color="000000" w:sz="4" w:space="0"/>
              <w:bottom w:val="single" w:color="000000" w:sz="4" w:space="0"/>
              <w:right w:val="single" w:color="000000" w:sz="4" w:space="0"/>
            </w:tcBorders>
            <w:vAlign w:val="center"/>
          </w:tcPr>
          <w:p w14:paraId="678C8B9D">
            <w:pPr>
              <w:jc w:val="left"/>
              <w:rPr>
                <w:rStyle w:val="29"/>
                <w:rFonts w:hint="eastAsia" w:eastAsia="宋体"/>
                <w:color w:val="auto"/>
                <w:lang w:eastAsia="zh-CN"/>
              </w:rPr>
            </w:pPr>
            <w:r>
              <w:rPr>
                <w:rStyle w:val="29"/>
                <w:rFonts w:ascii="宋体" w:hAnsi="宋体"/>
                <w:color w:val="auto"/>
              </w:rPr>
              <w:t>提交营业执照副本复印件或</w:t>
            </w:r>
            <w:r>
              <w:rPr>
                <w:rStyle w:val="29"/>
                <w:rFonts w:hint="eastAsia" w:ascii="宋体" w:hAnsi="宋体"/>
                <w:color w:val="auto"/>
              </w:rPr>
              <w:t>自然人</w:t>
            </w:r>
            <w:r>
              <w:rPr>
                <w:rStyle w:val="29"/>
                <w:rFonts w:ascii="宋体" w:hAnsi="宋体"/>
                <w:color w:val="auto"/>
              </w:rPr>
              <w:t>身份证</w:t>
            </w:r>
            <w:r>
              <w:rPr>
                <w:rStyle w:val="29"/>
                <w:rFonts w:hint="eastAsia" w:ascii="宋体" w:hAnsi="宋体"/>
                <w:color w:val="auto"/>
                <w:lang w:eastAsia="zh-CN"/>
              </w:rPr>
              <w:t>。</w:t>
            </w:r>
            <w:r>
              <w:rPr>
                <w:rStyle w:val="29"/>
                <w:rFonts w:hint="eastAsia" w:ascii="宋体" w:hAnsi="宋体"/>
                <w:b/>
                <w:bCs/>
                <w:color w:val="auto"/>
                <w:u w:val="none"/>
                <w:lang w:eastAsia="zh-CN"/>
              </w:rPr>
              <w:t>（</w:t>
            </w:r>
            <w:r>
              <w:rPr>
                <w:rStyle w:val="29"/>
                <w:rFonts w:hint="eastAsia" w:ascii="宋体" w:hAnsi="宋体"/>
                <w:b/>
                <w:bCs/>
                <w:color w:val="auto"/>
                <w:u w:val="none"/>
                <w:lang w:val="en-US" w:eastAsia="zh-CN"/>
              </w:rPr>
              <w:t>副本原件备查</w:t>
            </w:r>
            <w:r>
              <w:rPr>
                <w:rStyle w:val="29"/>
                <w:rFonts w:hint="eastAsia" w:ascii="宋体" w:hAnsi="宋体"/>
                <w:b/>
                <w:bCs/>
                <w:color w:val="auto"/>
                <w:u w:val="none"/>
                <w:lang w:eastAsia="zh-CN"/>
              </w:rPr>
              <w:t>）</w:t>
            </w:r>
          </w:p>
        </w:tc>
      </w:tr>
      <w:tr w14:paraId="21BE9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0438A9FF">
            <w:pPr>
              <w:jc w:val="center"/>
              <w:rPr>
                <w:rStyle w:val="29"/>
                <w:color w:val="auto"/>
              </w:rPr>
            </w:pPr>
            <w:r>
              <w:rPr>
                <w:rStyle w:val="29"/>
                <w:color w:val="auto"/>
              </w:rPr>
              <w:t>2</w:t>
            </w:r>
          </w:p>
        </w:tc>
        <w:tc>
          <w:tcPr>
            <w:tcW w:w="2127" w:type="dxa"/>
            <w:tcBorders>
              <w:top w:val="single" w:color="000000" w:sz="4" w:space="0"/>
              <w:left w:val="single" w:color="000000" w:sz="4" w:space="0"/>
              <w:bottom w:val="single" w:color="000000" w:sz="4" w:space="0"/>
              <w:right w:val="single" w:color="000000" w:sz="4" w:space="0"/>
            </w:tcBorders>
            <w:vAlign w:val="center"/>
          </w:tcPr>
          <w:p w14:paraId="094B6340">
            <w:pPr>
              <w:adjustRightInd w:val="0"/>
              <w:snapToGrid w:val="0"/>
              <w:jc w:val="center"/>
              <w:rPr>
                <w:rStyle w:val="29"/>
                <w:color w:val="auto"/>
              </w:rPr>
            </w:pPr>
            <w:r>
              <w:rPr>
                <w:rFonts w:hint="eastAsia" w:ascii="宋体" w:hAnsi="宋体" w:cs="宋体"/>
                <w:color w:val="auto"/>
              </w:rPr>
              <w:t>基本资格条件</w:t>
            </w:r>
          </w:p>
        </w:tc>
        <w:tc>
          <w:tcPr>
            <w:tcW w:w="5720" w:type="dxa"/>
            <w:tcBorders>
              <w:top w:val="single" w:color="000000" w:sz="4" w:space="0"/>
              <w:left w:val="single" w:color="000000" w:sz="4" w:space="0"/>
              <w:bottom w:val="single" w:color="000000" w:sz="4" w:space="0"/>
              <w:right w:val="single" w:color="000000" w:sz="4" w:space="0"/>
            </w:tcBorders>
            <w:vAlign w:val="center"/>
          </w:tcPr>
          <w:p w14:paraId="34403B00">
            <w:pPr>
              <w:adjustRightInd w:val="0"/>
              <w:snapToGrid w:val="0"/>
              <w:jc w:val="left"/>
              <w:rPr>
                <w:rStyle w:val="29"/>
                <w:rFonts w:hint="eastAsia" w:eastAsia="宋体"/>
                <w:color w:val="auto"/>
                <w:lang w:eastAsia="zh-CN"/>
              </w:rPr>
            </w:pPr>
            <w:r>
              <w:rPr>
                <w:rFonts w:hint="eastAsia" w:ascii="宋体" w:hAnsi="宋体"/>
                <w:color w:val="auto"/>
                <w:szCs w:val="21"/>
              </w:rPr>
              <w:t>是否提供湖南省政府采购供应商资格承诺函</w:t>
            </w:r>
            <w:r>
              <w:rPr>
                <w:rFonts w:hint="eastAsia" w:ascii="宋体" w:hAnsi="宋体"/>
                <w:color w:val="auto"/>
                <w:szCs w:val="21"/>
                <w:lang w:eastAsia="zh-CN"/>
              </w:rPr>
              <w:t>。</w:t>
            </w:r>
          </w:p>
        </w:tc>
      </w:tr>
      <w:tr w14:paraId="7148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4FE066FB">
            <w:pPr>
              <w:jc w:val="center"/>
              <w:rPr>
                <w:rStyle w:val="29"/>
                <w:color w:val="auto"/>
              </w:rPr>
            </w:pPr>
            <w:r>
              <w:rPr>
                <w:rStyle w:val="29"/>
                <w:color w:val="auto"/>
              </w:rPr>
              <w:t>3</w:t>
            </w:r>
          </w:p>
        </w:tc>
        <w:tc>
          <w:tcPr>
            <w:tcW w:w="2127" w:type="dxa"/>
            <w:tcBorders>
              <w:top w:val="single" w:color="000000" w:sz="4" w:space="0"/>
              <w:left w:val="single" w:color="000000" w:sz="4" w:space="0"/>
              <w:bottom w:val="single" w:color="000000" w:sz="4" w:space="0"/>
              <w:right w:val="single" w:color="000000" w:sz="4" w:space="0"/>
            </w:tcBorders>
            <w:vAlign w:val="center"/>
          </w:tcPr>
          <w:p w14:paraId="33834ABE">
            <w:pPr>
              <w:jc w:val="center"/>
              <w:rPr>
                <w:color w:val="auto"/>
              </w:rPr>
            </w:pPr>
            <w:r>
              <w:rPr>
                <w:rStyle w:val="29"/>
                <w:color w:val="auto"/>
              </w:rPr>
              <w:t>特定资格条件</w:t>
            </w:r>
          </w:p>
        </w:tc>
        <w:tc>
          <w:tcPr>
            <w:tcW w:w="5720" w:type="dxa"/>
            <w:tcBorders>
              <w:top w:val="single" w:color="000000" w:sz="4" w:space="0"/>
              <w:left w:val="single" w:color="000000" w:sz="4" w:space="0"/>
              <w:bottom w:val="single" w:color="000000" w:sz="4" w:space="0"/>
              <w:right w:val="single" w:color="000000" w:sz="4" w:space="0"/>
            </w:tcBorders>
            <w:vAlign w:val="center"/>
          </w:tcPr>
          <w:p w14:paraId="59211AC2">
            <w:pPr>
              <w:jc w:val="left"/>
              <w:rPr>
                <w:rFonts w:hint="eastAsia" w:ascii="宋体" w:hAnsi="宋体" w:eastAsia="宋体"/>
                <w:color w:val="auto"/>
                <w:szCs w:val="21"/>
                <w:lang w:eastAsia="zh-CN"/>
              </w:rPr>
            </w:pPr>
            <w:r>
              <w:rPr>
                <w:rStyle w:val="29"/>
                <w:rFonts w:ascii="宋体" w:hAnsi="宋体"/>
                <w:color w:val="auto"/>
                <w:szCs w:val="21"/>
              </w:rPr>
              <w:t>是否满足磋商文件的要求</w:t>
            </w:r>
            <w:r>
              <w:rPr>
                <w:rStyle w:val="29"/>
                <w:rFonts w:hint="eastAsia" w:ascii="宋体" w:hAnsi="宋体"/>
                <w:color w:val="auto"/>
                <w:szCs w:val="21"/>
                <w:lang w:eastAsia="zh-CN"/>
              </w:rPr>
              <w:t>。</w:t>
            </w:r>
          </w:p>
        </w:tc>
      </w:tr>
      <w:tr w14:paraId="5F0A2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00AFB3EF">
            <w:pPr>
              <w:jc w:val="center"/>
              <w:rPr>
                <w:rStyle w:val="29"/>
                <w:color w:val="auto"/>
              </w:rPr>
            </w:pPr>
            <w:r>
              <w:rPr>
                <w:rStyle w:val="29"/>
                <w:color w:val="auto"/>
              </w:rPr>
              <w:t>4</w:t>
            </w:r>
          </w:p>
        </w:tc>
        <w:tc>
          <w:tcPr>
            <w:tcW w:w="2127" w:type="dxa"/>
            <w:tcBorders>
              <w:top w:val="single" w:color="000000" w:sz="4" w:space="0"/>
              <w:left w:val="single" w:color="000000" w:sz="4" w:space="0"/>
              <w:bottom w:val="single" w:color="000000" w:sz="4" w:space="0"/>
              <w:right w:val="single" w:color="000000" w:sz="4" w:space="0"/>
            </w:tcBorders>
            <w:vAlign w:val="center"/>
          </w:tcPr>
          <w:p w14:paraId="080A8C7C">
            <w:pPr>
              <w:adjustRightInd w:val="0"/>
              <w:snapToGrid w:val="0"/>
              <w:jc w:val="center"/>
              <w:rPr>
                <w:rStyle w:val="29"/>
                <w:color w:val="auto"/>
              </w:rPr>
            </w:pPr>
            <w:r>
              <w:rPr>
                <w:rFonts w:hint="eastAsia" w:ascii="宋体" w:hAnsi="宋体"/>
                <w:color w:val="auto"/>
                <w:kern w:val="0"/>
                <w:szCs w:val="21"/>
              </w:rPr>
              <w:t>文件的签署、盖章</w:t>
            </w:r>
          </w:p>
        </w:tc>
        <w:tc>
          <w:tcPr>
            <w:tcW w:w="5720" w:type="dxa"/>
            <w:tcBorders>
              <w:top w:val="single" w:color="000000" w:sz="4" w:space="0"/>
              <w:left w:val="single" w:color="000000" w:sz="4" w:space="0"/>
              <w:bottom w:val="single" w:color="000000" w:sz="4" w:space="0"/>
              <w:right w:val="single" w:color="000000" w:sz="4" w:space="0"/>
            </w:tcBorders>
            <w:vAlign w:val="center"/>
          </w:tcPr>
          <w:p w14:paraId="2024EFEF">
            <w:pPr>
              <w:adjustRightInd w:val="0"/>
              <w:snapToGrid w:val="0"/>
              <w:spacing w:beforeLines="50" w:line="360" w:lineRule="auto"/>
              <w:jc w:val="left"/>
              <w:rPr>
                <w:rStyle w:val="29"/>
                <w:rFonts w:hint="eastAsia" w:eastAsia="宋体"/>
                <w:color w:val="auto"/>
                <w:lang w:eastAsia="zh-CN"/>
              </w:rPr>
            </w:pPr>
            <w:r>
              <w:rPr>
                <w:rFonts w:hint="eastAsia" w:ascii="宋体" w:hAnsi="宋体"/>
                <w:color w:val="auto"/>
                <w:kern w:val="0"/>
                <w:szCs w:val="21"/>
              </w:rPr>
              <w:t>资格证明文件的签署、盖章</w:t>
            </w:r>
            <w:r>
              <w:rPr>
                <w:rFonts w:hint="eastAsia" w:ascii="宋体" w:hAnsi="宋体"/>
                <w:color w:val="auto"/>
                <w:kern w:val="1"/>
                <w:szCs w:val="21"/>
              </w:rPr>
              <w:t>是否满足招标文件的要求</w:t>
            </w:r>
            <w:r>
              <w:rPr>
                <w:rFonts w:hint="eastAsia" w:ascii="宋体" w:hAnsi="宋体"/>
                <w:color w:val="auto"/>
                <w:kern w:val="1"/>
                <w:szCs w:val="21"/>
                <w:lang w:eastAsia="zh-CN"/>
              </w:rPr>
              <w:t>。</w:t>
            </w:r>
          </w:p>
        </w:tc>
      </w:tr>
      <w:tr w14:paraId="6516D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61C1E13B">
            <w:pPr>
              <w:jc w:val="center"/>
              <w:rPr>
                <w:rStyle w:val="29"/>
                <w:color w:val="auto"/>
              </w:rPr>
            </w:pPr>
            <w:r>
              <w:rPr>
                <w:rStyle w:val="29"/>
                <w:color w:val="auto"/>
              </w:rPr>
              <w:t>5</w:t>
            </w:r>
          </w:p>
        </w:tc>
        <w:tc>
          <w:tcPr>
            <w:tcW w:w="2127" w:type="dxa"/>
            <w:tcBorders>
              <w:top w:val="single" w:color="000000" w:sz="4" w:space="0"/>
              <w:left w:val="single" w:color="000000" w:sz="4" w:space="0"/>
              <w:bottom w:val="single" w:color="000000" w:sz="4" w:space="0"/>
              <w:right w:val="single" w:color="000000" w:sz="4" w:space="0"/>
            </w:tcBorders>
            <w:vAlign w:val="center"/>
          </w:tcPr>
          <w:p w14:paraId="1AEE08D6">
            <w:pPr>
              <w:adjustRightInd w:val="0"/>
              <w:snapToGrid w:val="0"/>
              <w:jc w:val="center"/>
              <w:rPr>
                <w:color w:val="auto"/>
              </w:rPr>
            </w:pPr>
            <w:r>
              <w:rPr>
                <w:rFonts w:hint="eastAsia" w:ascii="宋体" w:hAnsi="宋体"/>
                <w:color w:val="auto"/>
                <w:kern w:val="0"/>
                <w:szCs w:val="21"/>
              </w:rPr>
              <w:t>联合体</w:t>
            </w:r>
          </w:p>
        </w:tc>
        <w:tc>
          <w:tcPr>
            <w:tcW w:w="5720" w:type="dxa"/>
            <w:tcBorders>
              <w:top w:val="single" w:color="000000" w:sz="4" w:space="0"/>
              <w:left w:val="single" w:color="000000" w:sz="4" w:space="0"/>
              <w:bottom w:val="single" w:color="000000" w:sz="4" w:space="0"/>
              <w:right w:val="single" w:color="000000" w:sz="4" w:space="0"/>
            </w:tcBorders>
            <w:vAlign w:val="center"/>
          </w:tcPr>
          <w:p w14:paraId="6D4BD03C">
            <w:pPr>
              <w:adjustRightInd w:val="0"/>
              <w:snapToGrid w:val="0"/>
              <w:spacing w:beforeLines="50" w:line="360" w:lineRule="auto"/>
              <w:jc w:val="left"/>
              <w:rPr>
                <w:rFonts w:hint="eastAsia" w:eastAsia="宋体"/>
                <w:color w:val="auto"/>
                <w:lang w:eastAsia="zh-CN"/>
              </w:rPr>
            </w:pPr>
            <w:r>
              <w:rPr>
                <w:rFonts w:hint="eastAsia" w:ascii="宋体" w:hAnsi="宋体"/>
                <w:color w:val="auto"/>
                <w:kern w:val="0"/>
                <w:szCs w:val="21"/>
              </w:rPr>
              <w:t>是否联合体投标</w:t>
            </w:r>
            <w:r>
              <w:rPr>
                <w:rFonts w:hint="eastAsia" w:ascii="宋体" w:hAnsi="宋体"/>
                <w:color w:val="auto"/>
                <w:kern w:val="0"/>
                <w:szCs w:val="21"/>
                <w:lang w:eastAsia="zh-CN"/>
              </w:rPr>
              <w:t>。</w:t>
            </w:r>
          </w:p>
        </w:tc>
      </w:tr>
      <w:tr w14:paraId="6B725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07FCCB57">
            <w:pPr>
              <w:jc w:val="center"/>
              <w:rPr>
                <w:rStyle w:val="29"/>
                <w:color w:val="auto"/>
              </w:rPr>
            </w:pPr>
            <w:r>
              <w:rPr>
                <w:rStyle w:val="29"/>
                <w:rFonts w:hint="eastAsia"/>
                <w:color w:val="auto"/>
              </w:rPr>
              <w:t>6</w:t>
            </w:r>
          </w:p>
        </w:tc>
        <w:tc>
          <w:tcPr>
            <w:tcW w:w="2127" w:type="dxa"/>
            <w:tcBorders>
              <w:top w:val="single" w:color="000000" w:sz="4" w:space="0"/>
              <w:left w:val="single" w:color="000000" w:sz="4" w:space="0"/>
              <w:bottom w:val="single" w:color="000000" w:sz="4" w:space="0"/>
              <w:right w:val="single" w:color="000000" w:sz="4" w:space="0"/>
            </w:tcBorders>
            <w:vAlign w:val="center"/>
          </w:tcPr>
          <w:p w14:paraId="3B81444B">
            <w:pPr>
              <w:jc w:val="center"/>
              <w:rPr>
                <w:rStyle w:val="29"/>
                <w:color w:val="auto"/>
              </w:rPr>
            </w:pPr>
            <w:r>
              <w:rPr>
                <w:rStyle w:val="29"/>
                <w:color w:val="auto"/>
              </w:rPr>
              <w:t>信用记录查询情况</w:t>
            </w:r>
          </w:p>
        </w:tc>
        <w:tc>
          <w:tcPr>
            <w:tcW w:w="5720" w:type="dxa"/>
            <w:tcBorders>
              <w:top w:val="single" w:color="000000" w:sz="4" w:space="0"/>
              <w:left w:val="single" w:color="000000" w:sz="4" w:space="0"/>
              <w:bottom w:val="single" w:color="000000" w:sz="4" w:space="0"/>
              <w:right w:val="single" w:color="000000" w:sz="4" w:space="0"/>
            </w:tcBorders>
            <w:vAlign w:val="center"/>
          </w:tcPr>
          <w:p w14:paraId="188A133A">
            <w:pPr>
              <w:jc w:val="left"/>
              <w:rPr>
                <w:rStyle w:val="29"/>
                <w:rFonts w:hint="eastAsia" w:eastAsia="宋体"/>
                <w:color w:val="auto"/>
                <w:lang w:eastAsia="zh-CN"/>
              </w:rPr>
            </w:pPr>
            <w:r>
              <w:rPr>
                <w:rStyle w:val="29"/>
                <w:color w:val="auto"/>
              </w:rPr>
              <w:t>是否</w:t>
            </w:r>
            <w:r>
              <w:rPr>
                <w:rStyle w:val="29"/>
                <w:rFonts w:hint="eastAsia"/>
                <w:color w:val="auto"/>
              </w:rPr>
              <w:t>存在不良信用记录</w:t>
            </w:r>
            <w:r>
              <w:rPr>
                <w:rStyle w:val="29"/>
                <w:rFonts w:hint="eastAsia"/>
                <w:color w:val="auto"/>
                <w:lang w:eastAsia="zh-CN"/>
              </w:rPr>
              <w:t>。</w:t>
            </w:r>
          </w:p>
        </w:tc>
      </w:tr>
      <w:tr w14:paraId="13CC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68EDF78">
            <w:pPr>
              <w:jc w:val="center"/>
              <w:rPr>
                <w:rStyle w:val="29"/>
                <w:color w:val="auto"/>
              </w:rPr>
            </w:pPr>
            <w:r>
              <w:rPr>
                <w:rStyle w:val="29"/>
                <w:rFonts w:hint="eastAsia"/>
                <w:color w:val="auto"/>
              </w:rPr>
              <w:t>7</w:t>
            </w:r>
          </w:p>
        </w:tc>
        <w:tc>
          <w:tcPr>
            <w:tcW w:w="2127" w:type="dxa"/>
            <w:tcBorders>
              <w:top w:val="single" w:color="000000" w:sz="4" w:space="0"/>
              <w:left w:val="single" w:color="000000" w:sz="4" w:space="0"/>
              <w:bottom w:val="single" w:color="000000" w:sz="4" w:space="0"/>
              <w:right w:val="single" w:color="000000" w:sz="4" w:space="0"/>
            </w:tcBorders>
            <w:vAlign w:val="center"/>
          </w:tcPr>
          <w:p w14:paraId="0A917499">
            <w:pPr>
              <w:jc w:val="center"/>
              <w:rPr>
                <w:rStyle w:val="29"/>
                <w:color w:val="auto"/>
              </w:rPr>
            </w:pPr>
            <w:r>
              <w:rPr>
                <w:rStyle w:val="29"/>
                <w:color w:val="auto"/>
              </w:rPr>
              <w:t>其他</w:t>
            </w:r>
          </w:p>
        </w:tc>
        <w:tc>
          <w:tcPr>
            <w:tcW w:w="5720" w:type="dxa"/>
            <w:tcBorders>
              <w:top w:val="single" w:color="000000" w:sz="4" w:space="0"/>
              <w:left w:val="single" w:color="000000" w:sz="4" w:space="0"/>
              <w:bottom w:val="single" w:color="000000" w:sz="4" w:space="0"/>
              <w:right w:val="single" w:color="000000" w:sz="4" w:space="0"/>
            </w:tcBorders>
            <w:vAlign w:val="center"/>
          </w:tcPr>
          <w:p w14:paraId="7A14C5EB">
            <w:pPr>
              <w:jc w:val="left"/>
              <w:rPr>
                <w:rStyle w:val="29"/>
                <w:rFonts w:hint="eastAsia" w:eastAsia="宋体"/>
                <w:color w:val="auto"/>
                <w:lang w:eastAsia="zh-CN"/>
              </w:rPr>
            </w:pPr>
            <w:r>
              <w:rPr>
                <w:rStyle w:val="29"/>
                <w:rFonts w:ascii="宋体" w:hAnsi="宋体"/>
                <w:color w:val="auto"/>
                <w:szCs w:val="21"/>
              </w:rPr>
              <w:t>法律、法规和磋商文件规定的其他投标无效情形的</w:t>
            </w:r>
            <w:r>
              <w:rPr>
                <w:rStyle w:val="29"/>
                <w:rFonts w:hint="eastAsia" w:ascii="宋体" w:hAnsi="宋体"/>
                <w:color w:val="auto"/>
                <w:szCs w:val="21"/>
                <w:lang w:eastAsia="zh-CN"/>
              </w:rPr>
              <w:t>。</w:t>
            </w:r>
          </w:p>
        </w:tc>
      </w:tr>
    </w:tbl>
    <w:p w14:paraId="0C604EF3">
      <w:pPr>
        <w:rPr>
          <w:rStyle w:val="29"/>
          <w:rFonts w:ascii="宋体" w:hAnsi="宋体"/>
          <w:color w:val="auto"/>
        </w:rPr>
      </w:pPr>
      <w:r>
        <w:rPr>
          <w:rStyle w:val="29"/>
          <w:color w:val="auto"/>
        </w:rPr>
        <w:t>注：</w:t>
      </w:r>
      <w:r>
        <w:rPr>
          <w:rStyle w:val="29"/>
          <w:rFonts w:ascii="宋体" w:hAnsi="宋体"/>
          <w:color w:val="auto"/>
        </w:rPr>
        <w:t>1.供应商具有实行了“三证合一”登记制度改革的新证，视同为持有工商营业执照、组织机构代码证和税务登记证；供应商具有实行了“五证合一”登记制度改革的新证，视同为持有工商营业执照、组织机构代码证、税务登记证、社会保险登记证及统计证。</w:t>
      </w:r>
    </w:p>
    <w:p w14:paraId="456868BD">
      <w:pPr>
        <w:jc w:val="left"/>
        <w:rPr>
          <w:rStyle w:val="29"/>
          <w:color w:val="auto"/>
        </w:rPr>
      </w:pPr>
      <w:r>
        <w:rPr>
          <w:rStyle w:val="29"/>
          <w:color w:val="auto"/>
        </w:rPr>
        <w:br w:type="page"/>
      </w:r>
    </w:p>
    <w:p w14:paraId="79AE6A8E">
      <w:pPr>
        <w:jc w:val="left"/>
        <w:rPr>
          <w:rStyle w:val="29"/>
          <w:rFonts w:ascii="宋体" w:hAnsi="宋体" w:cs="宋体"/>
          <w:b/>
          <w:bCs/>
          <w:color w:val="auto"/>
        </w:rPr>
      </w:pPr>
      <w:r>
        <w:rPr>
          <w:rStyle w:val="29"/>
          <w:rFonts w:ascii="宋体" w:hAnsi="宋体" w:cs="宋体"/>
          <w:b/>
          <w:bCs/>
          <w:color w:val="auto"/>
        </w:rPr>
        <w:t>附页2</w:t>
      </w:r>
    </w:p>
    <w:p w14:paraId="7138E809">
      <w:pPr>
        <w:pStyle w:val="6"/>
        <w:jc w:val="center"/>
        <w:rPr>
          <w:rStyle w:val="29"/>
          <w:rFonts w:ascii="宋体" w:hAnsi="宋体"/>
          <w:color w:val="auto"/>
          <w:sz w:val="28"/>
          <w:szCs w:val="28"/>
        </w:rPr>
      </w:pPr>
      <w:bookmarkStart w:id="8" w:name="_Toc25814"/>
      <w:bookmarkStart w:id="9" w:name="_Toc74315568"/>
      <w:r>
        <w:rPr>
          <w:rStyle w:val="29"/>
          <w:rFonts w:ascii="宋体" w:hAnsi="宋体"/>
          <w:color w:val="auto"/>
          <w:sz w:val="28"/>
          <w:szCs w:val="28"/>
        </w:rPr>
        <w:t>符合性评审</w:t>
      </w:r>
      <w:bookmarkEnd w:id="8"/>
      <w:bookmarkEnd w:id="9"/>
    </w:p>
    <w:tbl>
      <w:tblPr>
        <w:tblStyle w:val="26"/>
        <w:tblW w:w="83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268"/>
        <w:gridCol w:w="5387"/>
      </w:tblGrid>
      <w:tr w14:paraId="394F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tcPr>
          <w:p w14:paraId="7C615F57">
            <w:pPr>
              <w:jc w:val="center"/>
              <w:rPr>
                <w:rStyle w:val="29"/>
                <w:color w:val="auto"/>
              </w:rPr>
            </w:pPr>
            <w:r>
              <w:rPr>
                <w:rStyle w:val="29"/>
                <w:color w:val="auto"/>
              </w:rPr>
              <w:t>序号</w:t>
            </w:r>
          </w:p>
        </w:tc>
        <w:tc>
          <w:tcPr>
            <w:tcW w:w="2268" w:type="dxa"/>
            <w:tcBorders>
              <w:top w:val="single" w:color="000000" w:sz="4" w:space="0"/>
              <w:left w:val="single" w:color="000000" w:sz="4" w:space="0"/>
              <w:bottom w:val="single" w:color="000000" w:sz="4" w:space="0"/>
              <w:right w:val="single" w:color="000000" w:sz="4" w:space="0"/>
            </w:tcBorders>
          </w:tcPr>
          <w:p w14:paraId="00661D37">
            <w:pPr>
              <w:jc w:val="center"/>
              <w:rPr>
                <w:rStyle w:val="29"/>
                <w:color w:val="auto"/>
              </w:rPr>
            </w:pPr>
            <w:r>
              <w:rPr>
                <w:rStyle w:val="29"/>
                <w:color w:val="auto"/>
              </w:rPr>
              <w:t>评审项目名称</w:t>
            </w:r>
          </w:p>
        </w:tc>
        <w:tc>
          <w:tcPr>
            <w:tcW w:w="5387" w:type="dxa"/>
            <w:tcBorders>
              <w:top w:val="single" w:color="000000" w:sz="4" w:space="0"/>
              <w:left w:val="single" w:color="000000" w:sz="4" w:space="0"/>
              <w:bottom w:val="single" w:color="000000" w:sz="4" w:space="0"/>
              <w:right w:val="single" w:color="000000" w:sz="4" w:space="0"/>
            </w:tcBorders>
          </w:tcPr>
          <w:p w14:paraId="7B19102D">
            <w:pPr>
              <w:jc w:val="center"/>
              <w:rPr>
                <w:rStyle w:val="29"/>
                <w:color w:val="auto"/>
              </w:rPr>
            </w:pPr>
            <w:r>
              <w:rPr>
                <w:rStyle w:val="29"/>
                <w:color w:val="auto"/>
              </w:rPr>
              <w:t>评审标准</w:t>
            </w:r>
          </w:p>
        </w:tc>
      </w:tr>
      <w:tr w14:paraId="7B5DE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tcPr>
          <w:p w14:paraId="07538544">
            <w:pPr>
              <w:jc w:val="center"/>
              <w:rPr>
                <w:rStyle w:val="29"/>
                <w:rFonts w:ascii="宋体" w:hAnsi="宋体"/>
                <w:color w:val="auto"/>
              </w:rPr>
            </w:pPr>
            <w:r>
              <w:rPr>
                <w:rStyle w:val="29"/>
                <w:rFonts w:ascii="宋体" w:hAnsi="宋体"/>
                <w:color w:val="auto"/>
              </w:rPr>
              <w:t>1</w:t>
            </w:r>
          </w:p>
        </w:tc>
        <w:tc>
          <w:tcPr>
            <w:tcW w:w="2268" w:type="dxa"/>
            <w:tcBorders>
              <w:top w:val="single" w:color="000000" w:sz="4" w:space="0"/>
              <w:left w:val="single" w:color="000000" w:sz="4" w:space="0"/>
              <w:bottom w:val="single" w:color="000000" w:sz="4" w:space="0"/>
              <w:right w:val="single" w:color="000000" w:sz="4" w:space="0"/>
            </w:tcBorders>
            <w:vAlign w:val="center"/>
          </w:tcPr>
          <w:p w14:paraId="7BBFC7CD">
            <w:pPr>
              <w:jc w:val="center"/>
              <w:rPr>
                <w:rStyle w:val="29"/>
                <w:rFonts w:ascii="宋体" w:hAnsi="宋体"/>
                <w:color w:val="auto"/>
              </w:rPr>
            </w:pPr>
            <w:r>
              <w:rPr>
                <w:rStyle w:val="29"/>
                <w:rFonts w:ascii="宋体" w:hAnsi="宋体"/>
                <w:color w:val="auto"/>
              </w:rPr>
              <w:t>响应文件的填写</w:t>
            </w:r>
          </w:p>
        </w:tc>
        <w:tc>
          <w:tcPr>
            <w:tcW w:w="5387" w:type="dxa"/>
            <w:tcBorders>
              <w:top w:val="single" w:color="000000" w:sz="4" w:space="0"/>
              <w:left w:val="single" w:color="000000" w:sz="4" w:space="0"/>
              <w:bottom w:val="single" w:color="000000" w:sz="4" w:space="0"/>
              <w:right w:val="single" w:color="000000" w:sz="4" w:space="0"/>
            </w:tcBorders>
          </w:tcPr>
          <w:p w14:paraId="1D5D2872">
            <w:pPr>
              <w:rPr>
                <w:rStyle w:val="29"/>
                <w:rFonts w:hint="eastAsia" w:ascii="宋体" w:hAnsi="宋体" w:eastAsia="宋体"/>
                <w:color w:val="auto"/>
                <w:lang w:eastAsia="zh-CN"/>
              </w:rPr>
            </w:pPr>
            <w:r>
              <w:rPr>
                <w:rStyle w:val="29"/>
                <w:rFonts w:ascii="宋体" w:hAnsi="宋体"/>
                <w:color w:val="auto"/>
              </w:rPr>
              <w:t>响应文件是否存在未按规定填写，内容不全或字迹模糊、无法辨认</w:t>
            </w:r>
            <w:r>
              <w:rPr>
                <w:rStyle w:val="29"/>
                <w:rFonts w:hint="eastAsia" w:ascii="宋体" w:hAnsi="宋体"/>
                <w:color w:val="auto"/>
                <w:lang w:eastAsia="zh-CN"/>
              </w:rPr>
              <w:t>。</w:t>
            </w:r>
          </w:p>
        </w:tc>
      </w:tr>
      <w:tr w14:paraId="7DCE1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tcPr>
          <w:p w14:paraId="17B139E8">
            <w:pPr>
              <w:jc w:val="center"/>
              <w:rPr>
                <w:rStyle w:val="29"/>
                <w:rFonts w:ascii="宋体" w:hAnsi="宋体"/>
                <w:color w:val="auto"/>
              </w:rPr>
            </w:pPr>
            <w:r>
              <w:rPr>
                <w:rStyle w:val="29"/>
                <w:rFonts w:ascii="宋体" w:hAnsi="宋体"/>
                <w:color w:val="auto"/>
              </w:rPr>
              <w:t>2</w:t>
            </w:r>
          </w:p>
        </w:tc>
        <w:tc>
          <w:tcPr>
            <w:tcW w:w="2268" w:type="dxa"/>
            <w:tcBorders>
              <w:top w:val="single" w:color="000000" w:sz="4" w:space="0"/>
              <w:left w:val="single" w:color="000000" w:sz="4" w:space="0"/>
              <w:bottom w:val="single" w:color="000000" w:sz="4" w:space="0"/>
              <w:right w:val="single" w:color="000000" w:sz="4" w:space="0"/>
            </w:tcBorders>
            <w:vAlign w:val="center"/>
          </w:tcPr>
          <w:p w14:paraId="274FF1D3">
            <w:pPr>
              <w:jc w:val="center"/>
              <w:rPr>
                <w:rStyle w:val="29"/>
                <w:rFonts w:ascii="宋体" w:hAnsi="宋体"/>
                <w:color w:val="auto"/>
              </w:rPr>
            </w:pPr>
            <w:r>
              <w:rPr>
                <w:rStyle w:val="29"/>
                <w:rFonts w:ascii="宋体" w:hAnsi="宋体"/>
                <w:color w:val="auto"/>
              </w:rPr>
              <w:t>响应文件的签署、盖章</w:t>
            </w:r>
          </w:p>
        </w:tc>
        <w:tc>
          <w:tcPr>
            <w:tcW w:w="5387" w:type="dxa"/>
            <w:tcBorders>
              <w:top w:val="single" w:color="000000" w:sz="4" w:space="0"/>
              <w:left w:val="single" w:color="000000" w:sz="4" w:space="0"/>
              <w:bottom w:val="single" w:color="000000" w:sz="4" w:space="0"/>
              <w:right w:val="single" w:color="000000" w:sz="4" w:space="0"/>
            </w:tcBorders>
          </w:tcPr>
          <w:p w14:paraId="5A1F0E4A">
            <w:pPr>
              <w:rPr>
                <w:rStyle w:val="29"/>
                <w:rFonts w:hint="eastAsia" w:ascii="宋体" w:hAnsi="宋体" w:eastAsia="宋体"/>
                <w:color w:val="auto"/>
                <w:lang w:eastAsia="zh-CN"/>
              </w:rPr>
            </w:pPr>
            <w:r>
              <w:rPr>
                <w:rStyle w:val="29"/>
                <w:rFonts w:ascii="宋体" w:hAnsi="宋体"/>
                <w:color w:val="auto"/>
              </w:rPr>
              <w:t>是否存在</w:t>
            </w:r>
            <w:r>
              <w:rPr>
                <w:rStyle w:val="29"/>
                <w:rFonts w:ascii="宋体" w:hAnsi="宋体"/>
                <w:color w:val="auto"/>
                <w:szCs w:val="21"/>
              </w:rPr>
              <w:t>未按照磋商文件规定要求签署、盖章的</w:t>
            </w:r>
            <w:r>
              <w:rPr>
                <w:rStyle w:val="29"/>
                <w:rFonts w:hint="eastAsia" w:ascii="宋体" w:hAnsi="宋体"/>
                <w:color w:val="auto"/>
                <w:szCs w:val="21"/>
                <w:lang w:eastAsia="zh-CN"/>
              </w:rPr>
              <w:t>。</w:t>
            </w:r>
          </w:p>
        </w:tc>
      </w:tr>
      <w:tr w14:paraId="69C4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tcPr>
          <w:p w14:paraId="7A54308E">
            <w:pPr>
              <w:jc w:val="center"/>
              <w:rPr>
                <w:rStyle w:val="29"/>
                <w:rFonts w:ascii="宋体" w:hAnsi="宋体"/>
                <w:color w:val="auto"/>
              </w:rPr>
            </w:pPr>
            <w:r>
              <w:rPr>
                <w:rStyle w:val="29"/>
                <w:rFonts w:ascii="宋体" w:hAnsi="宋体"/>
                <w:color w:val="auto"/>
              </w:rPr>
              <w:t>3</w:t>
            </w:r>
          </w:p>
        </w:tc>
        <w:tc>
          <w:tcPr>
            <w:tcW w:w="2268" w:type="dxa"/>
            <w:tcBorders>
              <w:top w:val="single" w:color="000000" w:sz="4" w:space="0"/>
              <w:left w:val="single" w:color="000000" w:sz="4" w:space="0"/>
              <w:bottom w:val="single" w:color="000000" w:sz="4" w:space="0"/>
              <w:right w:val="single" w:color="000000" w:sz="4" w:space="0"/>
            </w:tcBorders>
            <w:vAlign w:val="center"/>
          </w:tcPr>
          <w:p w14:paraId="2DC04067">
            <w:pPr>
              <w:jc w:val="center"/>
              <w:rPr>
                <w:rStyle w:val="29"/>
                <w:rFonts w:ascii="宋体" w:hAnsi="宋体"/>
                <w:color w:val="auto"/>
              </w:rPr>
            </w:pPr>
            <w:r>
              <w:rPr>
                <w:rStyle w:val="29"/>
                <w:rFonts w:ascii="宋体" w:hAnsi="宋体"/>
                <w:color w:val="auto"/>
              </w:rPr>
              <w:t>投标有效期</w:t>
            </w:r>
          </w:p>
        </w:tc>
        <w:tc>
          <w:tcPr>
            <w:tcW w:w="5387" w:type="dxa"/>
            <w:tcBorders>
              <w:top w:val="single" w:color="000000" w:sz="4" w:space="0"/>
              <w:left w:val="single" w:color="000000" w:sz="4" w:space="0"/>
              <w:bottom w:val="single" w:color="000000" w:sz="4" w:space="0"/>
              <w:right w:val="single" w:color="000000" w:sz="4" w:space="0"/>
            </w:tcBorders>
          </w:tcPr>
          <w:p w14:paraId="66CD65B1">
            <w:pPr>
              <w:rPr>
                <w:rStyle w:val="29"/>
                <w:rFonts w:hint="eastAsia" w:ascii="宋体" w:hAnsi="宋体" w:eastAsia="宋体"/>
                <w:color w:val="auto"/>
                <w:lang w:eastAsia="zh-CN"/>
              </w:rPr>
            </w:pPr>
            <w:r>
              <w:rPr>
                <w:rStyle w:val="29"/>
                <w:rFonts w:ascii="宋体" w:hAnsi="宋体"/>
                <w:color w:val="auto"/>
              </w:rPr>
              <w:t>是否满足磋商文件的要求</w:t>
            </w:r>
            <w:r>
              <w:rPr>
                <w:rStyle w:val="29"/>
                <w:rFonts w:hint="eastAsia" w:ascii="宋体" w:hAnsi="宋体"/>
                <w:color w:val="auto"/>
                <w:lang w:eastAsia="zh-CN"/>
              </w:rPr>
              <w:t>。</w:t>
            </w:r>
          </w:p>
        </w:tc>
      </w:tr>
      <w:tr w14:paraId="6D0BA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tcPr>
          <w:p w14:paraId="5948F20E">
            <w:pPr>
              <w:jc w:val="center"/>
              <w:rPr>
                <w:rStyle w:val="29"/>
                <w:rFonts w:ascii="宋体" w:hAnsi="宋体"/>
                <w:color w:val="auto"/>
              </w:rPr>
            </w:pPr>
            <w:r>
              <w:rPr>
                <w:rStyle w:val="29"/>
                <w:rFonts w:ascii="宋体" w:hAnsi="宋体"/>
                <w:color w:val="auto"/>
              </w:rPr>
              <w:t>4</w:t>
            </w:r>
          </w:p>
        </w:tc>
        <w:tc>
          <w:tcPr>
            <w:tcW w:w="2268" w:type="dxa"/>
            <w:tcBorders>
              <w:top w:val="single" w:color="000000" w:sz="4" w:space="0"/>
              <w:left w:val="single" w:color="000000" w:sz="4" w:space="0"/>
              <w:bottom w:val="single" w:color="000000" w:sz="4" w:space="0"/>
              <w:right w:val="single" w:color="000000" w:sz="4" w:space="0"/>
            </w:tcBorders>
            <w:vAlign w:val="center"/>
          </w:tcPr>
          <w:p w14:paraId="59D97130">
            <w:pPr>
              <w:jc w:val="center"/>
              <w:rPr>
                <w:rStyle w:val="29"/>
                <w:rFonts w:ascii="宋体" w:hAnsi="宋体"/>
                <w:color w:val="auto"/>
              </w:rPr>
            </w:pPr>
            <w:r>
              <w:rPr>
                <w:rStyle w:val="29"/>
                <w:rFonts w:ascii="宋体" w:hAnsi="宋体"/>
                <w:color w:val="auto"/>
              </w:rPr>
              <w:t>投标响应</w:t>
            </w:r>
          </w:p>
        </w:tc>
        <w:tc>
          <w:tcPr>
            <w:tcW w:w="5387" w:type="dxa"/>
            <w:tcBorders>
              <w:top w:val="single" w:color="000000" w:sz="4" w:space="0"/>
              <w:left w:val="single" w:color="000000" w:sz="4" w:space="0"/>
              <w:bottom w:val="single" w:color="000000" w:sz="4" w:space="0"/>
              <w:right w:val="single" w:color="000000" w:sz="4" w:space="0"/>
            </w:tcBorders>
          </w:tcPr>
          <w:p w14:paraId="6E367D53">
            <w:pPr>
              <w:rPr>
                <w:rStyle w:val="29"/>
                <w:rFonts w:hint="eastAsia" w:ascii="宋体" w:hAnsi="宋体" w:eastAsia="宋体"/>
                <w:color w:val="auto"/>
                <w:lang w:eastAsia="zh-CN"/>
              </w:rPr>
            </w:pPr>
            <w:r>
              <w:rPr>
                <w:rStyle w:val="29"/>
                <w:rFonts w:ascii="宋体" w:hAnsi="宋体"/>
                <w:color w:val="auto"/>
                <w:szCs w:val="21"/>
              </w:rPr>
              <w:t>是否对实质性要求和条件作出响应，或者偏离超出磋商文件规定的偏离范围和幅度</w:t>
            </w:r>
            <w:r>
              <w:rPr>
                <w:rStyle w:val="29"/>
                <w:rFonts w:hint="eastAsia" w:ascii="宋体" w:hAnsi="宋体"/>
                <w:color w:val="auto"/>
                <w:szCs w:val="21"/>
                <w:lang w:eastAsia="zh-CN"/>
              </w:rPr>
              <w:t>。</w:t>
            </w:r>
          </w:p>
        </w:tc>
      </w:tr>
      <w:tr w14:paraId="2DE73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tcPr>
          <w:p w14:paraId="4C4F2C7A">
            <w:pPr>
              <w:jc w:val="center"/>
              <w:rPr>
                <w:rStyle w:val="29"/>
                <w:rFonts w:ascii="宋体" w:hAnsi="宋体"/>
                <w:color w:val="auto"/>
              </w:rPr>
            </w:pPr>
            <w:r>
              <w:rPr>
                <w:rStyle w:val="29"/>
                <w:rFonts w:ascii="宋体" w:hAnsi="宋体"/>
                <w:color w:val="auto"/>
              </w:rPr>
              <w:t>5</w:t>
            </w:r>
          </w:p>
        </w:tc>
        <w:tc>
          <w:tcPr>
            <w:tcW w:w="2268" w:type="dxa"/>
            <w:tcBorders>
              <w:top w:val="single" w:color="000000" w:sz="4" w:space="0"/>
              <w:left w:val="single" w:color="000000" w:sz="4" w:space="0"/>
              <w:bottom w:val="single" w:color="000000" w:sz="4" w:space="0"/>
              <w:right w:val="single" w:color="000000" w:sz="4" w:space="0"/>
            </w:tcBorders>
            <w:vAlign w:val="center"/>
          </w:tcPr>
          <w:p w14:paraId="4F3F0C5F">
            <w:pPr>
              <w:jc w:val="center"/>
              <w:rPr>
                <w:rStyle w:val="29"/>
                <w:rFonts w:ascii="宋体" w:hAnsi="宋体"/>
                <w:color w:val="auto"/>
              </w:rPr>
            </w:pPr>
            <w:r>
              <w:rPr>
                <w:rStyle w:val="29"/>
                <w:rFonts w:ascii="宋体" w:hAnsi="宋体"/>
                <w:color w:val="auto"/>
              </w:rPr>
              <w:t>标的范围</w:t>
            </w:r>
          </w:p>
        </w:tc>
        <w:tc>
          <w:tcPr>
            <w:tcW w:w="5387" w:type="dxa"/>
            <w:tcBorders>
              <w:top w:val="single" w:color="000000" w:sz="4" w:space="0"/>
              <w:left w:val="single" w:color="000000" w:sz="4" w:space="0"/>
              <w:bottom w:val="single" w:color="000000" w:sz="4" w:space="0"/>
              <w:right w:val="single" w:color="000000" w:sz="4" w:space="0"/>
            </w:tcBorders>
          </w:tcPr>
          <w:p w14:paraId="179FE9CB">
            <w:pPr>
              <w:rPr>
                <w:rStyle w:val="29"/>
                <w:rFonts w:hint="eastAsia" w:ascii="宋体" w:hAnsi="宋体" w:eastAsia="宋体"/>
                <w:color w:val="auto"/>
                <w:szCs w:val="21"/>
                <w:lang w:eastAsia="zh-CN"/>
              </w:rPr>
            </w:pPr>
            <w:r>
              <w:rPr>
                <w:rStyle w:val="29"/>
                <w:rFonts w:ascii="宋体" w:hAnsi="宋体"/>
                <w:color w:val="auto"/>
              </w:rPr>
              <w:t>是否满足采购标的范围</w:t>
            </w:r>
            <w:r>
              <w:rPr>
                <w:rStyle w:val="29"/>
                <w:rFonts w:hint="eastAsia" w:ascii="宋体" w:hAnsi="宋体"/>
                <w:color w:val="auto"/>
                <w:lang w:eastAsia="zh-CN"/>
              </w:rPr>
              <w:t>。</w:t>
            </w:r>
          </w:p>
        </w:tc>
      </w:tr>
      <w:tr w14:paraId="3938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tcPr>
          <w:p w14:paraId="61C6F42E">
            <w:pPr>
              <w:jc w:val="center"/>
              <w:rPr>
                <w:rStyle w:val="29"/>
                <w:rFonts w:ascii="宋体" w:hAnsi="宋体"/>
                <w:color w:val="auto"/>
              </w:rPr>
            </w:pPr>
            <w:r>
              <w:rPr>
                <w:rStyle w:val="29"/>
                <w:rFonts w:ascii="宋体" w:hAnsi="宋体"/>
                <w:color w:val="auto"/>
              </w:rPr>
              <w:t>6</w:t>
            </w:r>
          </w:p>
        </w:tc>
        <w:tc>
          <w:tcPr>
            <w:tcW w:w="2268" w:type="dxa"/>
            <w:tcBorders>
              <w:top w:val="single" w:color="000000" w:sz="4" w:space="0"/>
              <w:left w:val="single" w:color="000000" w:sz="4" w:space="0"/>
              <w:bottom w:val="single" w:color="000000" w:sz="4" w:space="0"/>
              <w:right w:val="single" w:color="000000" w:sz="4" w:space="0"/>
            </w:tcBorders>
            <w:vAlign w:val="center"/>
          </w:tcPr>
          <w:p w14:paraId="6B744D66">
            <w:pPr>
              <w:snapToGrid w:val="0"/>
              <w:spacing w:line="360" w:lineRule="exact"/>
              <w:jc w:val="center"/>
              <w:rPr>
                <w:rStyle w:val="29"/>
                <w:rFonts w:ascii="宋体" w:hAnsi="宋体"/>
                <w:color w:val="auto"/>
                <w:szCs w:val="21"/>
              </w:rPr>
            </w:pPr>
            <w:r>
              <w:rPr>
                <w:rStyle w:val="29"/>
                <w:rFonts w:ascii="宋体" w:hAnsi="宋体"/>
                <w:color w:val="auto"/>
                <w:szCs w:val="21"/>
              </w:rPr>
              <w:t>附加条件</w:t>
            </w:r>
          </w:p>
        </w:tc>
        <w:tc>
          <w:tcPr>
            <w:tcW w:w="5387" w:type="dxa"/>
            <w:tcBorders>
              <w:top w:val="single" w:color="000000" w:sz="4" w:space="0"/>
              <w:left w:val="single" w:color="000000" w:sz="4" w:space="0"/>
              <w:bottom w:val="single" w:color="000000" w:sz="4" w:space="0"/>
              <w:right w:val="single" w:color="000000" w:sz="4" w:space="0"/>
            </w:tcBorders>
            <w:vAlign w:val="center"/>
          </w:tcPr>
          <w:p w14:paraId="79BA9E20">
            <w:pPr>
              <w:snapToGrid w:val="0"/>
              <w:rPr>
                <w:rStyle w:val="29"/>
                <w:rFonts w:hint="eastAsia" w:ascii="宋体" w:hAnsi="宋体" w:eastAsia="宋体"/>
                <w:color w:val="auto"/>
                <w:szCs w:val="21"/>
                <w:lang w:eastAsia="zh-CN"/>
              </w:rPr>
            </w:pPr>
            <w:r>
              <w:rPr>
                <w:rStyle w:val="29"/>
                <w:rFonts w:ascii="宋体" w:hAnsi="宋体"/>
                <w:color w:val="auto"/>
              </w:rPr>
              <w:t>是否含有采购人不能接受的附加条件的</w:t>
            </w:r>
            <w:r>
              <w:rPr>
                <w:rStyle w:val="29"/>
                <w:rFonts w:hint="eastAsia" w:ascii="宋体" w:hAnsi="宋体"/>
                <w:color w:val="auto"/>
                <w:lang w:eastAsia="zh-CN"/>
              </w:rPr>
              <w:t>。</w:t>
            </w:r>
          </w:p>
        </w:tc>
      </w:tr>
      <w:tr w14:paraId="642CD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tcPr>
          <w:p w14:paraId="66B7F64C">
            <w:pPr>
              <w:jc w:val="center"/>
              <w:rPr>
                <w:rStyle w:val="29"/>
                <w:rFonts w:ascii="宋体" w:hAnsi="宋体"/>
                <w:color w:val="auto"/>
              </w:rPr>
            </w:pPr>
            <w:r>
              <w:rPr>
                <w:rStyle w:val="29"/>
                <w:rFonts w:ascii="宋体" w:hAnsi="宋体"/>
                <w:color w:val="auto"/>
              </w:rPr>
              <w:t>7</w:t>
            </w:r>
          </w:p>
        </w:tc>
        <w:tc>
          <w:tcPr>
            <w:tcW w:w="2268" w:type="dxa"/>
            <w:tcBorders>
              <w:top w:val="single" w:color="000000" w:sz="4" w:space="0"/>
              <w:left w:val="single" w:color="000000" w:sz="4" w:space="0"/>
              <w:bottom w:val="single" w:color="000000" w:sz="4" w:space="0"/>
              <w:right w:val="single" w:color="000000" w:sz="4" w:space="0"/>
            </w:tcBorders>
            <w:vAlign w:val="center"/>
          </w:tcPr>
          <w:p w14:paraId="28A5D778">
            <w:pPr>
              <w:jc w:val="center"/>
              <w:rPr>
                <w:rStyle w:val="29"/>
                <w:rFonts w:ascii="宋体" w:hAnsi="宋体"/>
                <w:color w:val="auto"/>
              </w:rPr>
            </w:pPr>
            <w:r>
              <w:rPr>
                <w:rStyle w:val="29"/>
                <w:rFonts w:ascii="宋体" w:hAnsi="宋体"/>
                <w:color w:val="auto"/>
              </w:rPr>
              <w:t>其他</w:t>
            </w:r>
          </w:p>
        </w:tc>
        <w:tc>
          <w:tcPr>
            <w:tcW w:w="5387" w:type="dxa"/>
            <w:tcBorders>
              <w:top w:val="single" w:color="000000" w:sz="4" w:space="0"/>
              <w:left w:val="single" w:color="000000" w:sz="4" w:space="0"/>
              <w:bottom w:val="single" w:color="000000" w:sz="4" w:space="0"/>
              <w:right w:val="single" w:color="000000" w:sz="4" w:space="0"/>
            </w:tcBorders>
          </w:tcPr>
          <w:p w14:paraId="59BA646A">
            <w:pPr>
              <w:rPr>
                <w:rStyle w:val="29"/>
                <w:rFonts w:hint="eastAsia" w:ascii="宋体" w:hAnsi="宋体" w:eastAsia="宋体"/>
                <w:color w:val="auto"/>
                <w:lang w:eastAsia="zh-CN"/>
              </w:rPr>
            </w:pPr>
            <w:r>
              <w:rPr>
                <w:rStyle w:val="29"/>
                <w:rFonts w:ascii="宋体" w:hAnsi="宋体"/>
                <w:color w:val="auto"/>
                <w:szCs w:val="21"/>
              </w:rPr>
              <w:t>是否存在法律、法规和招标文件规定的其他投标无效情形</w:t>
            </w:r>
          </w:p>
        </w:tc>
      </w:tr>
    </w:tbl>
    <w:p w14:paraId="2B6E9EBC">
      <w:pPr>
        <w:pStyle w:val="179"/>
        <w:ind w:firstLine="0"/>
        <w:rPr>
          <w:rStyle w:val="29"/>
          <w:rFonts w:ascii="宋体" w:hAnsi="宋体"/>
          <w:color w:val="auto"/>
        </w:rPr>
        <w:sectPr>
          <w:pgSz w:w="11906" w:h="16838"/>
          <w:pgMar w:top="1440" w:right="1800" w:bottom="1440" w:left="1800" w:header="851" w:footer="624" w:gutter="0"/>
          <w:pgNumType w:fmt="decimal"/>
          <w:cols w:space="720" w:num="1"/>
          <w:docGrid w:type="lines" w:linePitch="319" w:charSpace="0"/>
        </w:sectPr>
      </w:pPr>
    </w:p>
    <w:p w14:paraId="478AA38B">
      <w:pPr>
        <w:pStyle w:val="179"/>
        <w:ind w:firstLine="0"/>
        <w:rPr>
          <w:rStyle w:val="29"/>
          <w:rFonts w:ascii="宋体" w:hAnsi="宋体" w:cs="宋体"/>
          <w:b/>
          <w:bCs/>
          <w:color w:val="auto"/>
          <w:szCs w:val="21"/>
        </w:rPr>
      </w:pPr>
      <w:r>
        <w:rPr>
          <w:rStyle w:val="29"/>
          <w:rFonts w:ascii="宋体" w:hAnsi="宋体" w:cs="宋体"/>
          <w:b/>
          <w:bCs/>
          <w:color w:val="auto"/>
          <w:szCs w:val="21"/>
        </w:rPr>
        <w:t>附页3</w:t>
      </w:r>
    </w:p>
    <w:p w14:paraId="67B63E24">
      <w:pPr>
        <w:pStyle w:val="6"/>
        <w:jc w:val="center"/>
        <w:rPr>
          <w:rStyle w:val="29"/>
          <w:rFonts w:ascii="宋体" w:hAnsi="宋体"/>
          <w:color w:val="auto"/>
          <w:sz w:val="28"/>
          <w:szCs w:val="28"/>
        </w:rPr>
      </w:pPr>
      <w:bookmarkStart w:id="10" w:name="_Toc74315569"/>
      <w:bookmarkStart w:id="11" w:name="_Toc22984"/>
      <w:r>
        <w:rPr>
          <w:rStyle w:val="29"/>
          <w:rFonts w:ascii="宋体" w:hAnsi="宋体"/>
          <w:color w:val="auto"/>
          <w:sz w:val="28"/>
          <w:szCs w:val="28"/>
        </w:rPr>
        <w:t>评审因素和标准</w:t>
      </w:r>
      <w:bookmarkEnd w:id="10"/>
      <w:bookmarkEnd w:id="11"/>
    </w:p>
    <w:tbl>
      <w:tblPr>
        <w:tblStyle w:val="26"/>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691"/>
        <w:gridCol w:w="1240"/>
        <w:gridCol w:w="613"/>
        <w:gridCol w:w="5766"/>
      </w:tblGrid>
      <w:tr w14:paraId="5F5A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89" w:type="dxa"/>
            <w:vAlign w:val="center"/>
          </w:tcPr>
          <w:p w14:paraId="7D407598">
            <w:pPr>
              <w:adjustRightInd w:val="0"/>
              <w:snapToGrid w:val="0"/>
              <w:spacing w:before="156" w:beforeLines="50" w:line="36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1691" w:type="dxa"/>
            <w:vAlign w:val="center"/>
          </w:tcPr>
          <w:p w14:paraId="36205629">
            <w:pPr>
              <w:adjustRightInd w:val="0"/>
              <w:snapToGrid w:val="0"/>
              <w:spacing w:before="156" w:beforeLines="50" w:line="36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评审因素（权重分）</w:t>
            </w:r>
          </w:p>
        </w:tc>
        <w:tc>
          <w:tcPr>
            <w:tcW w:w="7619" w:type="dxa"/>
            <w:gridSpan w:val="3"/>
            <w:vAlign w:val="center"/>
          </w:tcPr>
          <w:p w14:paraId="5CE0CB0C">
            <w:pPr>
              <w:adjustRightInd w:val="0"/>
              <w:snapToGrid w:val="0"/>
              <w:spacing w:before="156" w:beforeLines="50" w:line="36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评审标准</w:t>
            </w:r>
          </w:p>
        </w:tc>
      </w:tr>
      <w:tr w14:paraId="0C13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89" w:type="dxa"/>
            <w:vMerge w:val="restart"/>
            <w:vAlign w:val="center"/>
          </w:tcPr>
          <w:p w14:paraId="0D53E326">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691" w:type="dxa"/>
            <w:vMerge w:val="restart"/>
            <w:vAlign w:val="center"/>
          </w:tcPr>
          <w:p w14:paraId="3F3E8EC6">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报价评价项（A1）</w:t>
            </w:r>
          </w:p>
          <w:p w14:paraId="4C434755">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（F=100分）</w:t>
            </w:r>
          </w:p>
          <w:p w14:paraId="451801C6">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报价</w:t>
            </w:r>
            <w:r>
              <w:rPr>
                <w:rFonts w:hint="eastAsia" w:ascii="宋体" w:hAnsi="宋体" w:eastAsia="宋体" w:cs="宋体"/>
                <w:color w:val="auto"/>
                <w:sz w:val="18"/>
                <w:szCs w:val="18"/>
                <w:highlight w:val="none"/>
              </w:rPr>
              <w:t>权值(</w:t>
            </w:r>
            <w:r>
              <w:rPr>
                <w:rFonts w:hint="eastAsia" w:ascii="宋体" w:hAnsi="宋体" w:cs="宋体"/>
                <w:color w:val="auto"/>
                <w:sz w:val="18"/>
                <w:szCs w:val="18"/>
                <w:highlight w:val="none"/>
                <w:lang w:val="en-US" w:eastAsia="zh-CN"/>
              </w:rPr>
              <w:t>35</w:t>
            </w:r>
            <w:r>
              <w:rPr>
                <w:rFonts w:hint="eastAsia" w:ascii="宋体" w:hAnsi="宋体" w:eastAsia="宋体" w:cs="宋体"/>
                <w:color w:val="auto"/>
                <w:sz w:val="18"/>
                <w:szCs w:val="18"/>
                <w:highlight w:val="none"/>
              </w:rPr>
              <w:t>%）</w:t>
            </w:r>
          </w:p>
        </w:tc>
        <w:tc>
          <w:tcPr>
            <w:tcW w:w="7619" w:type="dxa"/>
            <w:gridSpan w:val="3"/>
            <w:vAlign w:val="center"/>
          </w:tcPr>
          <w:p w14:paraId="0D717D75">
            <w:pPr>
              <w:adjustRightInd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价格分统一采用低价优先法计算，即满足磋商文件要求且最后报价最低的供应商的价格为磋商基准价，其价格分为满分。其他供应商的价格分统一按照下列公式计算：</w:t>
            </w:r>
          </w:p>
          <w:p w14:paraId="1EEDFCC5">
            <w:pPr>
              <w:adjustRightInd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磋商报价得分=（磋商基准价/最后磋商报价）×价格权值×100</w:t>
            </w:r>
          </w:p>
        </w:tc>
      </w:tr>
      <w:tr w14:paraId="4087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89" w:type="dxa"/>
            <w:vMerge w:val="continue"/>
            <w:vAlign w:val="center"/>
          </w:tcPr>
          <w:p w14:paraId="418999B2">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3DC62E61">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vAlign w:val="center"/>
          </w:tcPr>
          <w:p w14:paraId="2EE11277">
            <w:pPr>
              <w:adjustRightInd w:val="0"/>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价格评审优惠</w:t>
            </w:r>
          </w:p>
        </w:tc>
        <w:tc>
          <w:tcPr>
            <w:tcW w:w="6379" w:type="dxa"/>
            <w:gridSpan w:val="2"/>
            <w:vAlign w:val="center"/>
          </w:tcPr>
          <w:p w14:paraId="33E9AF76">
            <w:pPr>
              <w:adjustRightInd w:val="0"/>
              <w:snapToGrid w:val="0"/>
              <w:spacing w:line="36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本项目专门面向中小企业采购，不对价格评审进行政策优惠</w:t>
            </w:r>
            <w:r>
              <w:rPr>
                <w:rFonts w:hint="eastAsia" w:ascii="宋体" w:hAnsi="宋体" w:eastAsia="宋体" w:cs="宋体"/>
                <w:color w:val="auto"/>
                <w:sz w:val="18"/>
                <w:szCs w:val="18"/>
                <w:highlight w:val="none"/>
                <w:lang w:eastAsia="zh-CN"/>
              </w:rPr>
              <w:t>。</w:t>
            </w:r>
          </w:p>
        </w:tc>
      </w:tr>
      <w:tr w14:paraId="19B1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 w:type="dxa"/>
            <w:vMerge w:val="restart"/>
            <w:vAlign w:val="center"/>
          </w:tcPr>
          <w:p w14:paraId="0DD488F6">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691" w:type="dxa"/>
            <w:vMerge w:val="restart"/>
            <w:vAlign w:val="center"/>
          </w:tcPr>
          <w:p w14:paraId="50616728">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技术评价项（A2）</w:t>
            </w:r>
          </w:p>
          <w:p w14:paraId="14CDE930">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（F=100分）</w:t>
            </w:r>
          </w:p>
          <w:p w14:paraId="3D1D6DCB">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技术权值(</w:t>
            </w:r>
            <w:r>
              <w:rPr>
                <w:rFonts w:hint="eastAsia" w:ascii="宋体" w:hAnsi="宋体" w:cs="宋体"/>
                <w:color w:val="auto"/>
                <w:sz w:val="18"/>
                <w:szCs w:val="18"/>
                <w:highlight w:val="none"/>
                <w:lang w:val="en-US" w:eastAsia="zh-CN"/>
              </w:rPr>
              <w:t>45</w:t>
            </w:r>
            <w:r>
              <w:rPr>
                <w:rFonts w:hint="eastAsia" w:ascii="宋体" w:hAnsi="宋体" w:eastAsia="宋体" w:cs="宋体"/>
                <w:color w:val="auto"/>
                <w:sz w:val="18"/>
                <w:szCs w:val="18"/>
                <w:highlight w:val="none"/>
              </w:rPr>
              <w:t>%）</w:t>
            </w:r>
          </w:p>
        </w:tc>
        <w:tc>
          <w:tcPr>
            <w:tcW w:w="7619" w:type="dxa"/>
            <w:gridSpan w:val="3"/>
            <w:vAlign w:val="center"/>
          </w:tcPr>
          <w:p w14:paraId="3DA58E47">
            <w:pPr>
              <w:adjustRightInd w:val="0"/>
              <w:snapToGrid w:val="0"/>
              <w:spacing w:before="156" w:beforeLines="50"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color w:val="auto"/>
                <w:sz w:val="18"/>
                <w:szCs w:val="18"/>
                <w:highlight w:val="none"/>
                <w:lang w:eastAsia="zh-CN"/>
              </w:rPr>
              <w:t>评审标准</w:t>
            </w:r>
          </w:p>
        </w:tc>
      </w:tr>
      <w:tr w14:paraId="4B37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89" w:type="dxa"/>
            <w:vMerge w:val="continue"/>
            <w:vAlign w:val="center"/>
          </w:tcPr>
          <w:p w14:paraId="4EA140F6">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289D00E9">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vAlign w:val="center"/>
          </w:tcPr>
          <w:p w14:paraId="0B79FD65">
            <w:pPr>
              <w:adjustRightInd w:val="0"/>
              <w:snapToGrid w:val="0"/>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施工方案</w:t>
            </w:r>
          </w:p>
        </w:tc>
        <w:tc>
          <w:tcPr>
            <w:tcW w:w="613" w:type="dxa"/>
            <w:vAlign w:val="center"/>
          </w:tcPr>
          <w:p w14:paraId="659E2054">
            <w:pPr>
              <w:adjustRightInd w:val="0"/>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分</w:t>
            </w:r>
          </w:p>
        </w:tc>
        <w:tc>
          <w:tcPr>
            <w:tcW w:w="5766" w:type="dxa"/>
            <w:vAlign w:val="center"/>
          </w:tcPr>
          <w:p w14:paraId="7EAC8AD4">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供应商应对本项目施工内容及施工图设计要求提供详细的施工方案</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内容</w:t>
            </w:r>
            <w:r>
              <w:rPr>
                <w:rFonts w:hint="eastAsia" w:ascii="宋体" w:hAnsi="宋体" w:eastAsia="宋体" w:cs="宋体"/>
                <w:color w:val="auto"/>
                <w:sz w:val="18"/>
                <w:szCs w:val="18"/>
                <w:highlight w:val="none"/>
              </w:rPr>
              <w:t>包括</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①项目总体概况描述；②施工平面布置图；③重点、难点工程施工方案；④施工准备方案</w:t>
            </w:r>
            <w:r>
              <w:rPr>
                <w:rFonts w:hint="eastAsia" w:ascii="宋体" w:hAnsi="宋体" w:eastAsia="宋体" w:cs="宋体"/>
                <w:color w:val="auto"/>
                <w:sz w:val="18"/>
                <w:szCs w:val="18"/>
                <w:highlight w:val="none"/>
                <w:lang w:eastAsia="zh-CN"/>
              </w:rPr>
              <w:t>及</w:t>
            </w:r>
            <w:r>
              <w:rPr>
                <w:rFonts w:hint="eastAsia" w:ascii="宋体" w:hAnsi="宋体" w:eastAsia="宋体" w:cs="宋体"/>
                <w:color w:val="auto"/>
                <w:sz w:val="18"/>
                <w:szCs w:val="18"/>
                <w:highlight w:val="none"/>
              </w:rPr>
              <w:t>详细的施工顺序、施工工艺；⑤资源配置方案</w:t>
            </w:r>
            <w:r>
              <w:rPr>
                <w:rFonts w:hint="eastAsia" w:ascii="宋体" w:hAnsi="宋体" w:eastAsia="宋体" w:cs="宋体"/>
                <w:color w:val="auto"/>
                <w:sz w:val="18"/>
                <w:szCs w:val="18"/>
                <w:highlight w:val="none"/>
              </w:rPr>
              <w:t>等</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方案</w:t>
            </w:r>
            <w:r>
              <w:rPr>
                <w:rFonts w:hint="eastAsia" w:ascii="宋体" w:hAnsi="宋体" w:eastAsia="宋体" w:cs="宋体"/>
                <w:color w:val="auto"/>
                <w:sz w:val="18"/>
                <w:szCs w:val="18"/>
                <w:highlight w:val="none"/>
              </w:rPr>
              <w:t>详细完整无缺</w:t>
            </w:r>
            <w:r>
              <w:rPr>
                <w:rFonts w:hint="eastAsia" w:ascii="宋体" w:hAnsi="宋体" w:cs="宋体"/>
                <w:color w:val="auto"/>
                <w:sz w:val="18"/>
                <w:szCs w:val="18"/>
                <w:highlight w:val="none"/>
                <w:lang w:val="en-US" w:eastAsia="zh-CN"/>
              </w:rPr>
              <w:t>，完全满足要求</w:t>
            </w:r>
            <w:r>
              <w:rPr>
                <w:rFonts w:hint="eastAsia" w:ascii="宋体" w:hAnsi="宋体" w:eastAsia="宋体" w:cs="宋体"/>
                <w:color w:val="auto"/>
                <w:sz w:val="18"/>
                <w:szCs w:val="18"/>
                <w:highlight w:val="none"/>
              </w:rPr>
              <w:t>的</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计</w:t>
            </w: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分；方案内容有缺漏项的每处扣4分；</w:t>
            </w:r>
            <w:r>
              <w:rPr>
                <w:rFonts w:hint="eastAsia" w:ascii="宋体" w:hAnsi="宋体" w:eastAsia="宋体" w:cs="宋体"/>
                <w:color w:val="auto"/>
                <w:sz w:val="18"/>
                <w:szCs w:val="18"/>
                <w:highlight w:val="none"/>
                <w:lang w:eastAsia="zh-CN"/>
              </w:rPr>
              <w:t>方案内容不完整、不符合项目采购需求、有缺陷的每处扣</w:t>
            </w:r>
            <w:r>
              <w:rPr>
                <w:rFonts w:hint="eastAsia" w:ascii="宋体" w:hAnsi="宋体" w:eastAsia="宋体" w:cs="宋体"/>
                <w:color w:val="auto"/>
                <w:sz w:val="18"/>
                <w:szCs w:val="18"/>
                <w:highlight w:val="none"/>
              </w:rPr>
              <w:t>2分，扣完为止。未提供不计分。</w:t>
            </w:r>
          </w:p>
        </w:tc>
      </w:tr>
      <w:tr w14:paraId="3673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89" w:type="dxa"/>
            <w:vMerge w:val="continue"/>
            <w:vAlign w:val="center"/>
          </w:tcPr>
          <w:p w14:paraId="64DB6326">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1F4B950D">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vAlign w:val="center"/>
          </w:tcPr>
          <w:p w14:paraId="3D7F67FD">
            <w:pPr>
              <w:adjustRightInd w:val="0"/>
              <w:snapToGrid w:val="0"/>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工程进度计划</w:t>
            </w:r>
          </w:p>
          <w:p w14:paraId="425BCCE7">
            <w:pPr>
              <w:adjustRightInd w:val="0"/>
              <w:snapToGrid w:val="0"/>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与保证措施</w:t>
            </w:r>
          </w:p>
        </w:tc>
        <w:tc>
          <w:tcPr>
            <w:tcW w:w="613" w:type="dxa"/>
            <w:vAlign w:val="center"/>
          </w:tcPr>
          <w:p w14:paraId="2FA27EBD">
            <w:pPr>
              <w:adjustRightInd w:val="0"/>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分</w:t>
            </w:r>
          </w:p>
        </w:tc>
        <w:tc>
          <w:tcPr>
            <w:tcW w:w="5766" w:type="dxa"/>
            <w:vAlign w:val="center"/>
          </w:tcPr>
          <w:p w14:paraId="420EEB3C">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供应商根据本项目施工内容提供详细的项目进度计划及保证措施，</w:t>
            </w:r>
            <w:r>
              <w:rPr>
                <w:rFonts w:hint="eastAsia" w:ascii="宋体" w:hAnsi="宋体" w:eastAsia="宋体" w:cs="宋体"/>
                <w:color w:val="auto"/>
                <w:sz w:val="18"/>
                <w:szCs w:val="18"/>
                <w:highlight w:val="none"/>
              </w:rPr>
              <w:t>内容</w:t>
            </w:r>
            <w:r>
              <w:rPr>
                <w:rFonts w:hint="eastAsia" w:ascii="宋体" w:hAnsi="宋体" w:eastAsia="宋体" w:cs="宋体"/>
                <w:color w:val="auto"/>
                <w:sz w:val="18"/>
                <w:szCs w:val="18"/>
                <w:highlight w:val="none"/>
                <w:lang w:eastAsia="zh-CN"/>
              </w:rPr>
              <w:t>包括</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eastAsia="zh-CN"/>
              </w:rPr>
              <w:t>①项目施工进度计划方案(含工期计划图)；②施工技术对进度保证措施；③施工环境影响工期的措施；④施工质量对进度影响的相关措施</w:t>
            </w:r>
            <w:r>
              <w:rPr>
                <w:rFonts w:hint="eastAsia" w:ascii="宋体" w:hAnsi="宋体" w:eastAsia="宋体" w:cs="宋体"/>
                <w:color w:val="auto"/>
                <w:sz w:val="18"/>
                <w:szCs w:val="18"/>
                <w:highlight w:val="none"/>
              </w:rPr>
              <w:t>等</w:t>
            </w: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eastAsia="zh-CN"/>
              </w:rPr>
              <w:t>方案</w:t>
            </w:r>
            <w:r>
              <w:rPr>
                <w:rFonts w:hint="eastAsia" w:ascii="宋体" w:hAnsi="宋体" w:eastAsia="宋体" w:cs="宋体"/>
                <w:color w:val="auto"/>
                <w:sz w:val="18"/>
                <w:szCs w:val="18"/>
                <w:highlight w:val="none"/>
              </w:rPr>
              <w:t>详细完整无缺</w:t>
            </w:r>
            <w:r>
              <w:rPr>
                <w:rFonts w:hint="eastAsia" w:ascii="宋体" w:hAnsi="宋体" w:cs="宋体"/>
                <w:color w:val="auto"/>
                <w:sz w:val="18"/>
                <w:szCs w:val="18"/>
                <w:highlight w:val="none"/>
                <w:lang w:val="en-US" w:eastAsia="zh-CN"/>
              </w:rPr>
              <w:t>，完全满足要求</w:t>
            </w:r>
            <w:r>
              <w:rPr>
                <w:rFonts w:hint="eastAsia" w:ascii="宋体" w:hAnsi="宋体" w:eastAsia="宋体" w:cs="宋体"/>
                <w:color w:val="auto"/>
                <w:sz w:val="18"/>
                <w:szCs w:val="18"/>
                <w:highlight w:val="none"/>
              </w:rPr>
              <w:t>的</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eastAsia="zh-CN"/>
              </w:rPr>
              <w:t>计20分；方案内容有缺漏项的每处扣</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eastAsia="zh-CN"/>
              </w:rPr>
              <w:t>分；欠完善或欠合理的每处扣2</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eastAsia="zh-CN"/>
              </w:rPr>
              <w:t>分，扣完为止。未提供不计分。</w:t>
            </w:r>
          </w:p>
        </w:tc>
      </w:tr>
      <w:tr w14:paraId="7AD0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89" w:type="dxa"/>
            <w:vMerge w:val="continue"/>
            <w:vAlign w:val="center"/>
          </w:tcPr>
          <w:p w14:paraId="6333819B">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656AF72D">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shd w:val="clear" w:color="auto" w:fill="auto"/>
            <w:vAlign w:val="center"/>
          </w:tcPr>
          <w:p w14:paraId="4E8CC04A">
            <w:pPr>
              <w:adjustRightInd w:val="0"/>
              <w:snapToGrid w:val="0"/>
              <w:spacing w:line="36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质量管理体系与措施</w:t>
            </w:r>
          </w:p>
        </w:tc>
        <w:tc>
          <w:tcPr>
            <w:tcW w:w="613" w:type="dxa"/>
            <w:shd w:val="clear" w:color="auto" w:fill="auto"/>
            <w:vAlign w:val="center"/>
          </w:tcPr>
          <w:p w14:paraId="02A8B52B">
            <w:pPr>
              <w:adjustRightInd w:val="0"/>
              <w:snapToGrid w:val="0"/>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分</w:t>
            </w:r>
          </w:p>
        </w:tc>
        <w:tc>
          <w:tcPr>
            <w:tcW w:w="5766" w:type="dxa"/>
            <w:shd w:val="clear" w:color="auto" w:fill="auto"/>
            <w:vAlign w:val="center"/>
          </w:tcPr>
          <w:p w14:paraId="11E8CBAF">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供应商根据本项目施工内容及要求提供详细的项目质量保障措施，</w:t>
            </w:r>
            <w:r>
              <w:rPr>
                <w:rFonts w:hint="eastAsia" w:ascii="宋体" w:hAnsi="宋体" w:eastAsia="宋体" w:cs="宋体"/>
                <w:color w:val="auto"/>
                <w:sz w:val="18"/>
                <w:szCs w:val="18"/>
                <w:highlight w:val="none"/>
              </w:rPr>
              <w:t>内容</w:t>
            </w:r>
            <w:r>
              <w:rPr>
                <w:rFonts w:hint="eastAsia" w:ascii="宋体" w:hAnsi="宋体" w:eastAsia="宋体" w:cs="宋体"/>
                <w:color w:val="auto"/>
                <w:sz w:val="18"/>
                <w:szCs w:val="18"/>
                <w:highlight w:val="none"/>
              </w:rPr>
              <w:t>包括①项目质量管理目标；②质量管理制度；③质量保障措施</w:t>
            </w:r>
            <w:r>
              <w:rPr>
                <w:rFonts w:hint="eastAsia" w:ascii="宋体" w:hAnsi="宋体" w:eastAsia="宋体" w:cs="宋体"/>
                <w:color w:val="auto"/>
                <w:sz w:val="18"/>
                <w:szCs w:val="18"/>
                <w:highlight w:val="none"/>
              </w:rPr>
              <w:t>等</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方案</w:t>
            </w:r>
            <w:r>
              <w:rPr>
                <w:rFonts w:hint="eastAsia" w:ascii="宋体" w:hAnsi="宋体" w:eastAsia="宋体" w:cs="宋体"/>
                <w:color w:val="auto"/>
                <w:sz w:val="18"/>
                <w:szCs w:val="18"/>
                <w:highlight w:val="none"/>
              </w:rPr>
              <w:t>详细完整无缺</w:t>
            </w:r>
            <w:r>
              <w:rPr>
                <w:rFonts w:hint="eastAsia" w:ascii="宋体" w:hAnsi="宋体" w:cs="宋体"/>
                <w:color w:val="auto"/>
                <w:sz w:val="18"/>
                <w:szCs w:val="18"/>
                <w:highlight w:val="none"/>
                <w:lang w:val="en-US" w:eastAsia="zh-CN"/>
              </w:rPr>
              <w:t>，完全满足要求</w:t>
            </w:r>
            <w:r>
              <w:rPr>
                <w:rFonts w:hint="eastAsia" w:ascii="宋体" w:hAnsi="宋体" w:eastAsia="宋体" w:cs="宋体"/>
                <w:color w:val="auto"/>
                <w:sz w:val="18"/>
                <w:szCs w:val="18"/>
                <w:highlight w:val="none"/>
              </w:rPr>
              <w:t>的，计</w:t>
            </w:r>
            <w:r>
              <w:rPr>
                <w:rFonts w:hint="eastAsia" w:ascii="宋体" w:hAnsi="宋体" w:cs="宋体"/>
                <w:color w:val="auto"/>
                <w:sz w:val="18"/>
                <w:szCs w:val="18"/>
                <w:highlight w:val="none"/>
                <w:lang w:val="en-US" w:eastAsia="zh-CN"/>
              </w:rPr>
              <w:t>15</w:t>
            </w:r>
            <w:r>
              <w:rPr>
                <w:rFonts w:hint="eastAsia" w:ascii="宋体" w:hAnsi="宋体" w:eastAsia="宋体" w:cs="宋体"/>
                <w:color w:val="auto"/>
                <w:sz w:val="18"/>
                <w:szCs w:val="18"/>
                <w:highlight w:val="none"/>
              </w:rPr>
              <w:t>分；方案内容有缺漏项的每处扣5分；</w:t>
            </w:r>
            <w:r>
              <w:rPr>
                <w:rFonts w:hint="eastAsia" w:ascii="宋体" w:hAnsi="宋体" w:eastAsia="宋体" w:cs="宋体"/>
                <w:color w:val="auto"/>
                <w:sz w:val="18"/>
                <w:szCs w:val="18"/>
                <w:highlight w:val="none"/>
                <w:lang w:eastAsia="zh-CN"/>
              </w:rPr>
              <w:t>方案内容不完整、不符合项目采购需求、有缺陷的每处扣</w:t>
            </w:r>
            <w:r>
              <w:rPr>
                <w:rFonts w:hint="eastAsia" w:ascii="宋体" w:hAnsi="宋体" w:eastAsia="宋体" w:cs="宋体"/>
                <w:color w:val="auto"/>
                <w:sz w:val="18"/>
                <w:szCs w:val="18"/>
                <w:highlight w:val="none"/>
              </w:rPr>
              <w:t>2.5分，扣完为止。未提供不计分。</w:t>
            </w:r>
          </w:p>
        </w:tc>
      </w:tr>
      <w:tr w14:paraId="72ED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89" w:type="dxa"/>
            <w:vMerge w:val="continue"/>
            <w:vAlign w:val="center"/>
          </w:tcPr>
          <w:p w14:paraId="4F9AE3F0">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4A4322E1">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shd w:val="clear" w:color="auto" w:fill="auto"/>
            <w:vAlign w:val="center"/>
          </w:tcPr>
          <w:p w14:paraId="1AFEBF2D">
            <w:pPr>
              <w:adjustRightInd w:val="0"/>
              <w:snapToGrid w:val="0"/>
              <w:spacing w:line="36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安全管理体系与措施</w:t>
            </w:r>
          </w:p>
        </w:tc>
        <w:tc>
          <w:tcPr>
            <w:tcW w:w="613" w:type="dxa"/>
            <w:shd w:val="clear" w:color="auto" w:fill="auto"/>
            <w:vAlign w:val="center"/>
          </w:tcPr>
          <w:p w14:paraId="4AD3E208">
            <w:pPr>
              <w:adjustRightInd w:val="0"/>
              <w:snapToGrid w:val="0"/>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分</w:t>
            </w:r>
          </w:p>
        </w:tc>
        <w:tc>
          <w:tcPr>
            <w:tcW w:w="5766" w:type="dxa"/>
            <w:shd w:val="clear" w:color="auto" w:fill="auto"/>
            <w:vAlign w:val="center"/>
          </w:tcPr>
          <w:p w14:paraId="4C2C9FEB">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供应商根据本项目施工内容及要求提供详细的安全施工管理目标方案,内容包括①安全管理目标和制度；②现场施工安全防范措施；③安全应急预案措施等。</w:t>
            </w:r>
            <w:r>
              <w:rPr>
                <w:rFonts w:hint="eastAsia" w:ascii="宋体" w:hAnsi="宋体" w:cs="宋体"/>
                <w:color w:val="auto"/>
                <w:sz w:val="18"/>
                <w:szCs w:val="18"/>
                <w:highlight w:val="none"/>
                <w:lang w:eastAsia="zh-CN"/>
              </w:rPr>
              <w:t>方案</w:t>
            </w:r>
            <w:r>
              <w:rPr>
                <w:rFonts w:hint="eastAsia" w:ascii="宋体" w:hAnsi="宋体" w:eastAsia="宋体" w:cs="宋体"/>
                <w:color w:val="auto"/>
                <w:sz w:val="18"/>
                <w:szCs w:val="18"/>
                <w:highlight w:val="none"/>
              </w:rPr>
              <w:t>详细完整无缺</w:t>
            </w:r>
            <w:r>
              <w:rPr>
                <w:rFonts w:hint="eastAsia" w:ascii="宋体" w:hAnsi="宋体" w:cs="宋体"/>
                <w:color w:val="auto"/>
                <w:sz w:val="18"/>
                <w:szCs w:val="18"/>
                <w:highlight w:val="none"/>
                <w:lang w:val="en-US" w:eastAsia="zh-CN"/>
              </w:rPr>
              <w:t>，完全满足要求</w:t>
            </w:r>
            <w:r>
              <w:rPr>
                <w:rFonts w:hint="eastAsia" w:ascii="宋体" w:hAnsi="宋体" w:eastAsia="宋体" w:cs="宋体"/>
                <w:color w:val="auto"/>
                <w:sz w:val="18"/>
                <w:szCs w:val="18"/>
                <w:highlight w:val="none"/>
              </w:rPr>
              <w:t>的</w:t>
            </w:r>
            <w:r>
              <w:rPr>
                <w:rFonts w:hint="eastAsia" w:ascii="宋体" w:hAnsi="宋体" w:eastAsia="宋体" w:cs="宋体"/>
                <w:color w:val="auto"/>
                <w:sz w:val="18"/>
                <w:szCs w:val="18"/>
                <w:highlight w:val="none"/>
              </w:rPr>
              <w:t>，计15分；方案内容有缺漏项的每处扣5分；</w:t>
            </w:r>
            <w:r>
              <w:rPr>
                <w:rFonts w:hint="eastAsia" w:ascii="宋体" w:hAnsi="宋体" w:eastAsia="宋体" w:cs="宋体"/>
                <w:color w:val="auto"/>
                <w:sz w:val="18"/>
                <w:szCs w:val="18"/>
                <w:highlight w:val="none"/>
                <w:lang w:eastAsia="zh-CN"/>
              </w:rPr>
              <w:t>方案内容不完整、不符合项目采购需求、有缺陷的每处扣</w:t>
            </w:r>
            <w:r>
              <w:rPr>
                <w:rFonts w:hint="eastAsia" w:ascii="宋体" w:hAnsi="宋体" w:eastAsia="宋体" w:cs="宋体"/>
                <w:color w:val="auto"/>
                <w:sz w:val="18"/>
                <w:szCs w:val="18"/>
                <w:highlight w:val="none"/>
              </w:rPr>
              <w:t>2.5分，扣完为止。未提供不计分。</w:t>
            </w:r>
          </w:p>
        </w:tc>
      </w:tr>
      <w:tr w14:paraId="5708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89" w:type="dxa"/>
            <w:vMerge w:val="continue"/>
            <w:vAlign w:val="center"/>
          </w:tcPr>
          <w:p w14:paraId="7780293F">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3AC4F4A5">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shd w:val="clear" w:color="auto" w:fill="auto"/>
            <w:vAlign w:val="center"/>
          </w:tcPr>
          <w:p w14:paraId="419AD1C3">
            <w:pPr>
              <w:adjustRightInd w:val="0"/>
              <w:snapToGrid w:val="0"/>
              <w:spacing w:line="36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环境保护管理体系与措施</w:t>
            </w:r>
          </w:p>
        </w:tc>
        <w:tc>
          <w:tcPr>
            <w:tcW w:w="613" w:type="dxa"/>
            <w:shd w:val="clear" w:color="auto" w:fill="auto"/>
            <w:vAlign w:val="center"/>
          </w:tcPr>
          <w:p w14:paraId="2EE48150">
            <w:pPr>
              <w:adjustRightInd w:val="0"/>
              <w:snapToGrid w:val="0"/>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分</w:t>
            </w:r>
          </w:p>
        </w:tc>
        <w:tc>
          <w:tcPr>
            <w:tcW w:w="5766" w:type="dxa"/>
            <w:shd w:val="clear" w:color="auto" w:fill="auto"/>
            <w:vAlign w:val="center"/>
          </w:tcPr>
          <w:p w14:paraId="54D01FB0">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供应商根据本项目施工内容及要求提供详细的环境保护管理方案，内容包括：①对施工现场环境保护计划（含材料运输、堆放，扬尘处理及污水排放，现场施工人员环保管措施）</w:t>
            </w:r>
            <w:r>
              <w:rPr>
                <w:rFonts w:hint="eastAsia" w:ascii="宋体" w:hAnsi="宋体" w:eastAsia="宋体" w:cs="宋体"/>
                <w:color w:val="auto"/>
                <w:sz w:val="18"/>
                <w:szCs w:val="18"/>
                <w:highlight w:val="none"/>
                <w:lang w:eastAsia="zh-CN"/>
              </w:rPr>
              <w:t>及</w:t>
            </w:r>
            <w:r>
              <w:rPr>
                <w:rFonts w:hint="eastAsia" w:ascii="宋体" w:hAnsi="宋体" w:eastAsia="宋体" w:cs="宋体"/>
                <w:color w:val="auto"/>
                <w:sz w:val="18"/>
                <w:szCs w:val="18"/>
                <w:highlight w:val="none"/>
              </w:rPr>
              <w:t>环境保护保证体系框架设置；②水土保持、施工后期的场地恢复措施等</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eastAsia="zh-CN"/>
              </w:rPr>
              <w:t>方案</w:t>
            </w:r>
            <w:r>
              <w:rPr>
                <w:rFonts w:hint="eastAsia" w:ascii="宋体" w:hAnsi="宋体" w:eastAsia="宋体" w:cs="宋体"/>
                <w:color w:val="auto"/>
                <w:sz w:val="18"/>
                <w:szCs w:val="18"/>
                <w:highlight w:val="none"/>
              </w:rPr>
              <w:t>详细完整无缺</w:t>
            </w:r>
            <w:r>
              <w:rPr>
                <w:rFonts w:hint="eastAsia" w:ascii="宋体" w:hAnsi="宋体" w:cs="宋体"/>
                <w:color w:val="auto"/>
                <w:sz w:val="18"/>
                <w:szCs w:val="18"/>
                <w:highlight w:val="none"/>
                <w:lang w:val="en-US" w:eastAsia="zh-CN"/>
              </w:rPr>
              <w:t>，完全满足要求</w:t>
            </w:r>
            <w:r>
              <w:rPr>
                <w:rFonts w:hint="eastAsia" w:ascii="宋体" w:hAnsi="宋体" w:eastAsia="宋体" w:cs="宋体"/>
                <w:color w:val="auto"/>
                <w:sz w:val="18"/>
                <w:szCs w:val="18"/>
                <w:highlight w:val="none"/>
              </w:rPr>
              <w:t>的，计</w:t>
            </w:r>
            <w:r>
              <w:rPr>
                <w:rFonts w:hint="eastAsia" w:ascii="宋体" w:hAnsi="宋体" w:cs="宋体"/>
                <w:color w:val="auto"/>
                <w:sz w:val="18"/>
                <w:szCs w:val="18"/>
                <w:highlight w:val="none"/>
                <w:lang w:val="en-US" w:eastAsia="zh-CN"/>
              </w:rPr>
              <w:t>10</w:t>
            </w:r>
            <w:r>
              <w:rPr>
                <w:rFonts w:hint="eastAsia" w:ascii="宋体" w:hAnsi="宋体" w:eastAsia="宋体" w:cs="宋体"/>
                <w:color w:val="auto"/>
                <w:sz w:val="18"/>
                <w:szCs w:val="18"/>
                <w:highlight w:val="none"/>
              </w:rPr>
              <w:t>分；方案内容有缺漏项的每处扣5分；</w:t>
            </w:r>
            <w:r>
              <w:rPr>
                <w:rFonts w:hint="eastAsia" w:ascii="宋体" w:hAnsi="宋体" w:eastAsia="宋体" w:cs="宋体"/>
                <w:color w:val="auto"/>
                <w:sz w:val="18"/>
                <w:szCs w:val="18"/>
                <w:highlight w:val="none"/>
                <w:lang w:eastAsia="zh-CN"/>
              </w:rPr>
              <w:t>方案内容不完整、不符合项目采购需求、有缺陷的每处扣</w:t>
            </w:r>
            <w:r>
              <w:rPr>
                <w:rFonts w:hint="eastAsia" w:ascii="宋体" w:hAnsi="宋体" w:eastAsia="宋体" w:cs="宋体"/>
                <w:color w:val="auto"/>
                <w:sz w:val="18"/>
                <w:szCs w:val="18"/>
                <w:highlight w:val="none"/>
              </w:rPr>
              <w:t>2.5分，扣完为止。未提供不计分。</w:t>
            </w:r>
          </w:p>
        </w:tc>
      </w:tr>
      <w:tr w14:paraId="49F9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89" w:type="dxa"/>
            <w:vMerge w:val="continue"/>
            <w:vAlign w:val="center"/>
          </w:tcPr>
          <w:p w14:paraId="3D9CB099">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0316BBE5">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shd w:val="clear" w:color="auto" w:fill="auto"/>
            <w:vAlign w:val="center"/>
          </w:tcPr>
          <w:p w14:paraId="105D26DF">
            <w:pPr>
              <w:adjustRightInd w:val="0"/>
              <w:snapToGrid w:val="0"/>
              <w:spacing w:line="36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人员配备</w:t>
            </w:r>
            <w:r>
              <w:rPr>
                <w:rFonts w:hint="eastAsia" w:ascii="宋体" w:hAnsi="宋体" w:eastAsia="宋体" w:cs="宋体"/>
                <w:b/>
                <w:bCs/>
                <w:color w:val="auto"/>
                <w:sz w:val="18"/>
                <w:szCs w:val="18"/>
                <w:highlight w:val="none"/>
              </w:rPr>
              <w:t>计划</w:t>
            </w:r>
          </w:p>
        </w:tc>
        <w:tc>
          <w:tcPr>
            <w:tcW w:w="613" w:type="dxa"/>
            <w:shd w:val="clear" w:color="auto" w:fill="auto"/>
            <w:vAlign w:val="center"/>
          </w:tcPr>
          <w:p w14:paraId="5FAB89C4">
            <w:pPr>
              <w:adjustRightInd w:val="0"/>
              <w:snapToGrid w:val="0"/>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分</w:t>
            </w:r>
          </w:p>
        </w:tc>
        <w:tc>
          <w:tcPr>
            <w:tcW w:w="5766" w:type="dxa"/>
            <w:shd w:val="clear" w:color="auto" w:fill="auto"/>
            <w:vAlign w:val="center"/>
          </w:tcPr>
          <w:p w14:paraId="04EE4E64">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供应商根据本项目施工内容及要求提供详细的设备人员配置方案，内容包括</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①设备配置；②人员配置等。</w:t>
            </w:r>
            <w:r>
              <w:rPr>
                <w:rFonts w:hint="eastAsia" w:ascii="宋体" w:hAnsi="宋体" w:cs="宋体"/>
                <w:color w:val="auto"/>
                <w:sz w:val="18"/>
                <w:szCs w:val="18"/>
                <w:highlight w:val="none"/>
                <w:lang w:eastAsia="zh-CN"/>
              </w:rPr>
              <w:t>方案</w:t>
            </w:r>
            <w:r>
              <w:rPr>
                <w:rFonts w:hint="eastAsia" w:ascii="宋体" w:hAnsi="宋体" w:eastAsia="宋体" w:cs="宋体"/>
                <w:color w:val="auto"/>
                <w:sz w:val="18"/>
                <w:szCs w:val="18"/>
                <w:highlight w:val="none"/>
              </w:rPr>
              <w:t>详细完整无缺</w:t>
            </w:r>
            <w:r>
              <w:rPr>
                <w:rFonts w:hint="eastAsia" w:ascii="宋体" w:hAnsi="宋体" w:cs="宋体"/>
                <w:color w:val="auto"/>
                <w:sz w:val="18"/>
                <w:szCs w:val="18"/>
                <w:highlight w:val="none"/>
                <w:lang w:val="en-US" w:eastAsia="zh-CN"/>
              </w:rPr>
              <w:t>，完全满足要求</w:t>
            </w:r>
            <w:r>
              <w:rPr>
                <w:rFonts w:hint="eastAsia" w:ascii="宋体" w:hAnsi="宋体" w:eastAsia="宋体" w:cs="宋体"/>
                <w:color w:val="auto"/>
                <w:sz w:val="18"/>
                <w:szCs w:val="18"/>
                <w:highlight w:val="none"/>
              </w:rPr>
              <w:t>的，计</w:t>
            </w:r>
            <w:r>
              <w:rPr>
                <w:rFonts w:hint="eastAsia" w:ascii="宋体" w:hAnsi="宋体" w:cs="宋体"/>
                <w:color w:val="auto"/>
                <w:sz w:val="18"/>
                <w:szCs w:val="18"/>
                <w:highlight w:val="none"/>
                <w:lang w:val="en-US" w:eastAsia="zh-CN"/>
              </w:rPr>
              <w:t>10</w:t>
            </w:r>
            <w:r>
              <w:rPr>
                <w:rFonts w:hint="eastAsia" w:ascii="宋体" w:hAnsi="宋体" w:eastAsia="宋体" w:cs="宋体"/>
                <w:color w:val="auto"/>
                <w:sz w:val="18"/>
                <w:szCs w:val="18"/>
                <w:highlight w:val="none"/>
              </w:rPr>
              <w:t>分；方案内容有缺漏项的每处扣</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方案内容不完整、不符合项目采购需求、有缺陷的每处扣</w:t>
            </w:r>
            <w:r>
              <w:rPr>
                <w:rFonts w:hint="eastAsia" w:ascii="宋体" w:hAnsi="宋体" w:eastAsia="宋体" w:cs="宋体"/>
                <w:color w:val="auto"/>
                <w:sz w:val="18"/>
                <w:szCs w:val="18"/>
                <w:highlight w:val="none"/>
              </w:rPr>
              <w:t>2.5分，扣完为止。未提供不计分。</w:t>
            </w:r>
          </w:p>
        </w:tc>
      </w:tr>
      <w:tr w14:paraId="2EF5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589" w:type="dxa"/>
            <w:vMerge w:val="continue"/>
            <w:vAlign w:val="center"/>
          </w:tcPr>
          <w:p w14:paraId="2E35E101">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2940488A">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shd w:val="clear" w:color="auto" w:fill="auto"/>
            <w:vAlign w:val="center"/>
          </w:tcPr>
          <w:p w14:paraId="7093225E">
            <w:pPr>
              <w:adjustRightInd w:val="0"/>
              <w:snapToGrid w:val="0"/>
              <w:spacing w:line="36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color w:val="auto"/>
                <w:sz w:val="18"/>
                <w:szCs w:val="18"/>
                <w:highlight w:val="none"/>
                <w:lang w:val="en-US" w:eastAsia="zh-CN"/>
              </w:rPr>
              <w:t>售后服务及质保承诺</w:t>
            </w:r>
          </w:p>
        </w:tc>
        <w:tc>
          <w:tcPr>
            <w:tcW w:w="613" w:type="dxa"/>
            <w:shd w:val="clear" w:color="auto" w:fill="auto"/>
            <w:vAlign w:val="center"/>
          </w:tcPr>
          <w:p w14:paraId="2675F6E2">
            <w:pPr>
              <w:snapToGrid/>
              <w:spacing w:before="0" w:beforeAutospacing="0" w:after="0" w:afterAutospacing="0" w:line="320" w:lineRule="exact"/>
              <w:jc w:val="center"/>
              <w:textAlignment w:val="baseline"/>
              <w:rPr>
                <w:rFonts w:hint="eastAsia" w:ascii="宋体" w:hAnsi="宋体" w:eastAsia="宋体" w:cs="宋体"/>
                <w:b w:val="0"/>
                <w:bCs/>
                <w:i w:val="0"/>
                <w:caps w:val="0"/>
                <w:color w:val="auto"/>
                <w:spacing w:val="0"/>
                <w:w w:val="100"/>
                <w:kern w:val="2"/>
                <w:sz w:val="18"/>
                <w:szCs w:val="18"/>
                <w:highlight w:val="none"/>
                <w:lang w:val="en-US" w:eastAsia="zh-CN" w:bidi="ar-SA"/>
              </w:rPr>
            </w:pPr>
            <w:r>
              <w:rPr>
                <w:rFonts w:hint="eastAsia" w:ascii="宋体" w:hAnsi="宋体" w:cs="宋体"/>
                <w:b w:val="0"/>
                <w:bCs/>
                <w:i w:val="0"/>
                <w:caps w:val="0"/>
                <w:color w:val="auto"/>
                <w:spacing w:val="0"/>
                <w:w w:val="100"/>
                <w:sz w:val="18"/>
                <w:szCs w:val="18"/>
                <w:highlight w:val="none"/>
                <w:lang w:val="en-US" w:eastAsia="zh-CN"/>
              </w:rPr>
              <w:t>15</w:t>
            </w:r>
            <w:r>
              <w:rPr>
                <w:rFonts w:hint="eastAsia" w:ascii="宋体" w:hAnsi="宋体" w:cs="宋体"/>
                <w:color w:val="auto"/>
                <w:kern w:val="2"/>
                <w:sz w:val="18"/>
                <w:szCs w:val="18"/>
                <w:highlight w:val="none"/>
                <w:lang w:val="en-US" w:eastAsia="zh-CN" w:bidi="ar-SA"/>
              </w:rPr>
              <w:t>分</w:t>
            </w:r>
          </w:p>
        </w:tc>
        <w:tc>
          <w:tcPr>
            <w:tcW w:w="5766" w:type="dxa"/>
            <w:shd w:val="clear" w:color="auto" w:fill="auto"/>
            <w:vAlign w:val="center"/>
          </w:tcPr>
          <w:p w14:paraId="40223C7B">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lang w:val="en-US" w:eastAsia="zh-CN" w:bidi="ar-SA"/>
              </w:rPr>
              <w:t>1、</w:t>
            </w:r>
            <w:r>
              <w:rPr>
                <w:rFonts w:hint="eastAsia" w:ascii="宋体" w:hAnsi="宋体" w:cs="宋体"/>
                <w:color w:val="auto"/>
                <w:kern w:val="2"/>
                <w:sz w:val="18"/>
                <w:szCs w:val="18"/>
                <w:highlight w:val="none"/>
                <w:lang w:val="en-US" w:eastAsia="zh-CN" w:bidi="ar-SA"/>
              </w:rPr>
              <w:t>供应商根据本项目实际情况提供详细的售后服务方案，内容包括：</w:t>
            </w:r>
            <w:r>
              <w:rPr>
                <w:rFonts w:hint="eastAsia" w:ascii="宋体" w:hAnsi="宋体" w:eastAsia="宋体" w:cs="宋体"/>
                <w:color w:val="auto"/>
                <w:sz w:val="18"/>
                <w:szCs w:val="18"/>
                <w:highlight w:val="none"/>
              </w:rPr>
              <w:t>①</w:t>
            </w:r>
            <w:r>
              <w:rPr>
                <w:rFonts w:hint="eastAsia" w:ascii="宋体" w:hAnsi="宋体" w:cs="宋体"/>
                <w:color w:val="auto"/>
                <w:kern w:val="2"/>
                <w:sz w:val="18"/>
                <w:szCs w:val="18"/>
                <w:highlight w:val="none"/>
                <w:lang w:val="en-US" w:eastAsia="zh-CN" w:bidi="ar-SA"/>
              </w:rPr>
              <w:t>工程质量问题处理响应时</w:t>
            </w:r>
            <w:r>
              <w:rPr>
                <w:rFonts w:hint="eastAsia" w:ascii="宋体" w:hAnsi="宋体" w:eastAsia="宋体" w:cs="宋体"/>
                <w:color w:val="auto"/>
                <w:sz w:val="18"/>
                <w:szCs w:val="18"/>
                <w:highlight w:val="none"/>
                <w:lang w:val="en-US" w:eastAsia="zh-CN"/>
              </w:rPr>
              <w:t>间及矛盾处理响应时间；</w:t>
            </w:r>
            <w:r>
              <w:rPr>
                <w:rFonts w:hint="eastAsia" w:ascii="宋体" w:hAnsi="宋体" w:eastAsia="宋体" w:cs="宋体"/>
                <w:color w:val="auto"/>
                <w:sz w:val="18"/>
                <w:szCs w:val="18"/>
                <w:highlight w:val="none"/>
                <w:lang w:eastAsia="zh-CN"/>
              </w:rPr>
              <w:t>②</w:t>
            </w:r>
            <w:r>
              <w:rPr>
                <w:rFonts w:hint="eastAsia" w:ascii="宋体" w:hAnsi="宋体" w:eastAsia="宋体" w:cs="宋体"/>
                <w:color w:val="auto"/>
                <w:sz w:val="18"/>
                <w:szCs w:val="18"/>
                <w:highlight w:val="none"/>
                <w:lang w:val="en-US" w:eastAsia="zh-CN"/>
              </w:rPr>
              <w:t>备品备件情况；</w:t>
            </w:r>
            <w:r>
              <w:rPr>
                <w:rFonts w:hint="eastAsia" w:ascii="宋体" w:hAnsi="宋体" w:eastAsia="宋体" w:cs="宋体"/>
                <w:color w:val="auto"/>
                <w:sz w:val="18"/>
                <w:szCs w:val="18"/>
                <w:highlight w:val="none"/>
                <w:lang w:eastAsia="zh-CN"/>
              </w:rPr>
              <w:t>③相关维保人员</w:t>
            </w:r>
            <w:r>
              <w:rPr>
                <w:rFonts w:hint="eastAsia" w:ascii="宋体" w:hAnsi="宋体" w:eastAsia="宋体" w:cs="宋体"/>
                <w:color w:val="auto"/>
                <w:sz w:val="18"/>
                <w:szCs w:val="18"/>
                <w:highlight w:val="none"/>
                <w:lang w:val="en-US" w:eastAsia="zh-CN"/>
              </w:rPr>
              <w:t>配备；</w:t>
            </w:r>
            <w:r>
              <w:rPr>
                <w:rFonts w:hint="eastAsia" w:ascii="宋体" w:hAnsi="宋体" w:eastAsia="宋体" w:cs="宋体"/>
                <w:color w:val="auto"/>
                <w:sz w:val="18"/>
                <w:szCs w:val="18"/>
                <w:highlight w:val="none"/>
                <w:lang w:eastAsia="zh-CN"/>
              </w:rPr>
              <w:t>④服务热线安排；</w:t>
            </w:r>
            <w:r>
              <w:rPr>
                <w:rFonts w:hint="eastAsia" w:ascii="宋体" w:hAnsi="宋体" w:eastAsia="宋体" w:cs="宋体"/>
                <w:color w:val="auto"/>
                <w:sz w:val="18"/>
                <w:szCs w:val="18"/>
                <w:highlight w:val="none"/>
                <w:lang w:eastAsia="zh-CN"/>
              </w:rPr>
              <w:fldChar w:fldCharType="begin"/>
            </w:r>
            <w:r>
              <w:rPr>
                <w:rFonts w:hint="eastAsia" w:ascii="宋体" w:hAnsi="宋体" w:eastAsia="宋体" w:cs="宋体"/>
                <w:color w:val="auto"/>
                <w:sz w:val="18"/>
                <w:szCs w:val="18"/>
                <w:highlight w:val="none"/>
                <w:lang w:eastAsia="zh-CN"/>
              </w:rPr>
              <w:instrText xml:space="preserve"> = 5 \* GB3 \* MERGEFORMAT </w:instrText>
            </w:r>
            <w:r>
              <w:rPr>
                <w:rFonts w:hint="eastAsia" w:ascii="宋体" w:hAnsi="宋体" w:eastAsia="宋体" w:cs="宋体"/>
                <w:color w:val="auto"/>
                <w:sz w:val="18"/>
                <w:szCs w:val="18"/>
                <w:highlight w:val="none"/>
                <w:lang w:eastAsia="zh-CN"/>
              </w:rPr>
              <w:fldChar w:fldCharType="separate"/>
            </w:r>
            <w:r>
              <w:rPr>
                <w:rFonts w:hint="eastAsia" w:ascii="宋体" w:hAnsi="宋体" w:eastAsia="宋体" w:cs="宋体"/>
                <w:color w:val="auto"/>
                <w:sz w:val="18"/>
                <w:szCs w:val="18"/>
                <w:highlight w:val="none"/>
                <w:lang w:eastAsia="zh-CN"/>
              </w:rPr>
              <w:t>⑤</w:t>
            </w:r>
            <w:r>
              <w:rPr>
                <w:rFonts w:hint="eastAsia" w:ascii="宋体" w:hAnsi="宋体" w:eastAsia="宋体" w:cs="宋体"/>
                <w:color w:val="auto"/>
                <w:sz w:val="18"/>
                <w:szCs w:val="18"/>
                <w:highlight w:val="none"/>
                <w:lang w:eastAsia="zh-CN"/>
              </w:rPr>
              <w:fldChar w:fldCharType="end"/>
            </w:r>
            <w:r>
              <w:rPr>
                <w:rFonts w:hint="eastAsia" w:ascii="宋体" w:hAnsi="宋体" w:eastAsia="宋体" w:cs="宋体"/>
                <w:color w:val="auto"/>
                <w:sz w:val="18"/>
                <w:szCs w:val="18"/>
                <w:highlight w:val="none"/>
                <w:lang w:eastAsia="zh-CN"/>
              </w:rPr>
              <w:t>服务能力情况等。方案详细完整无缺</w:t>
            </w:r>
            <w:r>
              <w:rPr>
                <w:rFonts w:hint="eastAsia" w:ascii="宋体" w:hAnsi="宋体" w:eastAsia="宋体" w:cs="宋体"/>
                <w:color w:val="auto"/>
                <w:sz w:val="18"/>
                <w:szCs w:val="18"/>
                <w:highlight w:val="none"/>
                <w:lang w:val="en-US" w:eastAsia="zh-CN"/>
              </w:rPr>
              <w:t>，完全满足要求</w:t>
            </w:r>
            <w:r>
              <w:rPr>
                <w:rFonts w:hint="eastAsia" w:ascii="宋体" w:hAnsi="宋体" w:eastAsia="宋体" w:cs="宋体"/>
                <w:color w:val="auto"/>
                <w:sz w:val="18"/>
                <w:szCs w:val="18"/>
                <w:highlight w:val="none"/>
                <w:lang w:eastAsia="zh-CN"/>
              </w:rPr>
              <w:t>的，计</w:t>
            </w:r>
            <w:r>
              <w:rPr>
                <w:rFonts w:hint="eastAsia" w:ascii="宋体" w:hAnsi="宋体" w:cs="宋体"/>
                <w:color w:val="auto"/>
                <w:sz w:val="18"/>
                <w:szCs w:val="18"/>
                <w:highlight w:val="none"/>
                <w:lang w:val="en-US" w:eastAsia="zh-CN"/>
              </w:rPr>
              <w:t>10</w:t>
            </w:r>
            <w:r>
              <w:rPr>
                <w:rFonts w:hint="eastAsia" w:ascii="宋体" w:hAnsi="宋体" w:eastAsia="宋体" w:cs="宋体"/>
                <w:color w:val="auto"/>
                <w:sz w:val="18"/>
                <w:szCs w:val="18"/>
                <w:highlight w:val="none"/>
                <w:lang w:eastAsia="zh-CN"/>
              </w:rPr>
              <w:t>分；方案内容有缺漏项的</w:t>
            </w:r>
            <w:r>
              <w:rPr>
                <w:rFonts w:hint="eastAsia" w:ascii="宋体" w:hAnsi="宋体" w:cs="宋体"/>
                <w:color w:val="auto"/>
                <w:sz w:val="18"/>
                <w:szCs w:val="18"/>
                <w:highlight w:val="none"/>
                <w:lang w:eastAsia="zh-CN"/>
              </w:rPr>
              <w:t>每处扣</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lang w:eastAsia="zh-CN"/>
              </w:rPr>
              <w:t>分；</w:t>
            </w:r>
            <w:r>
              <w:rPr>
                <w:rFonts w:hint="eastAsia" w:ascii="宋体" w:hAnsi="宋体" w:eastAsia="宋体" w:cs="宋体"/>
                <w:color w:val="auto"/>
                <w:sz w:val="18"/>
                <w:szCs w:val="18"/>
                <w:highlight w:val="none"/>
                <w:lang w:eastAsia="zh-CN"/>
              </w:rPr>
              <w:t>方案内容不完整、不符合项目采购需求、有缺陷的每处扣</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分，扣完为止。未提供不计分。</w:t>
            </w:r>
          </w:p>
          <w:p w14:paraId="226A7E59">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outlineLvl w:val="9"/>
              <w:rPr>
                <w:rFonts w:hint="eastAsia"/>
                <w:color w:val="auto"/>
                <w:lang w:val="en-US" w:eastAsia="zh-CN"/>
              </w:rPr>
            </w:pPr>
            <w:r>
              <w:rPr>
                <w:rFonts w:hint="eastAsia" w:ascii="宋体" w:hAnsi="宋体" w:eastAsia="宋体" w:cs="宋体"/>
                <w:color w:val="auto"/>
                <w:sz w:val="18"/>
                <w:szCs w:val="18"/>
                <w:highlight w:val="none"/>
                <w:lang w:val="en-US" w:eastAsia="zh-CN"/>
              </w:rPr>
              <w:t>2、承诺质保期在招标要求基础上（建筑、安装、装饰工程2年，防水维修5年，设备质保以厂家承诺为准）每增加1年的，计2.5分，最多计5分。</w:t>
            </w:r>
          </w:p>
        </w:tc>
      </w:tr>
      <w:tr w14:paraId="67EC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9" w:type="dxa"/>
            <w:vMerge w:val="restart"/>
            <w:vAlign w:val="center"/>
          </w:tcPr>
          <w:p w14:paraId="6CEEA094">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691" w:type="dxa"/>
            <w:vMerge w:val="restart"/>
            <w:vAlign w:val="center"/>
          </w:tcPr>
          <w:p w14:paraId="7FF7DFA7">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商务评价项（A3）</w:t>
            </w:r>
          </w:p>
          <w:p w14:paraId="390459D6">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（F=100分）</w:t>
            </w:r>
          </w:p>
          <w:p w14:paraId="68F16365">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商务</w:t>
            </w:r>
            <w:r>
              <w:rPr>
                <w:rFonts w:hint="eastAsia" w:ascii="宋体" w:hAnsi="宋体" w:eastAsia="宋体" w:cs="宋体"/>
                <w:color w:val="auto"/>
                <w:sz w:val="18"/>
                <w:szCs w:val="18"/>
                <w:highlight w:val="none"/>
              </w:rPr>
              <w:t>权值(</w:t>
            </w: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w:t>
            </w:r>
          </w:p>
        </w:tc>
        <w:tc>
          <w:tcPr>
            <w:tcW w:w="7619" w:type="dxa"/>
            <w:gridSpan w:val="3"/>
            <w:vAlign w:val="center"/>
          </w:tcPr>
          <w:p w14:paraId="4E502C08">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eastAsia="zh-CN"/>
              </w:rPr>
              <w:t>评审标准</w:t>
            </w:r>
          </w:p>
        </w:tc>
      </w:tr>
      <w:tr w14:paraId="6300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89" w:type="dxa"/>
            <w:vMerge w:val="continue"/>
            <w:vAlign w:val="center"/>
          </w:tcPr>
          <w:p w14:paraId="4A16CD1E">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4FC8862C">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shd w:val="clear" w:color="auto" w:fill="auto"/>
            <w:vAlign w:val="center"/>
          </w:tcPr>
          <w:p w14:paraId="2EC3F637">
            <w:pPr>
              <w:adjustRightInd w:val="0"/>
              <w:snapToGrid w:val="0"/>
              <w:spacing w:line="36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管理体系认证</w:t>
            </w:r>
          </w:p>
        </w:tc>
        <w:tc>
          <w:tcPr>
            <w:tcW w:w="613" w:type="dxa"/>
            <w:shd w:val="clear" w:color="auto" w:fill="auto"/>
            <w:vAlign w:val="center"/>
          </w:tcPr>
          <w:p w14:paraId="53581A12">
            <w:pPr>
              <w:snapToGrid/>
              <w:spacing w:before="0" w:beforeAutospacing="0" w:after="0" w:afterAutospacing="0" w:line="320" w:lineRule="exact"/>
              <w:jc w:val="center"/>
              <w:textAlignment w:val="baseline"/>
              <w:rPr>
                <w:rFonts w:hint="default" w:ascii="宋体" w:hAnsi="宋体" w:eastAsia="宋体" w:cs="宋体"/>
                <w:color w:val="auto"/>
                <w:kern w:val="2"/>
                <w:sz w:val="18"/>
                <w:szCs w:val="18"/>
                <w:highlight w:val="none"/>
                <w:lang w:val="en-US" w:eastAsia="zh-CN" w:bidi="ar-SA"/>
              </w:rPr>
            </w:pPr>
            <w:r>
              <w:rPr>
                <w:rFonts w:hint="eastAsia" w:ascii="宋体" w:hAnsi="宋体" w:cs="宋体"/>
                <w:b w:val="0"/>
                <w:bCs/>
                <w:i w:val="0"/>
                <w:caps w:val="0"/>
                <w:color w:val="auto"/>
                <w:spacing w:val="0"/>
                <w:w w:val="100"/>
                <w:sz w:val="18"/>
                <w:szCs w:val="18"/>
                <w:highlight w:val="none"/>
                <w:lang w:val="en-US" w:eastAsia="zh-CN"/>
              </w:rPr>
              <w:t>30</w:t>
            </w:r>
            <w:r>
              <w:rPr>
                <w:rFonts w:hint="eastAsia" w:ascii="宋体" w:hAnsi="宋体" w:cs="宋体"/>
                <w:color w:val="auto"/>
                <w:kern w:val="2"/>
                <w:sz w:val="18"/>
                <w:szCs w:val="18"/>
                <w:highlight w:val="none"/>
                <w:lang w:val="en-US" w:eastAsia="zh-CN" w:bidi="ar-SA"/>
              </w:rPr>
              <w:t>分</w:t>
            </w:r>
            <w:r>
              <w:rPr>
                <w:rFonts w:hint="eastAsia" w:ascii="宋体" w:hAnsi="宋体" w:cs="宋体"/>
                <w:b w:val="0"/>
                <w:bCs/>
                <w:i w:val="0"/>
                <w:caps w:val="0"/>
                <w:color w:val="auto"/>
                <w:spacing w:val="0"/>
                <w:w w:val="100"/>
                <w:sz w:val="18"/>
                <w:szCs w:val="18"/>
                <w:highlight w:val="none"/>
                <w:lang w:val="en-US" w:eastAsia="zh-CN"/>
              </w:rPr>
              <w:t xml:space="preserve"> </w:t>
            </w:r>
          </w:p>
        </w:tc>
        <w:tc>
          <w:tcPr>
            <w:tcW w:w="5766" w:type="dxa"/>
            <w:shd w:val="clear" w:color="auto" w:fill="auto"/>
            <w:vAlign w:val="center"/>
          </w:tcPr>
          <w:p w14:paraId="29C3C65A">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企业通过质量管理体系认证</w:t>
            </w:r>
            <w:r>
              <w:rPr>
                <w:rFonts w:hint="eastAsia" w:ascii="宋体" w:hAnsi="宋体" w:cs="宋体"/>
                <w:color w:val="auto"/>
                <w:kern w:val="2"/>
                <w:sz w:val="18"/>
                <w:szCs w:val="18"/>
                <w:highlight w:val="none"/>
                <w:lang w:val="en-US" w:eastAsia="zh-CN" w:bidi="ar-SA"/>
              </w:rPr>
              <w:t>的，</w:t>
            </w:r>
            <w:r>
              <w:rPr>
                <w:rFonts w:hint="eastAsia" w:ascii="宋体" w:hAnsi="宋体" w:eastAsia="宋体" w:cs="宋体"/>
                <w:color w:val="auto"/>
                <w:kern w:val="2"/>
                <w:sz w:val="18"/>
                <w:szCs w:val="18"/>
                <w:highlight w:val="none"/>
                <w:lang w:val="en-US" w:eastAsia="zh-CN" w:bidi="ar-SA"/>
              </w:rPr>
              <w:t>计</w:t>
            </w:r>
            <w:r>
              <w:rPr>
                <w:rFonts w:hint="eastAsia" w:ascii="宋体" w:hAnsi="宋体" w:cs="宋体"/>
                <w:color w:val="auto"/>
                <w:kern w:val="2"/>
                <w:sz w:val="18"/>
                <w:szCs w:val="18"/>
                <w:highlight w:val="none"/>
                <w:lang w:val="en-US" w:eastAsia="zh-CN" w:bidi="ar-SA"/>
              </w:rPr>
              <w:t>10</w:t>
            </w:r>
            <w:r>
              <w:rPr>
                <w:rFonts w:hint="eastAsia" w:ascii="宋体" w:hAnsi="宋体" w:eastAsia="宋体" w:cs="宋体"/>
                <w:color w:val="auto"/>
                <w:kern w:val="2"/>
                <w:sz w:val="18"/>
                <w:szCs w:val="18"/>
                <w:highlight w:val="none"/>
                <w:lang w:val="en-US" w:eastAsia="zh-CN" w:bidi="ar-SA"/>
              </w:rPr>
              <w:t>分；</w:t>
            </w:r>
          </w:p>
          <w:p w14:paraId="7B6BCF74">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企业通过环境管理体系认证</w:t>
            </w:r>
            <w:r>
              <w:rPr>
                <w:rFonts w:hint="eastAsia" w:ascii="宋体" w:hAnsi="宋体" w:cs="宋体"/>
                <w:color w:val="auto"/>
                <w:kern w:val="2"/>
                <w:sz w:val="18"/>
                <w:szCs w:val="18"/>
                <w:highlight w:val="none"/>
                <w:lang w:val="en-US" w:eastAsia="zh-CN" w:bidi="ar-SA"/>
              </w:rPr>
              <w:t>的，</w:t>
            </w:r>
            <w:r>
              <w:rPr>
                <w:rFonts w:hint="eastAsia" w:ascii="宋体" w:hAnsi="宋体" w:eastAsia="宋体" w:cs="宋体"/>
                <w:color w:val="auto"/>
                <w:kern w:val="2"/>
                <w:sz w:val="18"/>
                <w:szCs w:val="18"/>
                <w:highlight w:val="none"/>
                <w:lang w:val="en-US" w:eastAsia="zh-CN" w:bidi="ar-SA"/>
              </w:rPr>
              <w:t>计</w:t>
            </w:r>
            <w:r>
              <w:rPr>
                <w:rFonts w:hint="eastAsia" w:ascii="宋体" w:hAnsi="宋体" w:cs="宋体"/>
                <w:color w:val="auto"/>
                <w:kern w:val="2"/>
                <w:sz w:val="18"/>
                <w:szCs w:val="18"/>
                <w:highlight w:val="none"/>
                <w:lang w:val="en-US" w:eastAsia="zh-CN" w:bidi="ar-SA"/>
              </w:rPr>
              <w:t>10</w:t>
            </w:r>
            <w:r>
              <w:rPr>
                <w:rFonts w:hint="eastAsia" w:ascii="宋体" w:hAnsi="宋体" w:eastAsia="宋体" w:cs="宋体"/>
                <w:color w:val="auto"/>
                <w:kern w:val="2"/>
                <w:sz w:val="18"/>
                <w:szCs w:val="18"/>
                <w:highlight w:val="none"/>
                <w:lang w:val="en-US" w:eastAsia="zh-CN" w:bidi="ar-SA"/>
              </w:rPr>
              <w:t>分；</w:t>
            </w:r>
          </w:p>
          <w:p w14:paraId="627722C0">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企业通过职业健康安全管理体系认证</w:t>
            </w:r>
            <w:r>
              <w:rPr>
                <w:rFonts w:hint="eastAsia" w:ascii="宋体" w:hAnsi="宋体" w:cs="宋体"/>
                <w:color w:val="auto"/>
                <w:kern w:val="2"/>
                <w:sz w:val="18"/>
                <w:szCs w:val="18"/>
                <w:highlight w:val="none"/>
                <w:lang w:val="en-US" w:eastAsia="zh-CN" w:bidi="ar-SA"/>
              </w:rPr>
              <w:t>的，</w:t>
            </w:r>
            <w:r>
              <w:rPr>
                <w:rFonts w:hint="eastAsia" w:ascii="宋体" w:hAnsi="宋体" w:eastAsia="宋体" w:cs="宋体"/>
                <w:color w:val="auto"/>
                <w:kern w:val="2"/>
                <w:sz w:val="18"/>
                <w:szCs w:val="18"/>
                <w:highlight w:val="none"/>
                <w:lang w:val="en-US" w:eastAsia="zh-CN" w:bidi="ar-SA"/>
              </w:rPr>
              <w:t>计</w:t>
            </w:r>
            <w:r>
              <w:rPr>
                <w:rFonts w:hint="eastAsia" w:ascii="宋体" w:hAnsi="宋体" w:cs="宋体"/>
                <w:color w:val="auto"/>
                <w:kern w:val="2"/>
                <w:sz w:val="18"/>
                <w:szCs w:val="18"/>
                <w:highlight w:val="none"/>
                <w:lang w:val="en-US" w:eastAsia="zh-CN" w:bidi="ar-SA"/>
              </w:rPr>
              <w:t>10</w:t>
            </w:r>
            <w:r>
              <w:rPr>
                <w:rFonts w:hint="eastAsia" w:ascii="宋体" w:hAnsi="宋体" w:eastAsia="宋体" w:cs="宋体"/>
                <w:color w:val="auto"/>
                <w:kern w:val="2"/>
                <w:sz w:val="18"/>
                <w:szCs w:val="18"/>
                <w:highlight w:val="none"/>
                <w:lang w:val="en-US" w:eastAsia="zh-CN" w:bidi="ar-SA"/>
              </w:rPr>
              <w:t>分。</w:t>
            </w:r>
          </w:p>
          <w:p w14:paraId="18FE67B8">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没有不计分。</w:t>
            </w:r>
          </w:p>
          <w:p w14:paraId="10FECD0A">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（评审依据：提供证书复印件并加盖公章，否则不计分。）</w:t>
            </w:r>
          </w:p>
        </w:tc>
      </w:tr>
      <w:tr w14:paraId="200D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89" w:type="dxa"/>
            <w:vMerge w:val="continue"/>
            <w:vAlign w:val="center"/>
          </w:tcPr>
          <w:p w14:paraId="77529F61">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5891AB51">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shd w:val="clear" w:color="auto" w:fill="auto"/>
            <w:vAlign w:val="center"/>
          </w:tcPr>
          <w:p w14:paraId="456FE554">
            <w:pPr>
              <w:adjustRightInd w:val="0"/>
              <w:snapToGrid w:val="0"/>
              <w:spacing w:line="36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企业安全认证</w:t>
            </w:r>
          </w:p>
        </w:tc>
        <w:tc>
          <w:tcPr>
            <w:tcW w:w="613" w:type="dxa"/>
            <w:shd w:val="clear" w:color="auto" w:fill="auto"/>
            <w:vAlign w:val="center"/>
          </w:tcPr>
          <w:p w14:paraId="668B95B2">
            <w:pPr>
              <w:snapToGrid/>
              <w:spacing w:before="0" w:beforeAutospacing="0" w:after="0" w:afterAutospacing="0" w:line="320" w:lineRule="exact"/>
              <w:jc w:val="center"/>
              <w:textAlignment w:val="baseline"/>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30分</w:t>
            </w:r>
          </w:p>
        </w:tc>
        <w:tc>
          <w:tcPr>
            <w:tcW w:w="5766" w:type="dxa"/>
            <w:shd w:val="clear" w:color="auto" w:fill="auto"/>
            <w:vAlign w:val="center"/>
          </w:tcPr>
          <w:p w14:paraId="55F5BF1D">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企业通过建筑施工企业安全质量标准化认证，优良计</w:t>
            </w:r>
            <w:r>
              <w:rPr>
                <w:rFonts w:hint="eastAsia" w:ascii="宋体" w:hAnsi="宋体" w:cs="宋体"/>
                <w:color w:val="auto"/>
                <w:kern w:val="2"/>
                <w:sz w:val="18"/>
                <w:szCs w:val="18"/>
                <w:highlight w:val="none"/>
                <w:lang w:val="en-US" w:eastAsia="zh-CN" w:bidi="ar-SA"/>
              </w:rPr>
              <w:t>30</w:t>
            </w:r>
            <w:r>
              <w:rPr>
                <w:rFonts w:hint="eastAsia" w:ascii="宋体" w:hAnsi="宋体" w:eastAsia="宋体" w:cs="宋体"/>
                <w:color w:val="auto"/>
                <w:kern w:val="2"/>
                <w:sz w:val="18"/>
                <w:szCs w:val="18"/>
                <w:highlight w:val="none"/>
                <w:lang w:val="en-US" w:eastAsia="zh-CN" w:bidi="ar-SA"/>
              </w:rPr>
              <w:t>分，合格计</w:t>
            </w:r>
            <w:r>
              <w:rPr>
                <w:rFonts w:hint="eastAsia" w:ascii="宋体" w:hAnsi="宋体" w:cs="宋体"/>
                <w:color w:val="auto"/>
                <w:kern w:val="2"/>
                <w:sz w:val="18"/>
                <w:szCs w:val="18"/>
                <w:highlight w:val="none"/>
                <w:lang w:val="en-US" w:eastAsia="zh-CN" w:bidi="ar-SA"/>
              </w:rPr>
              <w:t>20</w:t>
            </w:r>
            <w:r>
              <w:rPr>
                <w:rFonts w:hint="eastAsia" w:ascii="宋体" w:hAnsi="宋体" w:eastAsia="宋体" w:cs="宋体"/>
                <w:color w:val="auto"/>
                <w:kern w:val="2"/>
                <w:sz w:val="18"/>
                <w:szCs w:val="18"/>
                <w:highlight w:val="none"/>
                <w:lang w:val="en-US" w:eastAsia="zh-CN" w:bidi="ar-SA"/>
              </w:rPr>
              <w:t>分；没有不计分。</w:t>
            </w:r>
          </w:p>
          <w:p w14:paraId="7AC9A35F">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（评审依据：提供证明文件复印件并加盖公章，否则不计分。）</w:t>
            </w:r>
          </w:p>
        </w:tc>
      </w:tr>
      <w:tr w14:paraId="254A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89" w:type="dxa"/>
            <w:vMerge w:val="continue"/>
            <w:vAlign w:val="center"/>
          </w:tcPr>
          <w:p w14:paraId="53C389BA">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Merge w:val="continue"/>
            <w:vAlign w:val="center"/>
          </w:tcPr>
          <w:p w14:paraId="3410FEBD">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240" w:type="dxa"/>
            <w:shd w:val="clear" w:color="auto" w:fill="auto"/>
            <w:vAlign w:val="center"/>
          </w:tcPr>
          <w:p w14:paraId="411D4DB4">
            <w:pPr>
              <w:adjustRightInd w:val="0"/>
              <w:snapToGrid w:val="0"/>
              <w:spacing w:line="360" w:lineRule="auto"/>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类似业绩</w:t>
            </w:r>
          </w:p>
        </w:tc>
        <w:tc>
          <w:tcPr>
            <w:tcW w:w="613" w:type="dxa"/>
            <w:shd w:val="clear" w:color="auto" w:fill="auto"/>
            <w:vAlign w:val="center"/>
          </w:tcPr>
          <w:p w14:paraId="3E42F4A4">
            <w:pPr>
              <w:snapToGrid/>
              <w:spacing w:before="0" w:beforeAutospacing="0" w:after="0" w:afterAutospacing="0" w:line="320" w:lineRule="exact"/>
              <w:jc w:val="center"/>
              <w:textAlignment w:val="baseline"/>
              <w:rPr>
                <w:rFonts w:hint="default" w:ascii="宋体" w:hAnsi="宋体" w:eastAsia="宋体" w:cs="宋体"/>
                <w:b w:val="0"/>
                <w:bCs/>
                <w:i w:val="0"/>
                <w:caps w:val="0"/>
                <w:color w:val="auto"/>
                <w:spacing w:val="0"/>
                <w:w w:val="100"/>
                <w:kern w:val="2"/>
                <w:sz w:val="18"/>
                <w:szCs w:val="18"/>
                <w:highlight w:val="none"/>
                <w:lang w:val="en-US" w:eastAsia="zh-CN" w:bidi="ar-SA"/>
              </w:rPr>
            </w:pPr>
            <w:r>
              <w:rPr>
                <w:rFonts w:hint="eastAsia" w:ascii="宋体" w:hAnsi="宋体" w:cs="宋体"/>
                <w:b w:val="0"/>
                <w:bCs/>
                <w:i w:val="0"/>
                <w:caps w:val="0"/>
                <w:color w:val="auto"/>
                <w:spacing w:val="0"/>
                <w:w w:val="100"/>
                <w:sz w:val="18"/>
                <w:szCs w:val="18"/>
                <w:highlight w:val="none"/>
                <w:lang w:val="en-US" w:eastAsia="zh-CN"/>
              </w:rPr>
              <w:t>40</w:t>
            </w:r>
            <w:r>
              <w:rPr>
                <w:rFonts w:hint="eastAsia" w:ascii="宋体" w:hAnsi="宋体" w:cs="宋体"/>
                <w:color w:val="auto"/>
                <w:kern w:val="2"/>
                <w:sz w:val="18"/>
                <w:szCs w:val="18"/>
                <w:highlight w:val="none"/>
                <w:lang w:val="en-US" w:eastAsia="zh-CN" w:bidi="ar-SA"/>
              </w:rPr>
              <w:t>分</w:t>
            </w:r>
          </w:p>
        </w:tc>
        <w:tc>
          <w:tcPr>
            <w:tcW w:w="5766" w:type="dxa"/>
            <w:shd w:val="clear" w:color="auto" w:fill="auto"/>
            <w:vAlign w:val="center"/>
          </w:tcPr>
          <w:p w14:paraId="26DAB334">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供应商在近三年（2022年至今，时间以合同签订时间为准）以来具有类似业绩的，每个计</w:t>
            </w:r>
            <w:r>
              <w:rPr>
                <w:rFonts w:hint="eastAsia" w:ascii="宋体" w:hAnsi="宋体" w:cs="宋体"/>
                <w:color w:val="auto"/>
                <w:kern w:val="2"/>
                <w:sz w:val="18"/>
                <w:szCs w:val="18"/>
                <w:highlight w:val="none"/>
                <w:lang w:val="en-US" w:eastAsia="zh-CN" w:bidi="ar-SA"/>
              </w:rPr>
              <w:t>20</w:t>
            </w:r>
            <w:r>
              <w:rPr>
                <w:rFonts w:hint="eastAsia" w:ascii="宋体" w:hAnsi="宋体" w:eastAsia="宋体" w:cs="宋体"/>
                <w:color w:val="auto"/>
                <w:kern w:val="2"/>
                <w:sz w:val="18"/>
                <w:szCs w:val="18"/>
                <w:highlight w:val="none"/>
                <w:lang w:val="en-US" w:eastAsia="zh-CN" w:bidi="ar-SA"/>
              </w:rPr>
              <w:t>分，最多计</w:t>
            </w:r>
            <w:r>
              <w:rPr>
                <w:rFonts w:hint="eastAsia" w:ascii="宋体" w:hAnsi="宋体" w:cs="宋体"/>
                <w:color w:val="auto"/>
                <w:kern w:val="2"/>
                <w:sz w:val="18"/>
                <w:szCs w:val="18"/>
                <w:highlight w:val="none"/>
                <w:lang w:val="en-US" w:eastAsia="zh-CN" w:bidi="ar-SA"/>
              </w:rPr>
              <w:t>40</w:t>
            </w:r>
            <w:r>
              <w:rPr>
                <w:rFonts w:hint="eastAsia" w:ascii="宋体" w:hAnsi="宋体" w:eastAsia="宋体" w:cs="宋体"/>
                <w:color w:val="auto"/>
                <w:kern w:val="2"/>
                <w:sz w:val="18"/>
                <w:szCs w:val="18"/>
                <w:highlight w:val="none"/>
                <w:lang w:val="en-US" w:eastAsia="zh-CN" w:bidi="ar-SA"/>
              </w:rPr>
              <w:t>分。</w:t>
            </w:r>
          </w:p>
          <w:p w14:paraId="597458A1">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（评审依据：提供中标（成交）通知书和合同复印件并加盖公章，否则不计分。）</w:t>
            </w:r>
          </w:p>
        </w:tc>
      </w:tr>
      <w:tr w14:paraId="4C81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89" w:type="dxa"/>
            <w:vAlign w:val="center"/>
          </w:tcPr>
          <w:p w14:paraId="276308E3">
            <w:pPr>
              <w:adjustRightInd w:val="0"/>
              <w:snapToGrid w:val="0"/>
              <w:spacing w:before="156" w:beforeLines="50" w:line="360" w:lineRule="auto"/>
              <w:jc w:val="center"/>
              <w:rPr>
                <w:rFonts w:hint="eastAsia" w:ascii="宋体" w:hAnsi="宋体" w:eastAsia="宋体" w:cs="宋体"/>
                <w:color w:val="auto"/>
                <w:sz w:val="18"/>
                <w:szCs w:val="18"/>
                <w:highlight w:val="none"/>
              </w:rPr>
            </w:pPr>
          </w:p>
        </w:tc>
        <w:tc>
          <w:tcPr>
            <w:tcW w:w="1691" w:type="dxa"/>
            <w:vAlign w:val="center"/>
          </w:tcPr>
          <w:p w14:paraId="095F67D5">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优先采购加分</w:t>
            </w:r>
          </w:p>
          <w:p w14:paraId="50C2C4D7">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w:t>
            </w:r>
            <w:r>
              <w:rPr>
                <w:rFonts w:hint="eastAsia" w:ascii="宋体" w:hAnsi="宋体" w:eastAsia="宋体" w:cs="宋体"/>
                <w:color w:val="auto"/>
                <w:sz w:val="18"/>
                <w:szCs w:val="18"/>
                <w:highlight w:val="none"/>
                <w:vertAlign w:val="subscript"/>
              </w:rPr>
              <w:t>优先采购加分</w:t>
            </w:r>
            <w:r>
              <w:rPr>
                <w:rFonts w:hint="eastAsia" w:ascii="宋体" w:hAnsi="宋体" w:eastAsia="宋体" w:cs="宋体"/>
                <w:color w:val="auto"/>
                <w:sz w:val="18"/>
                <w:szCs w:val="18"/>
                <w:highlight w:val="none"/>
              </w:rPr>
              <w:t>）</w:t>
            </w:r>
          </w:p>
        </w:tc>
        <w:tc>
          <w:tcPr>
            <w:tcW w:w="7619" w:type="dxa"/>
            <w:gridSpan w:val="3"/>
            <w:vAlign w:val="center"/>
          </w:tcPr>
          <w:p w14:paraId="6590D996">
            <w:pPr>
              <w:adjustRightInd w:val="0"/>
              <w:snapToGrid w:val="0"/>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val="en-US" w:eastAsia="zh-CN"/>
              </w:rPr>
              <w:t>/</w:t>
            </w:r>
          </w:p>
        </w:tc>
      </w:tr>
      <w:tr w14:paraId="070B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9" w:type="dxa"/>
            <w:gridSpan w:val="5"/>
            <w:vAlign w:val="center"/>
          </w:tcPr>
          <w:p w14:paraId="790A44EE">
            <w:pPr>
              <w:adjustRightInd w:val="0"/>
              <w:snapToGrid w:val="0"/>
              <w:spacing w:before="156" w:beforeLines="50"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w:t>
            </w:r>
            <w:r>
              <w:rPr>
                <w:rFonts w:hint="eastAsia" w:ascii="宋体" w:hAnsi="宋体" w:eastAsia="宋体" w:cs="宋体"/>
                <w:color w:val="auto"/>
                <w:sz w:val="18"/>
                <w:szCs w:val="18"/>
                <w:highlight w:val="none"/>
                <w:vertAlign w:val="subscript"/>
              </w:rPr>
              <w:t>1</w:t>
            </w:r>
            <w:r>
              <w:rPr>
                <w:rFonts w:hint="eastAsia" w:ascii="宋体" w:hAnsi="宋体" w:eastAsia="宋体" w:cs="宋体"/>
                <w:color w:val="auto"/>
                <w:sz w:val="18"/>
                <w:szCs w:val="18"/>
                <w:highlight w:val="none"/>
              </w:rPr>
              <w:t>+A</w:t>
            </w:r>
            <w:r>
              <w:rPr>
                <w:rFonts w:hint="eastAsia" w:ascii="宋体" w:hAnsi="宋体" w:eastAsia="宋体" w:cs="宋体"/>
                <w:color w:val="auto"/>
                <w:sz w:val="18"/>
                <w:szCs w:val="18"/>
                <w:highlight w:val="none"/>
                <w:vertAlign w:val="subscript"/>
              </w:rPr>
              <w:t>2</w:t>
            </w:r>
            <w:r>
              <w:rPr>
                <w:rFonts w:hint="eastAsia" w:ascii="宋体" w:hAnsi="宋体" w:eastAsia="宋体" w:cs="宋体"/>
                <w:color w:val="auto"/>
                <w:sz w:val="18"/>
                <w:szCs w:val="18"/>
                <w:highlight w:val="none"/>
              </w:rPr>
              <w:t>+A</w:t>
            </w:r>
            <w:r>
              <w:rPr>
                <w:rFonts w:hint="eastAsia" w:ascii="宋体" w:hAnsi="宋体" w:eastAsia="宋体" w:cs="宋体"/>
                <w:color w:val="auto"/>
                <w:sz w:val="18"/>
                <w:szCs w:val="18"/>
                <w:highlight w:val="none"/>
                <w:vertAlign w:val="subscript"/>
              </w:rPr>
              <w:t>3</w:t>
            </w:r>
            <w:r>
              <w:rPr>
                <w:rFonts w:hint="eastAsia" w:ascii="宋体" w:hAnsi="宋体" w:eastAsia="宋体" w:cs="宋体"/>
                <w:color w:val="auto"/>
                <w:sz w:val="18"/>
                <w:szCs w:val="18"/>
                <w:highlight w:val="none"/>
              </w:rPr>
              <w:t>+ A</w:t>
            </w:r>
            <w:r>
              <w:rPr>
                <w:rFonts w:hint="eastAsia" w:ascii="宋体" w:hAnsi="宋体" w:eastAsia="宋体" w:cs="宋体"/>
                <w:color w:val="auto"/>
                <w:sz w:val="18"/>
                <w:szCs w:val="18"/>
                <w:highlight w:val="none"/>
                <w:vertAlign w:val="subscript"/>
              </w:rPr>
              <w:t>优先采购加分</w:t>
            </w:r>
            <w:r>
              <w:rPr>
                <w:rFonts w:hint="eastAsia" w:ascii="宋体" w:hAnsi="宋体" w:eastAsia="宋体" w:cs="宋体"/>
                <w:color w:val="auto"/>
                <w:sz w:val="18"/>
                <w:szCs w:val="18"/>
                <w:highlight w:val="none"/>
              </w:rPr>
              <w:t>=</w:t>
            </w:r>
          </w:p>
        </w:tc>
      </w:tr>
    </w:tbl>
    <w:p w14:paraId="3658627E">
      <w:pPr>
        <w:snapToGrid w:val="0"/>
        <w:spacing w:line="360" w:lineRule="auto"/>
        <w:jc w:val="center"/>
        <w:rPr>
          <w:rStyle w:val="29"/>
          <w:rFonts w:ascii="宋体" w:hAnsi="宋体"/>
          <w:b/>
          <w:color w:val="auto"/>
          <w:sz w:val="32"/>
          <w:szCs w:val="32"/>
        </w:rPr>
      </w:pPr>
    </w:p>
    <w:p w14:paraId="4AAF4092">
      <w:pPr>
        <w:snapToGrid w:val="0"/>
        <w:spacing w:line="360" w:lineRule="auto"/>
        <w:jc w:val="center"/>
        <w:rPr>
          <w:rStyle w:val="29"/>
          <w:rFonts w:ascii="宋体" w:hAnsi="宋体"/>
          <w:b/>
          <w:color w:val="auto"/>
          <w:sz w:val="32"/>
          <w:szCs w:val="32"/>
        </w:rPr>
      </w:pPr>
    </w:p>
    <w:p w14:paraId="57E0FE44">
      <w:pPr>
        <w:snapToGrid w:val="0"/>
        <w:spacing w:line="360" w:lineRule="auto"/>
        <w:jc w:val="center"/>
        <w:rPr>
          <w:rStyle w:val="29"/>
          <w:rFonts w:ascii="宋体" w:hAnsi="宋体"/>
          <w:b/>
          <w:color w:val="auto"/>
          <w:sz w:val="32"/>
          <w:szCs w:val="32"/>
        </w:rPr>
      </w:pPr>
    </w:p>
    <w:p w14:paraId="4CF9C39E">
      <w:pPr>
        <w:snapToGrid w:val="0"/>
        <w:spacing w:line="360" w:lineRule="auto"/>
        <w:jc w:val="center"/>
        <w:rPr>
          <w:rStyle w:val="29"/>
          <w:rFonts w:ascii="宋体" w:hAnsi="宋体"/>
          <w:b/>
          <w:color w:val="auto"/>
          <w:sz w:val="32"/>
          <w:szCs w:val="32"/>
        </w:rPr>
      </w:pPr>
    </w:p>
    <w:p w14:paraId="5F8789CC">
      <w:pPr>
        <w:snapToGrid w:val="0"/>
        <w:spacing w:line="360" w:lineRule="auto"/>
        <w:jc w:val="center"/>
        <w:rPr>
          <w:rStyle w:val="29"/>
          <w:rFonts w:ascii="宋体" w:hAnsi="宋体"/>
          <w:b/>
          <w:color w:val="auto"/>
          <w:sz w:val="32"/>
          <w:szCs w:val="32"/>
        </w:rPr>
      </w:pPr>
    </w:p>
    <w:p w14:paraId="24E6B226">
      <w:pPr>
        <w:pStyle w:val="6"/>
        <w:spacing w:before="0" w:after="0" w:line="415" w:lineRule="auto"/>
        <w:jc w:val="center"/>
        <w:rPr>
          <w:rStyle w:val="29"/>
          <w:rFonts w:ascii="宋体" w:hAnsi="宋体"/>
          <w:color w:val="auto"/>
          <w:sz w:val="28"/>
          <w:szCs w:val="28"/>
        </w:rPr>
      </w:pPr>
      <w:bookmarkStart w:id="12" w:name="_Toc20366"/>
      <w:bookmarkStart w:id="13" w:name="_Toc74315570"/>
      <w:r>
        <w:rPr>
          <w:rStyle w:val="29"/>
          <w:rFonts w:ascii="宋体" w:hAnsi="宋体"/>
          <w:color w:val="auto"/>
          <w:sz w:val="28"/>
          <w:szCs w:val="28"/>
        </w:rPr>
        <w:t>磋商须知正文</w:t>
      </w:r>
      <w:bookmarkEnd w:id="12"/>
      <w:bookmarkEnd w:id="13"/>
    </w:p>
    <w:p w14:paraId="58BB7C1A">
      <w:pPr>
        <w:pStyle w:val="7"/>
        <w:jc w:val="center"/>
        <w:rPr>
          <w:rStyle w:val="29"/>
          <w:rFonts w:ascii="宋体" w:hAnsi="宋体" w:cs="宋体"/>
          <w:b w:val="0"/>
          <w:bCs w:val="0"/>
          <w:color w:val="auto"/>
          <w:szCs w:val="21"/>
        </w:rPr>
      </w:pPr>
      <w:bookmarkStart w:id="14" w:name="_Toc32670"/>
      <w:bookmarkStart w:id="15" w:name="_Toc74315571"/>
      <w:r>
        <w:rPr>
          <w:rStyle w:val="29"/>
          <w:rFonts w:ascii="宋体" w:hAnsi="宋体" w:cs="宋体"/>
          <w:color w:val="auto"/>
          <w:sz w:val="21"/>
          <w:szCs w:val="21"/>
        </w:rPr>
        <w:t>一、说明</w:t>
      </w:r>
      <w:bookmarkEnd w:id="14"/>
      <w:bookmarkEnd w:id="15"/>
    </w:p>
    <w:p w14:paraId="0605A44F">
      <w:pPr>
        <w:snapToGrid w:val="0"/>
        <w:spacing w:line="360" w:lineRule="auto"/>
        <w:rPr>
          <w:rStyle w:val="29"/>
          <w:rFonts w:ascii="宋体" w:hAnsi="宋体" w:cs="宋体"/>
          <w:b/>
          <w:bCs/>
          <w:color w:val="auto"/>
          <w:szCs w:val="21"/>
        </w:rPr>
      </w:pPr>
      <w:r>
        <w:rPr>
          <w:rStyle w:val="29"/>
          <w:rFonts w:ascii="宋体" w:hAnsi="宋体" w:cs="宋体"/>
          <w:b/>
          <w:bCs/>
          <w:color w:val="auto"/>
          <w:szCs w:val="21"/>
        </w:rPr>
        <w:t>1.适用范围</w:t>
      </w:r>
    </w:p>
    <w:p w14:paraId="0EB274D3">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1.1 本竞争性磋商文件仅适用于磋商须知前附表（以下简称磋商须知前附表）中所叙述的采购项目。</w:t>
      </w:r>
    </w:p>
    <w:p w14:paraId="72C7D7B8">
      <w:pPr>
        <w:snapToGrid w:val="0"/>
        <w:spacing w:line="360" w:lineRule="auto"/>
        <w:rPr>
          <w:rStyle w:val="29"/>
          <w:rFonts w:ascii="宋体" w:hAnsi="宋体" w:cs="宋体"/>
          <w:b/>
          <w:bCs/>
          <w:color w:val="auto"/>
          <w:szCs w:val="21"/>
        </w:rPr>
      </w:pPr>
      <w:r>
        <w:rPr>
          <w:rStyle w:val="29"/>
          <w:rFonts w:ascii="宋体" w:hAnsi="宋体" w:cs="宋体"/>
          <w:b/>
          <w:bCs/>
          <w:color w:val="auto"/>
          <w:szCs w:val="21"/>
        </w:rPr>
        <w:t>2.定义</w:t>
      </w:r>
    </w:p>
    <w:p w14:paraId="789E2613">
      <w:pPr>
        <w:snapToGrid w:val="0"/>
        <w:spacing w:line="360" w:lineRule="auto"/>
        <w:ind w:firstLine="420" w:firstLineChars="200"/>
        <w:rPr>
          <w:rStyle w:val="29"/>
          <w:rFonts w:ascii="宋体" w:hAnsi="宋体"/>
          <w:b/>
          <w:color w:val="auto"/>
          <w:szCs w:val="21"/>
        </w:rPr>
      </w:pPr>
      <w:r>
        <w:rPr>
          <w:rStyle w:val="29"/>
          <w:rFonts w:ascii="宋体" w:hAnsi="宋体"/>
          <w:color w:val="auto"/>
          <w:szCs w:val="21"/>
        </w:rPr>
        <w:t>2.1 “采购人”是指依法进行政府采购的国家机关、事业单位、团体组织。本次政府采购的采购人名称、地址、电话、联系人见</w:t>
      </w:r>
      <w:r>
        <w:rPr>
          <w:rStyle w:val="29"/>
          <w:rFonts w:ascii="宋体" w:hAnsi="宋体"/>
          <w:b/>
          <w:color w:val="auto"/>
          <w:szCs w:val="21"/>
        </w:rPr>
        <w:t>磋商须知前附表</w:t>
      </w:r>
      <w:r>
        <w:rPr>
          <w:rStyle w:val="29"/>
          <w:rFonts w:ascii="宋体" w:hAnsi="宋体"/>
          <w:color w:val="auto"/>
          <w:szCs w:val="21"/>
        </w:rPr>
        <w:t>。</w:t>
      </w:r>
    </w:p>
    <w:p w14:paraId="5718D78F">
      <w:pPr>
        <w:snapToGrid w:val="0"/>
        <w:spacing w:line="360" w:lineRule="auto"/>
        <w:ind w:firstLine="420" w:firstLineChars="200"/>
        <w:rPr>
          <w:rStyle w:val="29"/>
          <w:rFonts w:ascii="宋体" w:hAnsi="宋体"/>
          <w:b/>
          <w:color w:val="auto"/>
          <w:szCs w:val="21"/>
        </w:rPr>
      </w:pPr>
      <w:r>
        <w:rPr>
          <w:rStyle w:val="29"/>
          <w:rFonts w:ascii="宋体" w:hAnsi="宋体"/>
          <w:color w:val="auto"/>
          <w:szCs w:val="21"/>
        </w:rPr>
        <w:t>2.2 “采购代理机构”是指接受采购人委托，代理采购项目的集中采购机构和其他采购代理机构。本次政府采购的采购代理机构名称、地址、电话、联系人见</w:t>
      </w:r>
      <w:r>
        <w:rPr>
          <w:rStyle w:val="29"/>
          <w:rFonts w:ascii="宋体" w:hAnsi="宋体"/>
          <w:b/>
          <w:color w:val="auto"/>
          <w:szCs w:val="21"/>
        </w:rPr>
        <w:t>磋商须知前附表。</w:t>
      </w:r>
    </w:p>
    <w:p w14:paraId="43976CB7">
      <w:pPr>
        <w:snapToGrid w:val="0"/>
        <w:spacing w:line="360" w:lineRule="auto"/>
        <w:ind w:firstLine="420" w:firstLineChars="200"/>
        <w:rPr>
          <w:rStyle w:val="29"/>
          <w:rFonts w:ascii="宋体" w:hAnsi="宋体" w:cs="宋体"/>
          <w:bCs/>
          <w:color w:val="auto"/>
          <w:kern w:val="36"/>
          <w:szCs w:val="21"/>
        </w:rPr>
      </w:pPr>
      <w:r>
        <w:rPr>
          <w:rStyle w:val="29"/>
          <w:rFonts w:ascii="宋体" w:hAnsi="宋体"/>
          <w:color w:val="auto"/>
          <w:szCs w:val="21"/>
        </w:rPr>
        <w:t>2.3 “供应商”是指响应磋商文件要求、参加竞争性磋商采购的法人、其他组织或者自然人。本次政府采购项目</w:t>
      </w:r>
      <w:r>
        <w:rPr>
          <w:rStyle w:val="29"/>
          <w:rFonts w:ascii="宋体" w:hAnsi="宋体"/>
          <w:color w:val="auto"/>
          <w:kern w:val="0"/>
          <w:szCs w:val="21"/>
        </w:rPr>
        <w:t>邀请</w:t>
      </w:r>
      <w:r>
        <w:rPr>
          <w:rStyle w:val="29"/>
          <w:rFonts w:ascii="宋体" w:hAnsi="宋体"/>
          <w:color w:val="auto"/>
          <w:szCs w:val="21"/>
        </w:rPr>
        <w:t>的</w:t>
      </w:r>
      <w:r>
        <w:rPr>
          <w:rStyle w:val="29"/>
          <w:rFonts w:ascii="宋体" w:hAnsi="宋体"/>
          <w:color w:val="auto"/>
          <w:kern w:val="0"/>
          <w:szCs w:val="21"/>
        </w:rPr>
        <w:t>供应商通过</w:t>
      </w:r>
      <w:r>
        <w:rPr>
          <w:rStyle w:val="29"/>
          <w:rFonts w:ascii="宋体" w:hAnsi="宋体"/>
          <w:b/>
          <w:color w:val="auto"/>
          <w:szCs w:val="21"/>
        </w:rPr>
        <w:t>磋商须知前附表</w:t>
      </w:r>
      <w:r>
        <w:rPr>
          <w:rStyle w:val="29"/>
          <w:rFonts w:ascii="宋体" w:hAnsi="宋体"/>
          <w:color w:val="auto"/>
          <w:szCs w:val="21"/>
        </w:rPr>
        <w:t>所述方式</w:t>
      </w:r>
      <w:r>
        <w:rPr>
          <w:rStyle w:val="29"/>
          <w:rFonts w:ascii="宋体" w:hAnsi="宋体"/>
          <w:color w:val="auto"/>
          <w:kern w:val="0"/>
          <w:szCs w:val="21"/>
        </w:rPr>
        <w:t>，邀请符合资格条件的供应商提交响应文件（含资格证明资料），参与竞争性磋商采购活动。</w:t>
      </w:r>
    </w:p>
    <w:p w14:paraId="7E1B1CD7">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2.4 “货物”</w:t>
      </w:r>
      <w:r>
        <w:rPr>
          <w:rStyle w:val="29"/>
          <w:rFonts w:ascii="宋体" w:hAnsi="宋体"/>
          <w:color w:val="auto"/>
          <w:szCs w:val="21"/>
        </w:rPr>
        <w:t xml:space="preserve"> 系指</w:t>
      </w:r>
      <w:r>
        <w:rPr>
          <w:rStyle w:val="29"/>
          <w:rFonts w:ascii="宋体" w:hAnsi="宋体"/>
          <w:color w:val="auto"/>
          <w:szCs w:val="21"/>
        </w:rPr>
        <w:t>供应商</w:t>
      </w:r>
      <w:r>
        <w:rPr>
          <w:rStyle w:val="29"/>
          <w:rFonts w:ascii="宋体" w:hAnsi="宋体"/>
          <w:color w:val="auto"/>
          <w:szCs w:val="21"/>
        </w:rPr>
        <w:t>按</w:t>
      </w:r>
      <w:r>
        <w:rPr>
          <w:rStyle w:val="29"/>
          <w:rFonts w:ascii="宋体" w:hAnsi="宋体"/>
          <w:color w:val="auto"/>
          <w:szCs w:val="21"/>
        </w:rPr>
        <w:t>磋商须知</w:t>
      </w:r>
      <w:r>
        <w:rPr>
          <w:rStyle w:val="29"/>
          <w:rFonts w:ascii="宋体" w:hAnsi="宋体"/>
          <w:color w:val="auto"/>
          <w:szCs w:val="21"/>
        </w:rPr>
        <w:t>要求,向采购人提供的各种形态和种类的物品，包括原材料、设备、产品(包括软件)及相关的其备品备件、工具、手册及其它技术资料和材料</w:t>
      </w:r>
      <w:r>
        <w:rPr>
          <w:rStyle w:val="29"/>
          <w:rFonts w:ascii="宋体" w:hAnsi="宋体"/>
          <w:color w:val="auto"/>
          <w:szCs w:val="21"/>
        </w:rPr>
        <w:t>。</w:t>
      </w:r>
    </w:p>
    <w:p w14:paraId="3F9591AD">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2.5 “工程”是指建设工程，包括建筑物和构筑物的新建、改建、扩建、装修、拆除、修缮等，详见《政府采购品目分类目录》(</w:t>
      </w:r>
      <w:r>
        <w:rPr>
          <w:rStyle w:val="29"/>
          <w:rFonts w:ascii="宋体" w:hAnsi="宋体" w:cs="宋体"/>
          <w:bCs/>
          <w:color w:val="auto"/>
          <w:szCs w:val="21"/>
        </w:rPr>
        <w:t>财库[2013]189号</w:t>
      </w:r>
      <w:r>
        <w:rPr>
          <w:rStyle w:val="29"/>
          <w:rFonts w:ascii="宋体" w:hAnsi="宋体"/>
          <w:color w:val="auto"/>
          <w:szCs w:val="21"/>
        </w:rPr>
        <w:t>)。</w:t>
      </w:r>
    </w:p>
    <w:p w14:paraId="29521747">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2.6 “服务”是指除货物和工程以外的其他政府采购对象，详见《政府采购品目分类目录》(</w:t>
      </w:r>
      <w:r>
        <w:rPr>
          <w:rStyle w:val="29"/>
          <w:rFonts w:ascii="宋体" w:hAnsi="宋体" w:cs="宋体"/>
          <w:bCs/>
          <w:color w:val="auto"/>
          <w:szCs w:val="21"/>
        </w:rPr>
        <w:t>财库[2013]189号</w:t>
      </w:r>
      <w:r>
        <w:rPr>
          <w:rStyle w:val="29"/>
          <w:rFonts w:ascii="宋体" w:hAnsi="宋体"/>
          <w:color w:val="auto"/>
          <w:szCs w:val="21"/>
        </w:rPr>
        <w:t>)。</w:t>
      </w:r>
    </w:p>
    <w:p w14:paraId="06E035EC">
      <w:pPr>
        <w:snapToGrid w:val="0"/>
        <w:spacing w:line="360" w:lineRule="auto"/>
        <w:rPr>
          <w:rStyle w:val="29"/>
          <w:rFonts w:ascii="宋体" w:hAnsi="宋体" w:cs="宋体"/>
          <w:b/>
          <w:bCs/>
          <w:color w:val="auto"/>
          <w:szCs w:val="21"/>
        </w:rPr>
      </w:pPr>
      <w:r>
        <w:rPr>
          <w:rStyle w:val="29"/>
          <w:rFonts w:ascii="宋体" w:hAnsi="宋体" w:cs="宋体"/>
          <w:b/>
          <w:bCs/>
          <w:color w:val="auto"/>
          <w:szCs w:val="21"/>
        </w:rPr>
        <w:t>3.供应商的资格要求</w:t>
      </w:r>
    </w:p>
    <w:p w14:paraId="4F10301F">
      <w:pPr>
        <w:spacing w:line="360" w:lineRule="auto"/>
        <w:rPr>
          <w:rStyle w:val="29"/>
          <w:rFonts w:ascii="宋体" w:hAnsi="宋体"/>
          <w:color w:val="auto"/>
          <w:szCs w:val="21"/>
        </w:rPr>
      </w:pPr>
      <w:r>
        <w:rPr>
          <w:rStyle w:val="29"/>
          <w:rFonts w:ascii="宋体" w:hAnsi="宋体"/>
          <w:color w:val="auto"/>
          <w:szCs w:val="21"/>
        </w:rPr>
        <w:t>3.1 供应商应当符合</w:t>
      </w:r>
      <w:r>
        <w:rPr>
          <w:rStyle w:val="29"/>
          <w:rFonts w:ascii="宋体" w:hAnsi="宋体"/>
          <w:b/>
          <w:color w:val="auto"/>
          <w:szCs w:val="21"/>
        </w:rPr>
        <w:t>磋商须知前附表</w:t>
      </w:r>
      <w:r>
        <w:rPr>
          <w:rStyle w:val="29"/>
          <w:rFonts w:ascii="宋体" w:hAnsi="宋体"/>
          <w:color w:val="auto"/>
          <w:szCs w:val="21"/>
        </w:rPr>
        <w:t>中规定的资格条件要求。</w:t>
      </w:r>
    </w:p>
    <w:p w14:paraId="716B7F0C">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（l）</w:t>
      </w:r>
      <w:r>
        <w:rPr>
          <w:rStyle w:val="29"/>
          <w:rFonts w:ascii="宋体" w:hAnsi="宋体"/>
          <w:color w:val="auto"/>
          <w:kern w:val="0"/>
          <w:szCs w:val="21"/>
          <w:lang w:val="zh-CN"/>
        </w:rPr>
        <w:t>《政府采购法》第二十二条第一款规定的</w:t>
      </w:r>
      <w:r>
        <w:rPr>
          <w:rStyle w:val="29"/>
          <w:rFonts w:ascii="宋体" w:hAnsi="宋体"/>
          <w:color w:val="auto"/>
          <w:szCs w:val="21"/>
        </w:rPr>
        <w:t>供应商基本资格条件</w:t>
      </w:r>
      <w:r>
        <w:rPr>
          <w:rStyle w:val="29"/>
          <w:rFonts w:ascii="宋体" w:hAnsi="宋体"/>
          <w:color w:val="auto"/>
          <w:kern w:val="0"/>
          <w:szCs w:val="21"/>
          <w:lang w:val="zh-CN"/>
        </w:rPr>
        <w:t>；</w:t>
      </w:r>
    </w:p>
    <w:p w14:paraId="17861FFA">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（2）磋商文件</w:t>
      </w:r>
      <w:r>
        <w:rPr>
          <w:rStyle w:val="29"/>
          <w:rFonts w:ascii="宋体" w:hAnsi="宋体"/>
          <w:color w:val="auto"/>
          <w:kern w:val="0"/>
          <w:szCs w:val="21"/>
          <w:lang w:val="zh-CN"/>
        </w:rPr>
        <w:t>规定的</w:t>
      </w:r>
      <w:r>
        <w:rPr>
          <w:rStyle w:val="29"/>
          <w:rFonts w:ascii="宋体" w:hAnsi="宋体"/>
          <w:color w:val="auto"/>
          <w:szCs w:val="21"/>
        </w:rPr>
        <w:t xml:space="preserve">供应商特定资格条件。 </w:t>
      </w:r>
    </w:p>
    <w:p w14:paraId="254D01C7">
      <w:pPr>
        <w:spacing w:line="360" w:lineRule="auto"/>
        <w:rPr>
          <w:rStyle w:val="29"/>
          <w:rFonts w:ascii="宋体" w:hAnsi="宋体"/>
          <w:color w:val="auto"/>
          <w:szCs w:val="21"/>
        </w:rPr>
      </w:pPr>
      <w:r>
        <w:rPr>
          <w:rStyle w:val="29"/>
          <w:rFonts w:ascii="宋体" w:hAnsi="宋体"/>
          <w:color w:val="auto"/>
          <w:szCs w:val="21"/>
        </w:rPr>
        <w:t>3.2 供应商不得存在下列情形之一：</w:t>
      </w:r>
    </w:p>
    <w:p w14:paraId="251915F2">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（l）与采购人、采购代理机构存在</w:t>
      </w:r>
      <w:r>
        <w:rPr>
          <w:rStyle w:val="29"/>
          <w:rFonts w:ascii="宋体" w:hAnsi="宋体" w:cs="宋体"/>
          <w:bCs/>
          <w:color w:val="auto"/>
          <w:szCs w:val="21"/>
        </w:rPr>
        <w:t>隶属关系或者其他利害关系</w:t>
      </w:r>
      <w:r>
        <w:rPr>
          <w:rStyle w:val="29"/>
          <w:rFonts w:ascii="宋体" w:hAnsi="宋体"/>
          <w:color w:val="auto"/>
          <w:szCs w:val="21"/>
        </w:rPr>
        <w:t>。</w:t>
      </w:r>
    </w:p>
    <w:p w14:paraId="0B308A93">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（2）与其他供应商的法定代表人（或者负责人）为同一人，或者与其他供应商存在控股、关联关系。</w:t>
      </w:r>
    </w:p>
    <w:p w14:paraId="42786F65">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（3）</w:t>
      </w:r>
      <w:r>
        <w:rPr>
          <w:rStyle w:val="29"/>
          <w:rFonts w:ascii="宋体" w:hAnsi="宋体" w:cs="宋体"/>
          <w:bCs/>
          <w:color w:val="auto"/>
          <w:szCs w:val="21"/>
        </w:rPr>
        <w:t>受到刑事处罚，或者受到三万元以上的罚款、责令停产停业、在一至三年内禁止参加政府采购活动、暂扣或者吊销许可证、暂扣或者吊销执照等情形之一的行政处罚，或者存在</w:t>
      </w:r>
      <w:r>
        <w:rPr>
          <w:rStyle w:val="29"/>
          <w:rFonts w:ascii="宋体" w:hAnsi="宋体"/>
          <w:color w:val="auto"/>
          <w:szCs w:val="21"/>
        </w:rPr>
        <w:t>财政部门认定的其他重大违法记录。</w:t>
      </w:r>
    </w:p>
    <w:p w14:paraId="7448F0C2">
      <w:pPr>
        <w:spacing w:line="360" w:lineRule="auto"/>
        <w:rPr>
          <w:rStyle w:val="29"/>
          <w:rFonts w:ascii="宋体" w:hAnsi="宋体" w:cs="宋体"/>
          <w:b/>
          <w:bCs/>
          <w:color w:val="auto"/>
          <w:szCs w:val="21"/>
        </w:rPr>
      </w:pPr>
      <w:r>
        <w:rPr>
          <w:rStyle w:val="29"/>
          <w:rFonts w:ascii="宋体" w:hAnsi="宋体" w:cs="宋体"/>
          <w:b/>
          <w:bCs/>
          <w:color w:val="auto"/>
          <w:szCs w:val="21"/>
        </w:rPr>
        <w:t xml:space="preserve">4.参与磋商的费用 </w:t>
      </w:r>
    </w:p>
    <w:p w14:paraId="23342905">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4.1 无论磋商的结果如何，供应商应自行承担所有与竞争性磋商采购活动有关的全部费用。</w:t>
      </w:r>
    </w:p>
    <w:p w14:paraId="1D16EDB2">
      <w:pPr>
        <w:pStyle w:val="145"/>
        <w:snapToGrid w:val="0"/>
        <w:spacing w:line="360" w:lineRule="auto"/>
        <w:rPr>
          <w:rStyle w:val="29"/>
          <w:rFonts w:hAnsi="宋体" w:cs="宋体"/>
          <w:b/>
          <w:bCs/>
          <w:color w:val="auto"/>
        </w:rPr>
      </w:pPr>
      <w:r>
        <w:rPr>
          <w:rStyle w:val="29"/>
          <w:rFonts w:hAnsi="宋体"/>
          <w:b/>
          <w:color w:val="auto"/>
        </w:rPr>
        <w:t>5.</w:t>
      </w:r>
      <w:r>
        <w:rPr>
          <w:rStyle w:val="29"/>
          <w:rFonts w:hAnsi="宋体" w:cs="宋体"/>
          <w:b/>
          <w:bCs/>
          <w:color w:val="auto"/>
        </w:rPr>
        <w:t>授权委托</w:t>
      </w:r>
    </w:p>
    <w:p w14:paraId="1776D45F">
      <w:pPr>
        <w:pStyle w:val="145"/>
        <w:snapToGrid w:val="0"/>
        <w:spacing w:line="360" w:lineRule="auto"/>
        <w:ind w:firstLine="420" w:firstLineChars="200"/>
        <w:rPr>
          <w:rStyle w:val="29"/>
          <w:rFonts w:hAnsi="宋体"/>
          <w:color w:val="auto"/>
        </w:rPr>
      </w:pPr>
      <w:r>
        <w:rPr>
          <w:rStyle w:val="29"/>
          <w:rFonts w:hAnsi="宋体"/>
          <w:color w:val="auto"/>
        </w:rPr>
        <w:t>5.1如供应商代表不是供应商法定代表人的，应持有法定代表人授权委托书，并附法定代表人身份证明。</w:t>
      </w:r>
    </w:p>
    <w:p w14:paraId="142EA9C8">
      <w:pPr>
        <w:pStyle w:val="145"/>
        <w:snapToGrid w:val="0"/>
        <w:spacing w:line="360" w:lineRule="auto"/>
        <w:rPr>
          <w:rStyle w:val="29"/>
          <w:rFonts w:hAnsi="宋体"/>
          <w:b/>
          <w:color w:val="auto"/>
        </w:rPr>
      </w:pPr>
      <w:r>
        <w:rPr>
          <w:rStyle w:val="29"/>
          <w:rFonts w:hAnsi="宋体"/>
          <w:b/>
          <w:color w:val="auto"/>
        </w:rPr>
        <w:t>6.联合体形式</w:t>
      </w:r>
    </w:p>
    <w:p w14:paraId="4B6902DE">
      <w:pPr>
        <w:pStyle w:val="145"/>
        <w:snapToGrid w:val="0"/>
        <w:spacing w:line="360" w:lineRule="auto"/>
        <w:ind w:firstLine="420" w:firstLineChars="200"/>
        <w:rPr>
          <w:rStyle w:val="29"/>
          <w:rFonts w:hAnsi="宋体"/>
          <w:color w:val="auto"/>
        </w:rPr>
      </w:pPr>
      <w:r>
        <w:rPr>
          <w:rStyle w:val="29"/>
          <w:rFonts w:hAnsi="宋体"/>
          <w:color w:val="auto"/>
        </w:rPr>
        <w:t>6.1除</w:t>
      </w:r>
      <w:r>
        <w:rPr>
          <w:rStyle w:val="29"/>
          <w:rFonts w:hAnsi="宋体"/>
          <w:b/>
          <w:color w:val="auto"/>
        </w:rPr>
        <w:t>磋商须知前附表</w:t>
      </w:r>
      <w:r>
        <w:rPr>
          <w:rStyle w:val="29"/>
          <w:rFonts w:hAnsi="宋体"/>
          <w:color w:val="auto"/>
        </w:rPr>
        <w:t>中另有规定，本次磋商采购不接受除</w:t>
      </w:r>
      <w:r>
        <w:rPr>
          <w:rStyle w:val="29"/>
          <w:rFonts w:hAnsi="宋体"/>
          <w:color w:val="auto"/>
          <w:kern w:val="0"/>
          <w:lang w:val="zh-CN"/>
        </w:rPr>
        <w:t>政府采购政策规定</w:t>
      </w:r>
      <w:r>
        <w:rPr>
          <w:rStyle w:val="29"/>
          <w:rFonts w:hAnsi="宋体"/>
          <w:color w:val="auto"/>
          <w:spacing w:val="-6"/>
        </w:rPr>
        <w:t>以外的其他</w:t>
      </w:r>
      <w:r>
        <w:rPr>
          <w:rStyle w:val="29"/>
          <w:rFonts w:hAnsi="宋体"/>
          <w:color w:val="auto"/>
        </w:rPr>
        <w:t>联合体形式。</w:t>
      </w:r>
    </w:p>
    <w:p w14:paraId="76E36A03">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6.2供应商为联合体形式的，除应符合本章第3.2条规定外，还应遵守以下规定：</w:t>
      </w:r>
    </w:p>
    <w:p w14:paraId="6D422A40">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（l）联合体各方必须签订联合体协议书，明确联合体牵头人和各方的义务、工作、合同工作量比例；</w:t>
      </w:r>
    </w:p>
    <w:p w14:paraId="482C07F1">
      <w:pPr>
        <w:spacing w:line="360" w:lineRule="auto"/>
        <w:rPr>
          <w:rStyle w:val="29"/>
          <w:rFonts w:ascii="宋体" w:hAnsi="宋体"/>
          <w:color w:val="auto"/>
          <w:szCs w:val="21"/>
        </w:rPr>
      </w:pPr>
      <w:r>
        <w:rPr>
          <w:rStyle w:val="29"/>
          <w:rFonts w:ascii="宋体" w:hAnsi="宋体"/>
          <w:color w:val="auto"/>
          <w:szCs w:val="21"/>
        </w:rPr>
        <w:t>（2）联合体各方均应当符合本章第3.1</w:t>
      </w:r>
      <w:r>
        <w:rPr>
          <w:rStyle w:val="29"/>
          <w:rFonts w:ascii="宋体" w:hAnsi="宋体"/>
          <w:color w:val="auto"/>
          <w:kern w:val="0"/>
          <w:szCs w:val="21"/>
          <w:lang w:val="zh-CN"/>
        </w:rPr>
        <w:t>款</w:t>
      </w:r>
      <w:r>
        <w:rPr>
          <w:rStyle w:val="29"/>
          <w:rFonts w:ascii="宋体" w:hAnsi="宋体"/>
          <w:color w:val="auto"/>
          <w:szCs w:val="21"/>
        </w:rPr>
        <w:t>规定的供应商基本资格条件；</w:t>
      </w:r>
    </w:p>
    <w:p w14:paraId="78818DD2">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（3）联合体各方中至少有一方应当符合本章第3.1</w:t>
      </w:r>
      <w:r>
        <w:rPr>
          <w:rStyle w:val="29"/>
          <w:rFonts w:ascii="宋体" w:hAnsi="宋体"/>
          <w:color w:val="auto"/>
          <w:kern w:val="0"/>
          <w:szCs w:val="21"/>
          <w:lang w:val="zh-CN"/>
        </w:rPr>
        <w:t>款</w:t>
      </w:r>
      <w:r>
        <w:rPr>
          <w:rStyle w:val="29"/>
          <w:rFonts w:ascii="宋体" w:hAnsi="宋体"/>
          <w:color w:val="auto"/>
          <w:szCs w:val="21"/>
        </w:rPr>
        <w:t>规定的供应商特定资格条件；</w:t>
      </w:r>
    </w:p>
    <w:p w14:paraId="6CE5F6A7">
      <w:pPr>
        <w:snapToGrid w:val="0"/>
        <w:spacing w:line="360" w:lineRule="auto"/>
        <w:ind w:firstLine="420" w:firstLineChars="200"/>
        <w:rPr>
          <w:rStyle w:val="29"/>
          <w:rFonts w:ascii="宋体" w:hAnsi="宋体"/>
          <w:color w:val="auto"/>
          <w:kern w:val="0"/>
          <w:szCs w:val="21"/>
          <w:lang w:val="zh-CN"/>
        </w:rPr>
      </w:pPr>
      <w:r>
        <w:rPr>
          <w:rStyle w:val="29"/>
          <w:rFonts w:ascii="宋体" w:hAnsi="宋体"/>
          <w:color w:val="auto"/>
          <w:szCs w:val="21"/>
        </w:rPr>
        <w:t>（4）</w:t>
      </w:r>
      <w:r>
        <w:rPr>
          <w:rStyle w:val="29"/>
          <w:rFonts w:ascii="宋体" w:hAnsi="宋体"/>
          <w:color w:val="auto"/>
          <w:kern w:val="0"/>
          <w:szCs w:val="21"/>
          <w:lang w:val="zh-CN"/>
        </w:rPr>
        <w:t>联合体各方不得再单独或与其他供应商组成新的联合体参加同一项目的采购活动。</w:t>
      </w:r>
    </w:p>
    <w:p w14:paraId="1747A0FA">
      <w:pPr>
        <w:spacing w:line="360" w:lineRule="auto"/>
        <w:rPr>
          <w:rStyle w:val="29"/>
          <w:rFonts w:ascii="宋体" w:hAnsi="宋体"/>
          <w:b/>
          <w:color w:val="auto"/>
          <w:szCs w:val="21"/>
        </w:rPr>
      </w:pPr>
      <w:r>
        <w:rPr>
          <w:rStyle w:val="29"/>
          <w:rFonts w:ascii="宋体" w:hAnsi="宋体"/>
          <w:b/>
          <w:color w:val="auto"/>
          <w:szCs w:val="21"/>
        </w:rPr>
        <w:t>7.现场勘察</w:t>
      </w:r>
    </w:p>
    <w:p w14:paraId="1DCA0EAD">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7.1供应商应按</w:t>
      </w:r>
      <w:r>
        <w:rPr>
          <w:rStyle w:val="29"/>
          <w:rFonts w:ascii="宋体" w:hAnsi="宋体"/>
          <w:b/>
          <w:color w:val="auto"/>
          <w:szCs w:val="21"/>
        </w:rPr>
        <w:t>磋商须知前附表</w:t>
      </w:r>
      <w:r>
        <w:rPr>
          <w:rStyle w:val="29"/>
          <w:rFonts w:ascii="宋体" w:hAnsi="宋体"/>
          <w:color w:val="auto"/>
          <w:szCs w:val="21"/>
        </w:rPr>
        <w:t>中规定对采购项目现场和周围环境的现场考察。</w:t>
      </w:r>
    </w:p>
    <w:p w14:paraId="3752046E">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7.2勘察现场的费用由供应商自己承担，勘察期间所发生的人身伤害及财产损失由供应商自己负责。</w:t>
      </w:r>
    </w:p>
    <w:p w14:paraId="0E72F023">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7.3采购人不对供应商据此而做出的推论、理解和结论负责。一旦成交，供应商不得以任何借口，提出额外补偿，或延长合同期限的要求。</w:t>
      </w:r>
    </w:p>
    <w:p w14:paraId="4533DE5F">
      <w:pPr>
        <w:pStyle w:val="7"/>
        <w:jc w:val="center"/>
        <w:rPr>
          <w:rStyle w:val="29"/>
          <w:rFonts w:ascii="宋体" w:hAnsi="宋体" w:cs="宋体"/>
          <w:b w:val="0"/>
          <w:bCs w:val="0"/>
          <w:color w:val="auto"/>
          <w:szCs w:val="21"/>
        </w:rPr>
      </w:pPr>
      <w:bookmarkStart w:id="16" w:name="_Toc74315572"/>
      <w:bookmarkStart w:id="17" w:name="_Toc19895"/>
      <w:r>
        <w:rPr>
          <w:rStyle w:val="29"/>
          <w:rFonts w:ascii="宋体" w:hAnsi="宋体" w:cs="宋体"/>
          <w:color w:val="auto"/>
          <w:sz w:val="21"/>
          <w:szCs w:val="21"/>
        </w:rPr>
        <w:t>二、磋商文件</w:t>
      </w:r>
      <w:bookmarkEnd w:id="16"/>
      <w:bookmarkEnd w:id="17"/>
    </w:p>
    <w:p w14:paraId="641086F8">
      <w:pPr>
        <w:snapToGrid w:val="0"/>
        <w:spacing w:line="360" w:lineRule="auto"/>
        <w:rPr>
          <w:rStyle w:val="29"/>
          <w:rFonts w:ascii="宋体" w:hAnsi="宋体" w:cs="宋体"/>
          <w:b/>
          <w:bCs/>
          <w:color w:val="auto"/>
          <w:szCs w:val="21"/>
        </w:rPr>
      </w:pPr>
      <w:r>
        <w:rPr>
          <w:rStyle w:val="29"/>
          <w:rFonts w:ascii="宋体" w:hAnsi="宋体" w:cs="宋体"/>
          <w:b/>
          <w:bCs/>
          <w:color w:val="auto"/>
          <w:szCs w:val="21"/>
        </w:rPr>
        <w:t>8．磋商文件的组成</w:t>
      </w:r>
    </w:p>
    <w:p w14:paraId="33067E3E">
      <w:pPr>
        <w:pStyle w:val="145"/>
        <w:snapToGrid w:val="0"/>
        <w:spacing w:line="360" w:lineRule="auto"/>
        <w:ind w:firstLine="420" w:firstLineChars="200"/>
        <w:rPr>
          <w:rStyle w:val="29"/>
          <w:rFonts w:hAnsi="宋体"/>
          <w:color w:val="auto"/>
        </w:rPr>
      </w:pPr>
      <w:r>
        <w:rPr>
          <w:rStyle w:val="29"/>
          <w:rFonts w:hAnsi="宋体"/>
          <w:color w:val="auto"/>
        </w:rPr>
        <w:t>8.1 磋商文件由下列文件及在磋商采购过程中发出的</w:t>
      </w:r>
      <w:r>
        <w:rPr>
          <w:rStyle w:val="29"/>
          <w:rFonts w:hAnsi="宋体"/>
          <w:color w:val="auto"/>
          <w:kern w:val="0"/>
          <w:lang w:val="zh-CN"/>
        </w:rPr>
        <w:t>澄清或者</w:t>
      </w:r>
      <w:r>
        <w:rPr>
          <w:rStyle w:val="29"/>
          <w:rFonts w:hAnsi="宋体"/>
          <w:color w:val="auto"/>
        </w:rPr>
        <w:t>修</w:t>
      </w:r>
      <w:r>
        <w:rPr>
          <w:rStyle w:val="29"/>
          <w:rFonts w:hAnsi="宋体" w:cs="宋体"/>
          <w:bCs/>
          <w:color w:val="auto"/>
        </w:rPr>
        <w:t>改</w:t>
      </w:r>
      <w:r>
        <w:rPr>
          <w:rStyle w:val="29"/>
          <w:rFonts w:hAnsi="宋体"/>
          <w:color w:val="auto"/>
        </w:rPr>
        <w:t>文件组成：</w:t>
      </w:r>
    </w:p>
    <w:p w14:paraId="69570E8E">
      <w:pPr>
        <w:pStyle w:val="145"/>
        <w:snapToGrid w:val="0"/>
        <w:spacing w:line="360" w:lineRule="auto"/>
        <w:ind w:firstLine="420" w:firstLineChars="200"/>
        <w:rPr>
          <w:rStyle w:val="29"/>
          <w:rFonts w:hAnsi="宋体"/>
          <w:color w:val="auto"/>
        </w:rPr>
      </w:pPr>
      <w:r>
        <w:rPr>
          <w:rStyle w:val="29"/>
          <w:rFonts w:hAnsi="宋体"/>
          <w:color w:val="auto"/>
        </w:rPr>
        <w:t>第一章 磋商邀请</w:t>
      </w:r>
    </w:p>
    <w:p w14:paraId="2B731FFF">
      <w:pPr>
        <w:pStyle w:val="145"/>
        <w:snapToGrid w:val="0"/>
        <w:spacing w:line="360" w:lineRule="auto"/>
        <w:ind w:firstLine="420" w:firstLineChars="200"/>
        <w:rPr>
          <w:rStyle w:val="29"/>
          <w:rFonts w:hAnsi="宋体"/>
          <w:color w:val="auto"/>
        </w:rPr>
      </w:pPr>
      <w:r>
        <w:rPr>
          <w:rStyle w:val="29"/>
          <w:rFonts w:hAnsi="宋体"/>
          <w:color w:val="auto"/>
        </w:rPr>
        <w:t>第二章 磋商须知</w:t>
      </w:r>
    </w:p>
    <w:p w14:paraId="5C2E72A8">
      <w:pPr>
        <w:pStyle w:val="145"/>
        <w:snapToGrid w:val="0"/>
        <w:spacing w:line="360" w:lineRule="auto"/>
        <w:ind w:firstLine="420" w:firstLineChars="200"/>
        <w:rPr>
          <w:rStyle w:val="29"/>
          <w:rFonts w:hAnsi="宋体"/>
          <w:color w:val="auto"/>
        </w:rPr>
      </w:pPr>
      <w:r>
        <w:rPr>
          <w:rStyle w:val="29"/>
          <w:rFonts w:hAnsi="宋体"/>
          <w:color w:val="auto"/>
        </w:rPr>
        <w:t>第三章 政府采购合同格式条款</w:t>
      </w:r>
    </w:p>
    <w:p w14:paraId="57A24F04">
      <w:pPr>
        <w:pStyle w:val="145"/>
        <w:snapToGrid w:val="0"/>
        <w:spacing w:line="360" w:lineRule="auto"/>
        <w:ind w:firstLine="420" w:firstLineChars="200"/>
        <w:rPr>
          <w:rStyle w:val="29"/>
          <w:rFonts w:hAnsi="宋体"/>
          <w:color w:val="auto"/>
        </w:rPr>
      </w:pPr>
      <w:r>
        <w:rPr>
          <w:rStyle w:val="29"/>
          <w:rFonts w:hAnsi="宋体"/>
          <w:color w:val="auto"/>
        </w:rPr>
        <w:t>第四章 采购需求</w:t>
      </w:r>
    </w:p>
    <w:p w14:paraId="5B747F13">
      <w:pPr>
        <w:pStyle w:val="145"/>
        <w:snapToGrid w:val="0"/>
        <w:spacing w:line="360" w:lineRule="auto"/>
        <w:ind w:firstLine="420" w:firstLineChars="200"/>
        <w:rPr>
          <w:rStyle w:val="29"/>
          <w:rFonts w:hAnsi="宋体"/>
          <w:color w:val="auto"/>
        </w:rPr>
      </w:pPr>
      <w:r>
        <w:rPr>
          <w:rStyle w:val="29"/>
          <w:rFonts w:hAnsi="宋体"/>
          <w:color w:val="auto"/>
        </w:rPr>
        <w:t>第五章 响应文件组成</w:t>
      </w:r>
    </w:p>
    <w:p w14:paraId="47ED2D55">
      <w:pPr>
        <w:pStyle w:val="145"/>
        <w:snapToGrid w:val="0"/>
        <w:spacing w:line="360" w:lineRule="auto"/>
        <w:ind w:firstLine="420" w:firstLineChars="200"/>
        <w:rPr>
          <w:rStyle w:val="29"/>
          <w:rFonts w:hAnsi="宋体"/>
          <w:color w:val="auto"/>
        </w:rPr>
      </w:pPr>
      <w:r>
        <w:rPr>
          <w:rStyle w:val="29"/>
          <w:rFonts w:hAnsi="宋体"/>
          <w:color w:val="auto"/>
        </w:rPr>
        <w:t>8.2供应商应仔细阅读磋商文件的全部内容，按照磋商文件要求编制响应文件。任何对磋商文件的忽略或误解不能作为响应文件存在缺陷或瑕疵的理由，其风险由供应商承担。</w:t>
      </w:r>
    </w:p>
    <w:p w14:paraId="73333A3F">
      <w:pPr>
        <w:spacing w:line="360" w:lineRule="auto"/>
        <w:rPr>
          <w:rStyle w:val="29"/>
          <w:rFonts w:ascii="宋体" w:hAnsi="宋体"/>
          <w:b/>
          <w:color w:val="auto"/>
          <w:szCs w:val="21"/>
        </w:rPr>
      </w:pPr>
      <w:r>
        <w:rPr>
          <w:rStyle w:val="29"/>
          <w:rFonts w:ascii="宋体" w:hAnsi="宋体" w:cs="宋体"/>
          <w:b/>
          <w:bCs/>
          <w:color w:val="auto"/>
          <w:szCs w:val="21"/>
        </w:rPr>
        <w:t>9. 偏离</w:t>
      </w:r>
    </w:p>
    <w:p w14:paraId="38F7ED0A">
      <w:pPr>
        <w:pStyle w:val="161"/>
        <w:snapToGrid w:val="0"/>
        <w:spacing w:before="0" w:beforeAutospacing="0" w:after="0" w:afterAutospacing="0" w:line="360" w:lineRule="auto"/>
        <w:ind w:firstLine="420" w:firstLineChars="200"/>
        <w:jc w:val="both"/>
        <w:rPr>
          <w:rStyle w:val="29"/>
          <w:color w:val="auto"/>
          <w:sz w:val="21"/>
          <w:szCs w:val="21"/>
        </w:rPr>
      </w:pPr>
      <w:r>
        <w:rPr>
          <w:rStyle w:val="29"/>
          <w:rFonts w:cs="宋体"/>
          <w:bCs/>
          <w:color w:val="auto"/>
          <w:sz w:val="21"/>
          <w:szCs w:val="21"/>
        </w:rPr>
        <w:t>9.1本条所称</w:t>
      </w:r>
      <w:r>
        <w:rPr>
          <w:rStyle w:val="29"/>
          <w:color w:val="auto"/>
          <w:sz w:val="21"/>
          <w:szCs w:val="21"/>
        </w:rPr>
        <w:t>偏离为响应</w:t>
      </w:r>
      <w:r>
        <w:rPr>
          <w:rStyle w:val="29"/>
          <w:rFonts w:cs="宋体"/>
          <w:bCs/>
          <w:color w:val="auto"/>
          <w:sz w:val="21"/>
          <w:szCs w:val="21"/>
        </w:rPr>
        <w:t>文件</w:t>
      </w:r>
      <w:r>
        <w:rPr>
          <w:rStyle w:val="29"/>
          <w:color w:val="auto"/>
          <w:sz w:val="21"/>
          <w:szCs w:val="21"/>
        </w:rPr>
        <w:t>对</w:t>
      </w:r>
      <w:r>
        <w:rPr>
          <w:rStyle w:val="29"/>
          <w:rFonts w:cs="宋体"/>
          <w:bCs/>
          <w:color w:val="auto"/>
          <w:sz w:val="21"/>
          <w:szCs w:val="21"/>
        </w:rPr>
        <w:t>磋商须知</w:t>
      </w:r>
      <w:r>
        <w:rPr>
          <w:rStyle w:val="29"/>
          <w:color w:val="auto"/>
          <w:sz w:val="21"/>
          <w:szCs w:val="21"/>
        </w:rPr>
        <w:t>的偏离，即不满足、或不响应</w:t>
      </w:r>
      <w:r>
        <w:rPr>
          <w:rStyle w:val="29"/>
          <w:rFonts w:cs="宋体"/>
          <w:bCs/>
          <w:color w:val="auto"/>
          <w:sz w:val="21"/>
          <w:szCs w:val="21"/>
        </w:rPr>
        <w:t>磋商须知</w:t>
      </w:r>
      <w:r>
        <w:rPr>
          <w:rStyle w:val="29"/>
          <w:color w:val="auto"/>
          <w:sz w:val="21"/>
          <w:szCs w:val="21"/>
        </w:rPr>
        <w:t>的要求。偏离分为对</w:t>
      </w:r>
      <w:r>
        <w:rPr>
          <w:rStyle w:val="29"/>
          <w:rFonts w:cs="宋体"/>
          <w:bCs/>
          <w:color w:val="auto"/>
          <w:sz w:val="21"/>
          <w:szCs w:val="21"/>
        </w:rPr>
        <w:t>磋商须知</w:t>
      </w:r>
      <w:r>
        <w:rPr>
          <w:rStyle w:val="29"/>
          <w:color w:val="auto"/>
          <w:sz w:val="21"/>
          <w:szCs w:val="21"/>
        </w:rPr>
        <w:t>的实质性要求条款偏离和对</w:t>
      </w:r>
      <w:r>
        <w:rPr>
          <w:rStyle w:val="29"/>
          <w:rFonts w:cs="宋体"/>
          <w:bCs/>
          <w:color w:val="auto"/>
          <w:sz w:val="21"/>
          <w:szCs w:val="21"/>
        </w:rPr>
        <w:t>磋商须知</w:t>
      </w:r>
      <w:r>
        <w:rPr>
          <w:rStyle w:val="29"/>
          <w:color w:val="auto"/>
          <w:sz w:val="21"/>
          <w:szCs w:val="21"/>
        </w:rPr>
        <w:t>的一般商务和技术条款（参数）偏离。</w:t>
      </w:r>
    </w:p>
    <w:p w14:paraId="5C2E1093">
      <w:pPr>
        <w:tabs>
          <w:tab w:val="left" w:pos="0"/>
        </w:tabs>
        <w:snapToGrid w:val="0"/>
        <w:spacing w:line="360" w:lineRule="auto"/>
        <w:ind w:firstLine="420" w:firstLineChars="200"/>
        <w:rPr>
          <w:rStyle w:val="29"/>
          <w:rFonts w:ascii="宋体" w:hAnsi="宋体"/>
          <w:color w:val="auto"/>
          <w:szCs w:val="21"/>
        </w:rPr>
      </w:pPr>
      <w:r>
        <w:rPr>
          <w:rStyle w:val="29"/>
          <w:rFonts w:ascii="宋体" w:hAnsi="宋体"/>
          <w:color w:val="auto"/>
          <w:szCs w:val="21"/>
        </w:rPr>
        <w:t>9.2</w:t>
      </w:r>
      <w:r>
        <w:rPr>
          <w:rStyle w:val="29"/>
          <w:rFonts w:ascii="宋体" w:hAnsi="宋体" w:cs="宋体"/>
          <w:bCs/>
          <w:color w:val="auto"/>
          <w:szCs w:val="21"/>
        </w:rPr>
        <w:t>除法律、法规和规章规定外，磋商须知</w:t>
      </w:r>
      <w:r>
        <w:rPr>
          <w:rStyle w:val="29"/>
          <w:rFonts w:ascii="宋体" w:hAnsi="宋体"/>
          <w:color w:val="auto"/>
          <w:szCs w:val="21"/>
        </w:rPr>
        <w:t>中用“拒绝”、“不接受”、“无效”、“不得”等文字规定或标注“★”符号的条款为实质性要求条款（即重要条款），对其中任何一条的偏离(即不满足、或不响应)，在评审时将其视为无效响应。未用上述文字规定或符号标注的条款为非实质性要求条款(即一般条款)。</w:t>
      </w:r>
    </w:p>
    <w:p w14:paraId="6C907BF9">
      <w:pPr>
        <w:tabs>
          <w:tab w:val="left" w:pos="0"/>
        </w:tabs>
        <w:snapToGrid w:val="0"/>
        <w:spacing w:line="360" w:lineRule="auto"/>
        <w:ind w:firstLine="420" w:firstLineChars="200"/>
        <w:rPr>
          <w:rStyle w:val="29"/>
          <w:rFonts w:ascii="宋体" w:hAnsi="宋体"/>
          <w:b/>
          <w:color w:val="auto"/>
          <w:szCs w:val="21"/>
        </w:rPr>
      </w:pPr>
      <w:r>
        <w:rPr>
          <w:rStyle w:val="29"/>
          <w:rFonts w:ascii="宋体" w:hAnsi="宋体"/>
          <w:color w:val="auto"/>
          <w:szCs w:val="21"/>
        </w:rPr>
        <w:t>9.3第二章“磋商须知前附表”中“政府采购合同格式条款(前附表)”和第四章“技术规格、参数及要求”中的一般商务和技术条款（参数），在超出允许偏离的条款数（最高项数）时，在评审时将其视为无效响应。前述章节中一般商务和技术条款允许偏离的最高项数见</w:t>
      </w:r>
      <w:r>
        <w:rPr>
          <w:rStyle w:val="29"/>
          <w:rFonts w:ascii="宋体" w:hAnsi="宋体"/>
          <w:b/>
          <w:color w:val="auto"/>
          <w:szCs w:val="21"/>
        </w:rPr>
        <w:t>磋商须知前附表。</w:t>
      </w:r>
    </w:p>
    <w:p w14:paraId="6F72FD89">
      <w:pPr>
        <w:tabs>
          <w:tab w:val="left" w:pos="0"/>
        </w:tabs>
        <w:snapToGrid w:val="0"/>
        <w:spacing w:line="360" w:lineRule="auto"/>
        <w:ind w:firstLine="420" w:firstLineChars="200"/>
        <w:rPr>
          <w:rStyle w:val="29"/>
          <w:rFonts w:ascii="宋体" w:hAnsi="宋体"/>
          <w:b/>
          <w:color w:val="auto"/>
          <w:szCs w:val="21"/>
        </w:rPr>
      </w:pPr>
      <w:r>
        <w:rPr>
          <w:rStyle w:val="29"/>
          <w:rFonts w:ascii="宋体" w:hAnsi="宋体" w:cs="宋体"/>
          <w:bCs/>
          <w:color w:val="auto"/>
          <w:szCs w:val="21"/>
        </w:rPr>
        <w:t>9.4本章第9.3项所称</w:t>
      </w:r>
      <w:r>
        <w:rPr>
          <w:rStyle w:val="29"/>
          <w:rFonts w:ascii="宋体" w:hAnsi="宋体"/>
          <w:color w:val="auto"/>
          <w:szCs w:val="21"/>
        </w:rPr>
        <w:t>条款数（最高项数）的统计方法见</w:t>
      </w:r>
      <w:r>
        <w:rPr>
          <w:rStyle w:val="29"/>
          <w:rFonts w:ascii="宋体" w:hAnsi="宋体"/>
          <w:b/>
          <w:color w:val="auto"/>
          <w:szCs w:val="21"/>
        </w:rPr>
        <w:t>磋商须知前附表。</w:t>
      </w:r>
    </w:p>
    <w:p w14:paraId="5BEA312A">
      <w:pPr>
        <w:spacing w:line="360" w:lineRule="auto"/>
        <w:rPr>
          <w:rStyle w:val="29"/>
          <w:rFonts w:ascii="宋体" w:hAnsi="宋体"/>
          <w:b/>
          <w:color w:val="auto"/>
          <w:szCs w:val="21"/>
        </w:rPr>
      </w:pPr>
      <w:r>
        <w:rPr>
          <w:rStyle w:val="29"/>
          <w:rFonts w:ascii="宋体" w:hAnsi="宋体"/>
          <w:b/>
          <w:color w:val="auto"/>
          <w:szCs w:val="21"/>
        </w:rPr>
        <w:t>10. 磋商文件的提供期限</w:t>
      </w:r>
    </w:p>
    <w:p w14:paraId="3E591039">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10.1磋商文件的提供期限自开始发出之日起不得少于五个工作日，磋商文件</w:t>
      </w:r>
      <w:r>
        <w:rPr>
          <w:rStyle w:val="29"/>
          <w:rFonts w:ascii="宋体" w:hAnsi="宋体"/>
          <w:color w:val="auto"/>
          <w:szCs w:val="21"/>
        </w:rPr>
        <w:t>提供期限</w:t>
      </w:r>
      <w:r>
        <w:rPr>
          <w:rStyle w:val="29"/>
          <w:rFonts w:ascii="宋体" w:hAnsi="宋体"/>
          <w:color w:val="auto"/>
          <w:szCs w:val="21"/>
        </w:rPr>
        <w:t>见</w:t>
      </w:r>
      <w:r>
        <w:rPr>
          <w:rStyle w:val="29"/>
          <w:rFonts w:ascii="宋体" w:hAnsi="宋体"/>
          <w:b/>
          <w:color w:val="auto"/>
          <w:szCs w:val="21"/>
        </w:rPr>
        <w:t>磋商须知前附表</w:t>
      </w:r>
      <w:r>
        <w:rPr>
          <w:rStyle w:val="29"/>
          <w:rFonts w:ascii="宋体" w:hAnsi="宋体"/>
          <w:color w:val="auto"/>
          <w:szCs w:val="21"/>
        </w:rPr>
        <w:t>。</w:t>
      </w:r>
    </w:p>
    <w:p w14:paraId="0F0AD750">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10.2各供应商</w:t>
      </w:r>
      <w:r>
        <w:rPr>
          <w:rFonts w:hint="eastAsia" w:ascii="宋体" w:hAnsi="宋体"/>
          <w:color w:val="auto"/>
        </w:rPr>
        <w:t>应仔细阅读和检查磋商文件的全部内容。如发现缺页或附件不全，应及时向采购人提出，以便补齐</w:t>
      </w:r>
      <w:r>
        <w:rPr>
          <w:rStyle w:val="29"/>
          <w:rFonts w:ascii="宋体" w:hAnsi="宋体"/>
          <w:color w:val="auto"/>
          <w:szCs w:val="21"/>
        </w:rPr>
        <w:t>。</w:t>
      </w:r>
    </w:p>
    <w:p w14:paraId="3A36EADD">
      <w:pPr>
        <w:pStyle w:val="145"/>
        <w:snapToGrid w:val="0"/>
        <w:spacing w:line="360" w:lineRule="auto"/>
        <w:rPr>
          <w:rStyle w:val="29"/>
          <w:rFonts w:hAnsi="宋体"/>
          <w:color w:val="auto"/>
        </w:rPr>
      </w:pPr>
      <w:r>
        <w:rPr>
          <w:rStyle w:val="29"/>
          <w:rFonts w:hAnsi="宋体"/>
          <w:b/>
          <w:color w:val="auto"/>
        </w:rPr>
        <w:t>11.</w:t>
      </w:r>
      <w:r>
        <w:rPr>
          <w:rStyle w:val="29"/>
          <w:rFonts w:hAnsi="宋体"/>
          <w:b/>
          <w:color w:val="auto"/>
          <w:kern w:val="0"/>
        </w:rPr>
        <w:t>提交首次响应文件</w:t>
      </w:r>
      <w:r>
        <w:rPr>
          <w:rStyle w:val="29"/>
          <w:rFonts w:hAnsi="宋体"/>
          <w:b/>
          <w:color w:val="auto"/>
        </w:rPr>
        <w:t>的</w:t>
      </w:r>
      <w:r>
        <w:rPr>
          <w:rStyle w:val="29"/>
          <w:rFonts w:hAnsi="宋体"/>
          <w:b/>
          <w:color w:val="auto"/>
          <w:kern w:val="0"/>
        </w:rPr>
        <w:t>截止</w:t>
      </w:r>
      <w:r>
        <w:rPr>
          <w:rStyle w:val="29"/>
          <w:rFonts w:hAnsi="宋体"/>
          <w:b/>
          <w:color w:val="auto"/>
        </w:rPr>
        <w:t>时间</w:t>
      </w:r>
    </w:p>
    <w:p w14:paraId="74C4CDF8">
      <w:pPr>
        <w:pStyle w:val="145"/>
        <w:snapToGrid w:val="0"/>
        <w:spacing w:line="360" w:lineRule="auto"/>
        <w:ind w:firstLine="420" w:firstLineChars="200"/>
        <w:rPr>
          <w:rStyle w:val="29"/>
          <w:rFonts w:hAnsi="宋体"/>
          <w:color w:val="auto"/>
        </w:rPr>
      </w:pPr>
      <w:r>
        <w:rPr>
          <w:rStyle w:val="29"/>
          <w:rFonts w:hAnsi="宋体"/>
          <w:color w:val="auto"/>
        </w:rPr>
        <w:t>11.1</w:t>
      </w:r>
      <w:r>
        <w:rPr>
          <w:rStyle w:val="29"/>
          <w:rFonts w:hAnsi="宋体"/>
          <w:color w:val="auto"/>
          <w:kern w:val="0"/>
        </w:rPr>
        <w:t>供应商提交首次响应文件截止</w:t>
      </w:r>
      <w:r>
        <w:rPr>
          <w:rStyle w:val="29"/>
          <w:rFonts w:hAnsi="宋体"/>
          <w:color w:val="auto"/>
        </w:rPr>
        <w:t>时间见</w:t>
      </w:r>
      <w:r>
        <w:rPr>
          <w:rStyle w:val="29"/>
          <w:rFonts w:hAnsi="宋体"/>
          <w:b/>
          <w:color w:val="auto"/>
        </w:rPr>
        <w:t>磋商须知前附表</w:t>
      </w:r>
      <w:r>
        <w:rPr>
          <w:rStyle w:val="29"/>
          <w:rFonts w:hAnsi="宋体"/>
          <w:color w:val="auto"/>
        </w:rPr>
        <w:t>。</w:t>
      </w:r>
    </w:p>
    <w:p w14:paraId="61413033">
      <w:pPr>
        <w:snapToGrid w:val="0"/>
        <w:spacing w:line="360" w:lineRule="auto"/>
        <w:rPr>
          <w:rStyle w:val="29"/>
          <w:rFonts w:ascii="宋体" w:hAnsi="宋体" w:cs="宋体"/>
          <w:b/>
          <w:bCs/>
          <w:color w:val="auto"/>
          <w:szCs w:val="21"/>
        </w:rPr>
      </w:pPr>
      <w:r>
        <w:rPr>
          <w:rStyle w:val="29"/>
          <w:rFonts w:ascii="宋体" w:hAnsi="宋体" w:cs="宋体"/>
          <w:b/>
          <w:bCs/>
          <w:color w:val="auto"/>
          <w:szCs w:val="21"/>
        </w:rPr>
        <w:t>12.磋商文件的澄清</w:t>
      </w:r>
      <w:r>
        <w:rPr>
          <w:rStyle w:val="29"/>
          <w:rFonts w:ascii="宋体" w:hAnsi="宋体"/>
          <w:b/>
          <w:color w:val="auto"/>
          <w:kern w:val="0"/>
          <w:szCs w:val="21"/>
          <w:lang w:val="zh-CN"/>
        </w:rPr>
        <w:t>或者</w:t>
      </w:r>
      <w:r>
        <w:rPr>
          <w:rStyle w:val="29"/>
          <w:rFonts w:ascii="宋体" w:hAnsi="宋体" w:cs="宋体"/>
          <w:b/>
          <w:bCs/>
          <w:color w:val="auto"/>
          <w:szCs w:val="21"/>
        </w:rPr>
        <w:t>修改</w:t>
      </w:r>
    </w:p>
    <w:p w14:paraId="237F3187">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12.1在本章第11.1款规定的提交首次响应文件截止之日前，采购人、采购代理机构可以对磋商文件进行必要的澄清或者修改，</w:t>
      </w:r>
      <w:r>
        <w:rPr>
          <w:rStyle w:val="29"/>
          <w:rFonts w:hint="eastAsia" w:ascii="宋体" w:hAnsi="宋体"/>
          <w:color w:val="auto"/>
          <w:szCs w:val="21"/>
        </w:rPr>
        <w:t>应</w:t>
      </w:r>
      <w:r>
        <w:rPr>
          <w:rFonts w:hint="eastAsia"/>
          <w:color w:val="auto"/>
        </w:rPr>
        <w:t>书面通知已经获取磋商文件的供应商</w:t>
      </w:r>
      <w:r>
        <w:rPr>
          <w:rStyle w:val="29"/>
          <w:rFonts w:ascii="宋体" w:hAnsi="宋体"/>
          <w:color w:val="auto"/>
          <w:szCs w:val="21"/>
        </w:rPr>
        <w:t>。</w:t>
      </w:r>
    </w:p>
    <w:p w14:paraId="502CD2EF">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12.2发出澄清或修改文件的日期距本章第10.1款规定的提交首次响应文件截止之日不足5日的，采购人和采购代理机构应当顺延提交首次响应文件截止时间。</w:t>
      </w:r>
    </w:p>
    <w:p w14:paraId="353AD03A">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12.3澄清或者修改内容，为磋商文件的组成部分。</w:t>
      </w:r>
    </w:p>
    <w:p w14:paraId="4A8B9ADD">
      <w:pPr>
        <w:pStyle w:val="7"/>
        <w:jc w:val="center"/>
        <w:rPr>
          <w:rStyle w:val="29"/>
          <w:rFonts w:ascii="宋体" w:hAnsi="宋体" w:cs="宋体"/>
          <w:b w:val="0"/>
          <w:bCs w:val="0"/>
          <w:color w:val="auto"/>
          <w:szCs w:val="21"/>
        </w:rPr>
      </w:pPr>
      <w:bookmarkStart w:id="18" w:name="_Toc20796"/>
      <w:bookmarkStart w:id="19" w:name="_Toc74315573"/>
      <w:r>
        <w:rPr>
          <w:rStyle w:val="29"/>
          <w:rFonts w:ascii="宋体" w:hAnsi="宋体" w:cs="宋体"/>
          <w:color w:val="auto"/>
          <w:sz w:val="21"/>
          <w:szCs w:val="21"/>
        </w:rPr>
        <w:t>三、响应文件</w:t>
      </w:r>
      <w:bookmarkEnd w:id="18"/>
      <w:bookmarkEnd w:id="19"/>
    </w:p>
    <w:p w14:paraId="03F77DFB">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13.一般要求</w:t>
      </w:r>
    </w:p>
    <w:p w14:paraId="3AD68017">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13.1 供应商应仔细阅读磋商文件的所有内容，按磋商文件的要求编制响应文件，并保证所提供的全部资料的真实性，以使其响应文件对磋商文件做出实质性的响应。</w:t>
      </w:r>
    </w:p>
    <w:p w14:paraId="44C82808">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13.2 供应商提交的响应文件及供应商与采购人或采购代理机构、磋商小组就有关磋商的所有来往函电均使用中文。供应商可以提交其它语言的资料，但应附中文注释，在有差异时以中文为准。</w:t>
      </w:r>
    </w:p>
    <w:p w14:paraId="5599EE66">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13.3 计量单位应使用我国法定计量单位，未列明时应默认为我国法定计量单位。</w:t>
      </w:r>
    </w:p>
    <w:p w14:paraId="07465230">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13.4 响应文件应采用电子标形式，其他等形式的响应文件概不接受。</w:t>
      </w:r>
    </w:p>
    <w:p w14:paraId="18E68B2E">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13.5 供应商应按磋商文件中提供的响应文件格式填写。</w:t>
      </w:r>
    </w:p>
    <w:p w14:paraId="4CA623B3">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14.响应文件的组成</w:t>
      </w:r>
    </w:p>
    <w:p w14:paraId="7DC607BD">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 xml:space="preserve">14.1 响应文件包括下列内容： </w:t>
      </w:r>
    </w:p>
    <w:p w14:paraId="39AB0E3A">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（1）磋商响应声明</w:t>
      </w:r>
    </w:p>
    <w:p w14:paraId="74F5B28D">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w:t>
      </w:r>
      <w:r>
        <w:rPr>
          <w:rStyle w:val="29"/>
          <w:rFonts w:hint="eastAsia" w:cs="宋体" w:asciiTheme="minorEastAsia" w:hAnsiTheme="minorEastAsia" w:eastAsiaTheme="minorEastAsia"/>
          <w:bCs/>
          <w:color w:val="auto"/>
          <w:szCs w:val="21"/>
        </w:rPr>
        <w:t>2</w:t>
      </w:r>
      <w:r>
        <w:rPr>
          <w:rStyle w:val="29"/>
          <w:rFonts w:cs="宋体" w:asciiTheme="minorEastAsia" w:hAnsiTheme="minorEastAsia" w:eastAsiaTheme="minorEastAsia"/>
          <w:bCs/>
          <w:color w:val="auto"/>
          <w:szCs w:val="21"/>
        </w:rPr>
        <w:t>）报价表及报价文件</w:t>
      </w:r>
    </w:p>
    <w:p w14:paraId="0507E20A">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w:t>
      </w:r>
      <w:r>
        <w:rPr>
          <w:rStyle w:val="29"/>
          <w:rFonts w:hint="eastAsia" w:cs="宋体" w:asciiTheme="minorEastAsia" w:hAnsiTheme="minorEastAsia" w:eastAsiaTheme="minorEastAsia"/>
          <w:bCs/>
          <w:color w:val="auto"/>
          <w:szCs w:val="21"/>
        </w:rPr>
        <w:t>3</w:t>
      </w:r>
      <w:r>
        <w:rPr>
          <w:rStyle w:val="29"/>
          <w:rFonts w:cs="宋体" w:asciiTheme="minorEastAsia" w:hAnsiTheme="minorEastAsia" w:eastAsiaTheme="minorEastAsia"/>
          <w:bCs/>
          <w:color w:val="auto"/>
          <w:szCs w:val="21"/>
        </w:rPr>
        <w:t>）授权委托书</w:t>
      </w:r>
    </w:p>
    <w:p w14:paraId="6D1AD35F">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w:t>
      </w:r>
      <w:r>
        <w:rPr>
          <w:rStyle w:val="29"/>
          <w:rFonts w:hint="eastAsia" w:cs="宋体" w:asciiTheme="minorEastAsia" w:hAnsiTheme="minorEastAsia" w:eastAsiaTheme="minorEastAsia"/>
          <w:bCs/>
          <w:color w:val="auto"/>
          <w:szCs w:val="21"/>
        </w:rPr>
        <w:t>4</w:t>
      </w:r>
      <w:r>
        <w:rPr>
          <w:rStyle w:val="29"/>
          <w:rFonts w:cs="宋体" w:asciiTheme="minorEastAsia" w:hAnsiTheme="minorEastAsia" w:eastAsiaTheme="minorEastAsia"/>
          <w:bCs/>
          <w:color w:val="auto"/>
          <w:szCs w:val="21"/>
        </w:rPr>
        <w:t>）供应商资格审查证明材料</w:t>
      </w:r>
    </w:p>
    <w:p w14:paraId="7E979814">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w:t>
      </w:r>
      <w:r>
        <w:rPr>
          <w:rStyle w:val="29"/>
          <w:rFonts w:hint="eastAsia" w:cs="宋体" w:asciiTheme="minorEastAsia" w:hAnsiTheme="minorEastAsia" w:eastAsiaTheme="minorEastAsia"/>
          <w:bCs/>
          <w:color w:val="auto"/>
          <w:szCs w:val="21"/>
        </w:rPr>
        <w:t>5</w:t>
      </w:r>
      <w:r>
        <w:rPr>
          <w:rStyle w:val="29"/>
          <w:rFonts w:cs="宋体" w:asciiTheme="minorEastAsia" w:hAnsiTheme="minorEastAsia" w:eastAsiaTheme="minorEastAsia"/>
          <w:bCs/>
          <w:color w:val="auto"/>
          <w:szCs w:val="21"/>
        </w:rPr>
        <w:t>）</w:t>
      </w:r>
      <w:r>
        <w:rPr>
          <w:rFonts w:hint="eastAsia" w:ascii="宋体" w:hAnsi="宋体"/>
          <w:color w:val="auto"/>
          <w:szCs w:val="21"/>
        </w:rPr>
        <w:t>采购需求响应</w:t>
      </w:r>
    </w:p>
    <w:p w14:paraId="4D042551">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hint="eastAsia" w:cs="宋体" w:asciiTheme="minorEastAsia" w:hAnsiTheme="minorEastAsia" w:eastAsiaTheme="minorEastAsia"/>
          <w:bCs/>
          <w:color w:val="auto"/>
          <w:szCs w:val="21"/>
        </w:rPr>
        <w:t>（6）</w:t>
      </w:r>
      <w:r>
        <w:rPr>
          <w:rFonts w:hint="eastAsia" w:ascii="宋体" w:hAnsi="宋体"/>
          <w:color w:val="auto"/>
          <w:szCs w:val="21"/>
        </w:rPr>
        <w:t>合同条款偏离表</w:t>
      </w:r>
    </w:p>
    <w:p w14:paraId="533FE7C9">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w:t>
      </w:r>
      <w:r>
        <w:rPr>
          <w:rStyle w:val="29"/>
          <w:rFonts w:hint="eastAsia" w:cs="宋体" w:asciiTheme="minorEastAsia" w:hAnsiTheme="minorEastAsia" w:eastAsiaTheme="minorEastAsia"/>
          <w:bCs/>
          <w:color w:val="auto"/>
          <w:szCs w:val="21"/>
        </w:rPr>
        <w:t>7</w:t>
      </w:r>
      <w:r>
        <w:rPr>
          <w:rStyle w:val="29"/>
          <w:rFonts w:cs="宋体" w:asciiTheme="minorEastAsia" w:hAnsiTheme="minorEastAsia" w:eastAsiaTheme="minorEastAsia"/>
          <w:bCs/>
          <w:color w:val="auto"/>
          <w:szCs w:val="21"/>
        </w:rPr>
        <w:t>）</w:t>
      </w:r>
      <w:r>
        <w:rPr>
          <w:rFonts w:hint="eastAsia" w:ascii="宋体" w:hAnsi="宋体"/>
          <w:color w:val="auto"/>
          <w:szCs w:val="21"/>
        </w:rPr>
        <w:t>采购需求偏离表</w:t>
      </w:r>
    </w:p>
    <w:p w14:paraId="6AD48CCF">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w:t>
      </w:r>
      <w:r>
        <w:rPr>
          <w:rStyle w:val="29"/>
          <w:rFonts w:hint="eastAsia" w:cs="宋体" w:asciiTheme="minorEastAsia" w:hAnsiTheme="minorEastAsia" w:eastAsiaTheme="minorEastAsia"/>
          <w:bCs/>
          <w:color w:val="auto"/>
          <w:szCs w:val="21"/>
        </w:rPr>
        <w:t>8</w:t>
      </w:r>
      <w:r>
        <w:rPr>
          <w:rStyle w:val="29"/>
          <w:rFonts w:cs="宋体" w:asciiTheme="minorEastAsia" w:hAnsiTheme="minorEastAsia" w:eastAsiaTheme="minorEastAsia"/>
          <w:bCs/>
          <w:color w:val="auto"/>
          <w:szCs w:val="21"/>
        </w:rPr>
        <w:t>）</w:t>
      </w:r>
      <w:r>
        <w:rPr>
          <w:rFonts w:hint="eastAsia" w:ascii="宋体" w:hAnsi="宋体"/>
          <w:color w:val="auto"/>
          <w:szCs w:val="21"/>
        </w:rPr>
        <w:t>享受政府采购政策的证明资料</w:t>
      </w:r>
    </w:p>
    <w:p w14:paraId="75D1FF95">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hint="eastAsia" w:cs="宋体" w:asciiTheme="minorEastAsia" w:hAnsiTheme="minorEastAsia" w:eastAsiaTheme="minorEastAsia"/>
          <w:bCs/>
          <w:color w:val="auto"/>
          <w:szCs w:val="21"/>
        </w:rPr>
        <w:t>（9）</w:t>
      </w:r>
      <w:r>
        <w:rPr>
          <w:rFonts w:hint="eastAsia" w:ascii="宋体" w:hAnsi="宋体"/>
          <w:color w:val="auto"/>
          <w:szCs w:val="21"/>
        </w:rPr>
        <w:t>响应标的符合磋商文件规定的证明文件</w:t>
      </w:r>
    </w:p>
    <w:p w14:paraId="51EDD1FC">
      <w:pPr>
        <w:snapToGrid w:val="0"/>
        <w:spacing w:line="360" w:lineRule="auto"/>
        <w:ind w:firstLine="420" w:firstLineChars="200"/>
        <w:rPr>
          <w:rStyle w:val="29"/>
          <w:rFonts w:cs="宋体" w:asciiTheme="minorEastAsia" w:hAnsiTheme="minorEastAsia" w:eastAsiaTheme="minorEastAsia"/>
          <w:bCs/>
          <w:color w:val="auto"/>
          <w:szCs w:val="21"/>
        </w:rPr>
      </w:pPr>
      <w:r>
        <w:rPr>
          <w:rFonts w:hint="eastAsia" w:ascii="宋体" w:hAnsi="宋体"/>
          <w:color w:val="auto"/>
          <w:szCs w:val="21"/>
        </w:rPr>
        <w:t>（10）供应商认为需提供的其他资料（如有）</w:t>
      </w:r>
    </w:p>
    <w:p w14:paraId="1DE90A13">
      <w:pPr>
        <w:snapToGrid w:val="0"/>
        <w:spacing w:line="360" w:lineRule="auto"/>
        <w:ind w:firstLine="420" w:firstLineChars="200"/>
        <w:rPr>
          <w:rStyle w:val="29"/>
          <w:rFonts w:cs="宋体" w:asciiTheme="minorEastAsia" w:hAnsiTheme="minorEastAsia" w:eastAsiaTheme="minorEastAsia"/>
          <w:bCs/>
          <w:color w:val="auto"/>
          <w:szCs w:val="21"/>
        </w:rPr>
      </w:pPr>
      <w:r>
        <w:rPr>
          <w:rFonts w:hint="eastAsia" w:ascii="宋体" w:hAnsi="宋体"/>
          <w:color w:val="auto"/>
          <w:szCs w:val="21"/>
        </w:rPr>
        <w:t>（11）最后报价</w:t>
      </w:r>
    </w:p>
    <w:p w14:paraId="2F3197B8">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14.2在磋商过程中，供应商根据磋商小组书面形式要求提交的最后报价(或者重新提交的响应文件和最后报价)是响应文件的有效组成部分。</w:t>
      </w:r>
    </w:p>
    <w:p w14:paraId="0A88E1E0">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14.3磋商文件规定可能发生实质性变动的，供应商应当在《技术/商务响应与偏离表》中对应内容注明。</w:t>
      </w:r>
    </w:p>
    <w:p w14:paraId="671D2CEE">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14.4根据《政府采购法》第四十二条的规定，供应商无论成交与否，其响应文件不予退还。</w:t>
      </w:r>
    </w:p>
    <w:p w14:paraId="6690AE64">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15.报价</w:t>
      </w:r>
    </w:p>
    <w:p w14:paraId="1E4DFAD0">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15.1供应商应当根据磋商文件要求和范围，以人民币报价，以元为单位，保留小数点后两位。</w:t>
      </w:r>
    </w:p>
    <w:p w14:paraId="042FB673">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15.2供应商应按第四章“采购需求”要求及第五章“响应文件组成”格式填写。</w:t>
      </w:r>
    </w:p>
    <w:p w14:paraId="7603760A">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15.3响应文件中标明的价格在合同执行过程中是固定不变的，不得以任何理由予以变更。以可变动价格提交的报价将被认为是非实质响应而被拒绝。</w:t>
      </w:r>
    </w:p>
    <w:p w14:paraId="0D432C2D">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15.4供应商的报价不得超过采购项目预算，采购项目预算见磋商须知前附表。</w:t>
      </w:r>
    </w:p>
    <w:p w14:paraId="4A5069ED">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16.供应商符合磋商文件规定的证明文件</w:t>
      </w:r>
    </w:p>
    <w:p w14:paraId="6F3ADCCA">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16.1供应商应提交满足本章第3.1项规定的资格条件要求的证明文件,该证明文件作为响应文件的一部分</w:t>
      </w:r>
    </w:p>
    <w:p w14:paraId="67166613">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16.2供应商为联合体形式的，则应提交联合体各方资格文件、联合体协议，否则将视为非实质响应而被拒绝。</w:t>
      </w:r>
    </w:p>
    <w:p w14:paraId="16D46D60">
      <w:pPr>
        <w:snapToGrid w:val="0"/>
        <w:spacing w:line="360" w:lineRule="auto"/>
        <w:ind w:firstLine="422" w:firstLineChars="200"/>
        <w:rPr>
          <w:rStyle w:val="29"/>
          <w:rFonts w:cs="宋体" w:asciiTheme="minorEastAsia" w:hAnsiTheme="minorEastAsia" w:eastAsiaTheme="minorEastAsia"/>
          <w:b/>
          <w:bCs/>
          <w:color w:val="auto"/>
          <w:szCs w:val="21"/>
        </w:rPr>
      </w:pPr>
      <w:r>
        <w:rPr>
          <w:rStyle w:val="29"/>
          <w:rFonts w:cs="宋体" w:asciiTheme="minorEastAsia" w:hAnsiTheme="minorEastAsia" w:eastAsiaTheme="minorEastAsia"/>
          <w:b/>
          <w:bCs/>
          <w:color w:val="auto"/>
          <w:szCs w:val="21"/>
        </w:rPr>
        <w:t>17.保证金（不作要求）</w:t>
      </w:r>
    </w:p>
    <w:p w14:paraId="74455E2C">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18. 响应文件有效期</w:t>
      </w:r>
    </w:p>
    <w:p w14:paraId="79995B05">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18.1响应文件有效期见磋商须知前附表，在此期间响应文件对供应商具有法律约束力，从本章第11.1款规定的提交首次响应文件截止时间之日起计算。响应文件有效期不足的将被视为无效响应。</w:t>
      </w:r>
    </w:p>
    <w:p w14:paraId="0C471B31">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19.</w:t>
      </w:r>
      <w:r>
        <w:rPr>
          <w:rFonts w:hint="eastAsia" w:ascii="宋体" w:hAnsi="宋体" w:cs="宋体"/>
          <w:b/>
          <w:bCs/>
          <w:color w:val="auto"/>
          <w:szCs w:val="21"/>
        </w:rPr>
        <w:t xml:space="preserve"> 响应文件的签署及规定</w:t>
      </w:r>
    </w:p>
    <w:p w14:paraId="1F278D1E">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19.1</w:t>
      </w:r>
      <w:r>
        <w:rPr>
          <w:rFonts w:hint="eastAsia" w:ascii="宋体" w:hAnsi="宋体" w:cs="宋体"/>
          <w:bCs/>
          <w:color w:val="auto"/>
          <w:szCs w:val="21"/>
        </w:rPr>
        <w:t>响应文件应采用</w:t>
      </w:r>
      <w:r>
        <w:rPr>
          <w:rFonts w:hint="eastAsia" w:ascii="宋体" w:hAnsi="宋体" w:cs="宋体"/>
          <w:bCs/>
          <w:color w:val="auto"/>
          <w:szCs w:val="21"/>
          <w:u w:val="single"/>
        </w:rPr>
        <w:t xml:space="preserve">  胶装 </w:t>
      </w:r>
      <w:r>
        <w:rPr>
          <w:rFonts w:hint="eastAsia" w:ascii="宋体" w:hAnsi="宋体" w:cs="宋体"/>
          <w:bCs/>
          <w:color w:val="auto"/>
          <w:szCs w:val="21"/>
        </w:rPr>
        <w:t>方式装订，装订应牢固、不易拆散和换页，不得采用活页装订，提倡双面打印</w:t>
      </w:r>
      <w:r>
        <w:rPr>
          <w:rFonts w:hint="eastAsia" w:asciiTheme="minorEastAsia" w:hAnsiTheme="minorEastAsia" w:eastAsiaTheme="minorEastAsia"/>
          <w:color w:val="auto"/>
          <w:szCs w:val="21"/>
          <w:highlight w:val="white"/>
        </w:rPr>
        <w:t>；</w:t>
      </w:r>
    </w:p>
    <w:p w14:paraId="0B27AC3E">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hint="eastAsia" w:cs="宋体" w:asciiTheme="minorEastAsia" w:hAnsiTheme="minorEastAsia" w:eastAsiaTheme="minorEastAsia"/>
          <w:bCs/>
          <w:color w:val="auto"/>
          <w:szCs w:val="21"/>
        </w:rPr>
        <w:t>1</w:t>
      </w:r>
      <w:r>
        <w:rPr>
          <w:rStyle w:val="29"/>
          <w:rFonts w:cs="宋体" w:asciiTheme="minorEastAsia" w:hAnsiTheme="minorEastAsia" w:eastAsiaTheme="minorEastAsia"/>
          <w:bCs/>
          <w:color w:val="auto"/>
          <w:szCs w:val="21"/>
        </w:rPr>
        <w:t>9.2</w:t>
      </w:r>
      <w:r>
        <w:rPr>
          <w:rFonts w:hint="eastAsia" w:hAnsi="宋体" w:cs="宋体"/>
          <w:color w:val="auto"/>
        </w:rPr>
        <w:t>响应文件的正本和副本应装订成册，正本一份，副本份数见</w:t>
      </w:r>
      <w:r>
        <w:rPr>
          <w:rFonts w:hint="eastAsia" w:hAnsi="宋体" w:cs="宋体"/>
          <w:b/>
          <w:color w:val="auto"/>
        </w:rPr>
        <w:t>磋商须知前附表</w:t>
      </w:r>
      <w:r>
        <w:rPr>
          <w:rFonts w:hint="eastAsia" w:hAnsi="宋体" w:cs="宋体"/>
          <w:color w:val="auto"/>
        </w:rPr>
        <w:t>。正本和副本的封面上应标记“正本”或“副本”的字样，当正本和副本有差异时，以正本为准</w:t>
      </w:r>
      <w:r>
        <w:rPr>
          <w:rFonts w:hint="eastAsia" w:asciiTheme="minorEastAsia" w:hAnsiTheme="minorEastAsia" w:eastAsiaTheme="minorEastAsia"/>
          <w:color w:val="auto"/>
          <w:szCs w:val="21"/>
          <w:highlight w:val="white"/>
        </w:rPr>
        <w:t>；</w:t>
      </w:r>
    </w:p>
    <w:p w14:paraId="2473295E">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19.3</w:t>
      </w:r>
      <w:r>
        <w:rPr>
          <w:rFonts w:hint="eastAsia" w:hAnsi="宋体" w:cs="宋体"/>
          <w:color w:val="auto"/>
        </w:rPr>
        <w:t>响应文件正本和副本应按磋商文件要求签章处盖单位章和由法定代表人或其委托代理人签字；任何加行、涂改、增删，应有法定代表人或其委托代理人在旁边签字。否则，将导致响应文件无效</w:t>
      </w:r>
      <w:r>
        <w:rPr>
          <w:rFonts w:hint="eastAsia" w:asciiTheme="minorEastAsia" w:hAnsiTheme="minorEastAsia" w:eastAsiaTheme="minorEastAsia"/>
          <w:color w:val="auto"/>
          <w:szCs w:val="21"/>
          <w:highlight w:val="white"/>
        </w:rPr>
        <w:t>；</w:t>
      </w:r>
    </w:p>
    <w:p w14:paraId="5DEA8C7C">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19.4</w:t>
      </w:r>
      <w:r>
        <w:rPr>
          <w:rFonts w:hint="eastAsia" w:hAnsi="宋体" w:cs="宋体"/>
          <w:color w:val="auto"/>
        </w:rPr>
        <w:t>在磋商过程中，供应商按磋商文件规定和磋商小组要求</w:t>
      </w:r>
      <w:r>
        <w:rPr>
          <w:rFonts w:hint="eastAsia" w:hAnsi="宋体" w:cs="宋体"/>
          <w:color w:val="auto"/>
          <w:kern w:val="0"/>
        </w:rPr>
        <w:t>提交的</w:t>
      </w:r>
      <w:r>
        <w:rPr>
          <w:rFonts w:hint="eastAsia" w:hAnsi="宋体" w:cs="宋体"/>
          <w:color w:val="auto"/>
        </w:rPr>
        <w:t>最后报价(或者</w:t>
      </w:r>
      <w:r>
        <w:rPr>
          <w:rFonts w:hint="eastAsia" w:hAnsi="宋体" w:cs="宋体"/>
          <w:bCs/>
          <w:color w:val="auto"/>
        </w:rPr>
        <w:t>重</w:t>
      </w:r>
      <w:r>
        <w:rPr>
          <w:rFonts w:hint="eastAsia" w:hAnsi="宋体" w:cs="宋体"/>
          <w:color w:val="auto"/>
          <w:kern w:val="0"/>
        </w:rPr>
        <w:t>新提交的响应文件和</w:t>
      </w:r>
      <w:r>
        <w:rPr>
          <w:rFonts w:hint="eastAsia" w:hAnsi="宋体" w:cs="宋体"/>
          <w:color w:val="auto"/>
        </w:rPr>
        <w:t>最后报价)，一式两份，可打印或用不退色墨水书写，但需经法定代表人或其委托代理人签字，</w:t>
      </w:r>
      <w:r>
        <w:rPr>
          <w:rFonts w:hint="eastAsia" w:hAnsi="宋体" w:cs="宋体"/>
          <w:color w:val="auto"/>
          <w:kern w:val="0"/>
        </w:rPr>
        <w:t>或者加盖供应商单位章</w:t>
      </w:r>
      <w:r>
        <w:rPr>
          <w:rFonts w:hint="eastAsia" w:hAnsi="宋体" w:cs="宋体"/>
          <w:color w:val="auto"/>
        </w:rPr>
        <w:t>。否则，将导致响应文件无效</w:t>
      </w:r>
      <w:r>
        <w:rPr>
          <w:rStyle w:val="29"/>
          <w:rFonts w:cs="宋体" w:asciiTheme="minorEastAsia" w:hAnsiTheme="minorEastAsia" w:eastAsiaTheme="minorEastAsia"/>
          <w:bCs/>
          <w:color w:val="auto"/>
          <w:szCs w:val="21"/>
        </w:rPr>
        <w:t>。</w:t>
      </w:r>
    </w:p>
    <w:p w14:paraId="070B7089">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20.串通行为</w:t>
      </w:r>
    </w:p>
    <w:p w14:paraId="743CDFA9">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20.1有下列情形之一的，属于恶意串通，成交无效，并依照《政府采购法》第七十七条的规定追究法律责任：</w:t>
      </w:r>
    </w:p>
    <w:p w14:paraId="0E08D4C1">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（1）不同投标人的投标文件由同一单位或者个人编制；</w:t>
      </w:r>
    </w:p>
    <w:p w14:paraId="65285BCC">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（2）不同投标人委托同一单位或者个人办理投标事宜；</w:t>
      </w:r>
    </w:p>
    <w:p w14:paraId="5B54BF34">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（3）不同投标人的投标文件载明的项目管理成员或者联系人员为同一人；</w:t>
      </w:r>
    </w:p>
    <w:p w14:paraId="268BFCA6">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（4）不同投标人的投标文件异常一致或者投标报价呈规律性差异；</w:t>
      </w:r>
    </w:p>
    <w:p w14:paraId="7C9A0AF7">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（5）不同投标人的投标文件相互混装；</w:t>
      </w:r>
    </w:p>
    <w:p w14:paraId="110BD094">
      <w:pPr>
        <w:snapToGrid w:val="0"/>
        <w:spacing w:line="360" w:lineRule="auto"/>
        <w:ind w:firstLine="420" w:firstLineChars="200"/>
        <w:rPr>
          <w:rStyle w:val="29"/>
          <w:rFonts w:cs="宋体" w:asciiTheme="minorEastAsia" w:hAnsiTheme="minorEastAsia" w:eastAsiaTheme="minorEastAsia"/>
          <w:bCs/>
          <w:color w:val="auto"/>
          <w:szCs w:val="21"/>
        </w:rPr>
      </w:pPr>
      <w:r>
        <w:rPr>
          <w:rStyle w:val="29"/>
          <w:rFonts w:cs="宋体" w:asciiTheme="minorEastAsia" w:hAnsiTheme="minorEastAsia" w:eastAsiaTheme="minorEastAsia"/>
          <w:bCs/>
          <w:color w:val="auto"/>
          <w:szCs w:val="21"/>
        </w:rPr>
        <w:t>（6）法律、行政法规或规章规定的其他串通行为。</w:t>
      </w:r>
    </w:p>
    <w:p w14:paraId="57D128D6">
      <w:pPr>
        <w:pStyle w:val="7"/>
        <w:jc w:val="center"/>
        <w:rPr>
          <w:rStyle w:val="29"/>
          <w:rFonts w:ascii="宋体" w:hAnsi="宋体" w:cs="宋体"/>
          <w:b w:val="0"/>
          <w:bCs w:val="0"/>
          <w:color w:val="auto"/>
          <w:szCs w:val="21"/>
        </w:rPr>
      </w:pPr>
      <w:bookmarkStart w:id="20" w:name="_Toc74315574"/>
      <w:bookmarkStart w:id="21" w:name="_Toc9004"/>
      <w:r>
        <w:rPr>
          <w:rStyle w:val="29"/>
          <w:rFonts w:ascii="宋体" w:hAnsi="宋体" w:cs="宋体"/>
          <w:color w:val="auto"/>
          <w:sz w:val="21"/>
          <w:szCs w:val="21"/>
        </w:rPr>
        <w:t>四、响应文件的递交</w:t>
      </w:r>
      <w:bookmarkEnd w:id="20"/>
      <w:bookmarkEnd w:id="21"/>
    </w:p>
    <w:p w14:paraId="0CB9B4C5">
      <w:pPr>
        <w:snapToGrid w:val="0"/>
        <w:spacing w:line="360" w:lineRule="auto"/>
        <w:rPr>
          <w:rStyle w:val="29"/>
          <w:rFonts w:ascii="宋体" w:hAnsi="宋体" w:cs="宋体"/>
          <w:b/>
          <w:bCs/>
          <w:color w:val="auto"/>
          <w:szCs w:val="21"/>
        </w:rPr>
      </w:pPr>
      <w:r>
        <w:rPr>
          <w:rStyle w:val="29"/>
          <w:rFonts w:ascii="宋体" w:hAnsi="宋体" w:cs="宋体"/>
          <w:b/>
          <w:bCs/>
          <w:color w:val="auto"/>
          <w:szCs w:val="21"/>
        </w:rPr>
        <w:t>21.</w:t>
      </w:r>
      <w:r>
        <w:rPr>
          <w:rStyle w:val="29"/>
          <w:rFonts w:ascii="宋体" w:hAnsi="宋体"/>
          <w:b/>
          <w:color w:val="auto"/>
          <w:szCs w:val="21"/>
        </w:rPr>
        <w:t>响应文件的递交时间</w:t>
      </w:r>
    </w:p>
    <w:p w14:paraId="1D5DB2A4">
      <w:pPr>
        <w:snapToGrid w:val="0"/>
        <w:spacing w:line="360" w:lineRule="auto"/>
        <w:ind w:firstLine="420" w:firstLineChars="200"/>
        <w:rPr>
          <w:rFonts w:ascii="宋体" w:hAnsi="宋体"/>
          <w:color w:val="auto"/>
          <w:highlight w:val="white"/>
        </w:rPr>
      </w:pPr>
      <w:r>
        <w:rPr>
          <w:rFonts w:hint="eastAsia" w:ascii="宋体" w:hAnsi="宋体"/>
          <w:color w:val="auto"/>
          <w:highlight w:val="white"/>
        </w:rPr>
        <w:t>21.1</w:t>
      </w:r>
      <w:r>
        <w:rPr>
          <w:rFonts w:hint="eastAsia" w:hAnsi="宋体" w:cs="宋体"/>
          <w:color w:val="auto"/>
        </w:rPr>
        <w:t>响应文件应密封包装，加贴封条，并在封套的封口处盖供应商单位章或者由法定代表人或其委托代理人签字</w:t>
      </w:r>
      <w:r>
        <w:rPr>
          <w:rFonts w:asciiTheme="minorEastAsia" w:hAnsiTheme="minorEastAsia" w:eastAsiaTheme="minorEastAsia"/>
          <w:color w:val="auto"/>
          <w:highlight w:val="white"/>
        </w:rPr>
        <w:t>。</w:t>
      </w:r>
    </w:p>
    <w:p w14:paraId="18C3F1DA">
      <w:pPr>
        <w:snapToGrid w:val="0"/>
        <w:spacing w:line="360" w:lineRule="auto"/>
        <w:ind w:firstLine="420" w:firstLineChars="200"/>
        <w:rPr>
          <w:rFonts w:ascii="宋体" w:hAnsi="宋体"/>
          <w:color w:val="auto"/>
          <w:highlight w:val="white"/>
        </w:rPr>
      </w:pPr>
      <w:r>
        <w:rPr>
          <w:rFonts w:hint="eastAsia" w:ascii="宋体" w:hAnsi="宋体" w:cs="宋体"/>
          <w:color w:val="auto"/>
          <w:szCs w:val="21"/>
        </w:rPr>
        <w:t>21.2响应文件封套上应写明的内容见</w:t>
      </w:r>
      <w:r>
        <w:rPr>
          <w:rFonts w:hint="eastAsia" w:ascii="宋体" w:hAnsi="宋体" w:cs="宋体"/>
          <w:b/>
          <w:color w:val="auto"/>
          <w:szCs w:val="21"/>
        </w:rPr>
        <w:t>磋商须知前附表；</w:t>
      </w:r>
    </w:p>
    <w:p w14:paraId="0C004913">
      <w:pPr>
        <w:snapToGrid w:val="0"/>
        <w:spacing w:line="360" w:lineRule="auto"/>
        <w:ind w:firstLine="420" w:firstLineChars="200"/>
        <w:rPr>
          <w:rStyle w:val="29"/>
          <w:rFonts w:ascii="宋体" w:hAnsi="宋体"/>
          <w:color w:val="auto"/>
          <w:szCs w:val="21"/>
        </w:rPr>
      </w:pPr>
      <w:r>
        <w:rPr>
          <w:rFonts w:hint="eastAsia" w:ascii="宋体" w:hAnsi="宋体" w:cs="宋体"/>
          <w:color w:val="auto"/>
          <w:szCs w:val="21"/>
        </w:rPr>
        <w:t>21.3响应文件如果未按上述规定密封和加写标记，采购人或采购代理机构将拒绝接收。</w:t>
      </w:r>
    </w:p>
    <w:p w14:paraId="4F57FC3E">
      <w:pPr>
        <w:snapToGrid w:val="0"/>
        <w:spacing w:line="360" w:lineRule="auto"/>
        <w:rPr>
          <w:rStyle w:val="29"/>
          <w:rFonts w:ascii="宋体" w:hAnsi="宋体"/>
          <w:b/>
          <w:color w:val="auto"/>
          <w:kern w:val="0"/>
          <w:szCs w:val="21"/>
          <w:lang w:val="zh-CN"/>
        </w:rPr>
      </w:pPr>
      <w:r>
        <w:rPr>
          <w:rStyle w:val="29"/>
          <w:rFonts w:ascii="宋体" w:hAnsi="宋体" w:cs="宋体"/>
          <w:b/>
          <w:bCs/>
          <w:color w:val="auto"/>
          <w:szCs w:val="21"/>
        </w:rPr>
        <w:t>22.响应文件的</w:t>
      </w:r>
      <w:r>
        <w:rPr>
          <w:rStyle w:val="29"/>
          <w:rFonts w:ascii="宋体" w:hAnsi="宋体"/>
          <w:b/>
          <w:color w:val="auto"/>
          <w:kern w:val="0"/>
          <w:szCs w:val="21"/>
          <w:lang w:val="zh-CN"/>
        </w:rPr>
        <w:t>补充、修改或者撤回</w:t>
      </w:r>
    </w:p>
    <w:p w14:paraId="063404B1">
      <w:pPr>
        <w:pStyle w:val="145"/>
        <w:snapToGrid w:val="0"/>
        <w:spacing w:line="360" w:lineRule="auto"/>
        <w:ind w:firstLine="420" w:firstLineChars="200"/>
        <w:rPr>
          <w:rStyle w:val="29"/>
          <w:rFonts w:hAnsi="宋体"/>
          <w:color w:val="auto"/>
        </w:rPr>
      </w:pPr>
      <w:r>
        <w:rPr>
          <w:rStyle w:val="29"/>
          <w:rFonts w:hAnsi="宋体"/>
          <w:color w:val="auto"/>
        </w:rPr>
        <w:t>22.1</w:t>
      </w:r>
      <w:r>
        <w:rPr>
          <w:rFonts w:hint="eastAsia" w:hAnsi="宋体" w:cs="宋体"/>
          <w:color w:val="auto"/>
          <w:kern w:val="0"/>
        </w:rPr>
        <w:t>供应商在</w:t>
      </w:r>
      <w:r>
        <w:rPr>
          <w:rFonts w:hint="eastAsia" w:hAnsi="宋体" w:cs="宋体"/>
          <w:color w:val="auto"/>
        </w:rPr>
        <w:t>本章第11.1</w:t>
      </w:r>
      <w:r>
        <w:rPr>
          <w:rFonts w:hint="eastAsia" w:hAnsi="宋体" w:cs="宋体"/>
          <w:color w:val="auto"/>
          <w:kern w:val="0"/>
          <w:lang w:val="zh-CN"/>
        </w:rPr>
        <w:t>款</w:t>
      </w:r>
      <w:r>
        <w:rPr>
          <w:rFonts w:hint="eastAsia" w:hAnsi="宋体" w:cs="宋体"/>
          <w:color w:val="auto"/>
        </w:rPr>
        <w:t>规定的</w:t>
      </w:r>
      <w:r>
        <w:rPr>
          <w:rFonts w:hint="eastAsia" w:hAnsi="宋体" w:cs="宋体"/>
          <w:color w:val="auto"/>
          <w:kern w:val="0"/>
        </w:rPr>
        <w:t>提交首次响应文件截止时间前，可以对所提交的首次响应文件进行补充、修改或者撤回，并书面通知采购人、采购代理机构。</w:t>
      </w:r>
      <w:r>
        <w:rPr>
          <w:rFonts w:hint="eastAsia" w:hAnsi="宋体" w:cs="宋体"/>
          <w:color w:val="auto"/>
        </w:rPr>
        <w:t>该通知应有供应商法定代表人或其委托代理人签字</w:t>
      </w:r>
      <w:r>
        <w:rPr>
          <w:rFonts w:hAnsi="宋体"/>
          <w:color w:val="auto"/>
          <w:highlight w:val="white"/>
        </w:rPr>
        <w:t>。</w:t>
      </w:r>
    </w:p>
    <w:p w14:paraId="7B477AC7">
      <w:pPr>
        <w:pStyle w:val="145"/>
        <w:snapToGrid w:val="0"/>
        <w:spacing w:line="360" w:lineRule="auto"/>
        <w:ind w:firstLine="420" w:firstLineChars="200"/>
        <w:rPr>
          <w:rStyle w:val="29"/>
          <w:rFonts w:hAnsi="宋体"/>
          <w:color w:val="auto"/>
        </w:rPr>
      </w:pPr>
      <w:r>
        <w:rPr>
          <w:rStyle w:val="29"/>
          <w:rFonts w:hAnsi="宋体"/>
          <w:color w:val="auto"/>
        </w:rPr>
        <w:t>22.2</w:t>
      </w:r>
      <w:r>
        <w:rPr>
          <w:rFonts w:hint="eastAsia" w:hAnsi="宋体" w:cs="宋体"/>
          <w:color w:val="auto"/>
          <w:kern w:val="0"/>
          <w:lang w:val="zh-CN"/>
        </w:rPr>
        <w:t>补充、修改的内容与响应文件不一致时，以补充、修改的内容为准。</w:t>
      </w:r>
    </w:p>
    <w:p w14:paraId="667DB130">
      <w:pPr>
        <w:snapToGrid w:val="0"/>
        <w:spacing w:line="360" w:lineRule="auto"/>
        <w:rPr>
          <w:rStyle w:val="29"/>
          <w:rFonts w:ascii="宋体" w:hAnsi="宋体" w:cs="宋体"/>
          <w:b/>
          <w:bCs/>
          <w:color w:val="auto"/>
          <w:szCs w:val="21"/>
        </w:rPr>
      </w:pPr>
      <w:r>
        <w:rPr>
          <w:rStyle w:val="29"/>
          <w:rFonts w:ascii="宋体" w:hAnsi="宋体" w:cs="宋体"/>
          <w:b/>
          <w:bCs/>
          <w:color w:val="auto"/>
          <w:szCs w:val="21"/>
        </w:rPr>
        <w:t>23.响应文件的递交与接收</w:t>
      </w:r>
    </w:p>
    <w:p w14:paraId="77E9277B">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23.1</w:t>
      </w:r>
      <w:r>
        <w:rPr>
          <w:rFonts w:hint="eastAsia" w:ascii="宋体" w:hAnsi="宋体" w:cs="宋体"/>
          <w:color w:val="auto"/>
          <w:szCs w:val="21"/>
        </w:rPr>
        <w:t>供应商应在本章第12.1</w:t>
      </w:r>
      <w:r>
        <w:rPr>
          <w:rFonts w:hint="eastAsia" w:ascii="宋体" w:hAnsi="宋体" w:cs="宋体"/>
          <w:color w:val="auto"/>
          <w:kern w:val="0"/>
          <w:szCs w:val="21"/>
          <w:lang w:val="zh-CN"/>
        </w:rPr>
        <w:t>款</w:t>
      </w:r>
      <w:r>
        <w:rPr>
          <w:rFonts w:hint="eastAsia" w:ascii="宋体" w:hAnsi="宋体" w:cs="宋体"/>
          <w:color w:val="auto"/>
          <w:szCs w:val="21"/>
        </w:rPr>
        <w:t>规定的</w:t>
      </w:r>
      <w:r>
        <w:rPr>
          <w:rFonts w:hint="eastAsia" w:ascii="宋体" w:hAnsi="宋体" w:cs="宋体"/>
          <w:color w:val="auto"/>
          <w:kern w:val="0"/>
          <w:szCs w:val="21"/>
        </w:rPr>
        <w:t>提交首次响应文件截止时间</w:t>
      </w:r>
      <w:r>
        <w:rPr>
          <w:rFonts w:hint="eastAsia" w:ascii="宋体" w:hAnsi="宋体" w:cs="宋体"/>
          <w:color w:val="auto"/>
          <w:szCs w:val="21"/>
        </w:rPr>
        <w:t>前，将响应文件送达</w:t>
      </w:r>
      <w:r>
        <w:rPr>
          <w:rFonts w:hint="eastAsia" w:ascii="宋体" w:hAnsi="宋体" w:cs="宋体"/>
          <w:b/>
          <w:color w:val="auto"/>
          <w:szCs w:val="21"/>
        </w:rPr>
        <w:t>磋商须知前附表</w:t>
      </w:r>
      <w:r>
        <w:rPr>
          <w:rFonts w:hint="eastAsia" w:ascii="宋体" w:hAnsi="宋体" w:cs="宋体"/>
          <w:color w:val="auto"/>
          <w:szCs w:val="21"/>
        </w:rPr>
        <w:t>中指定的地点。</w:t>
      </w:r>
      <w:r>
        <w:rPr>
          <w:rFonts w:hint="eastAsia" w:ascii="宋体" w:hAnsi="宋体" w:cs="宋体"/>
          <w:color w:val="auto"/>
          <w:kern w:val="0"/>
          <w:szCs w:val="21"/>
        </w:rPr>
        <w:t>在截止时间后送达的响应文件，采购人、采购代理机构或者磋商小组应当拒收。</w:t>
      </w:r>
    </w:p>
    <w:p w14:paraId="773E862A">
      <w:pPr>
        <w:snapToGrid w:val="0"/>
        <w:spacing w:line="360" w:lineRule="auto"/>
        <w:ind w:firstLine="420" w:firstLineChars="200"/>
        <w:rPr>
          <w:rStyle w:val="29"/>
          <w:rFonts w:ascii="宋体" w:hAnsi="宋体"/>
          <w:color w:val="auto"/>
          <w:szCs w:val="21"/>
        </w:rPr>
      </w:pPr>
      <w:r>
        <w:rPr>
          <w:rStyle w:val="29"/>
          <w:rFonts w:hint="eastAsia" w:ascii="宋体" w:hAnsi="宋体"/>
          <w:color w:val="auto"/>
          <w:szCs w:val="21"/>
        </w:rPr>
        <w:t>23.2</w:t>
      </w:r>
      <w:r>
        <w:rPr>
          <w:rFonts w:hint="eastAsia" w:hAnsi="宋体" w:cs="宋体"/>
          <w:color w:val="auto"/>
          <w:kern w:val="0"/>
        </w:rPr>
        <w:t>在</w:t>
      </w:r>
      <w:r>
        <w:rPr>
          <w:rFonts w:hint="eastAsia" w:hAnsi="宋体" w:cs="宋体"/>
          <w:color w:val="auto"/>
        </w:rPr>
        <w:t>本章第11.1</w:t>
      </w:r>
      <w:r>
        <w:rPr>
          <w:rFonts w:hint="eastAsia" w:hAnsi="宋体" w:cs="宋体"/>
          <w:color w:val="auto"/>
          <w:kern w:val="0"/>
          <w:lang w:val="zh-CN"/>
        </w:rPr>
        <w:t>款</w:t>
      </w:r>
      <w:r>
        <w:rPr>
          <w:rFonts w:hint="eastAsia" w:hAnsi="宋体" w:cs="宋体"/>
          <w:color w:val="auto"/>
        </w:rPr>
        <w:t>规定的</w:t>
      </w:r>
      <w:r>
        <w:rPr>
          <w:rFonts w:hint="eastAsia" w:hAnsi="宋体" w:cs="宋体"/>
          <w:color w:val="auto"/>
          <w:kern w:val="0"/>
        </w:rPr>
        <w:t>提交首次响应文件截止时间后，</w:t>
      </w:r>
      <w:r>
        <w:rPr>
          <w:rFonts w:hint="eastAsia" w:hAnsi="宋体" w:cs="宋体"/>
          <w:color w:val="auto"/>
        </w:rPr>
        <w:t>由</w:t>
      </w:r>
      <w:r>
        <w:rPr>
          <w:rFonts w:hint="eastAsia" w:hAnsi="宋体" w:cs="宋体"/>
          <w:bCs/>
          <w:color w:val="auto"/>
        </w:rPr>
        <w:t>供应商代表</w:t>
      </w:r>
      <w:r>
        <w:rPr>
          <w:rFonts w:hint="eastAsia" w:hAnsi="宋体" w:cs="宋体"/>
          <w:color w:val="auto"/>
        </w:rPr>
        <w:t>当场查验</w:t>
      </w:r>
      <w:r>
        <w:rPr>
          <w:rFonts w:hint="eastAsia" w:hAnsi="宋体" w:cs="宋体"/>
          <w:bCs/>
          <w:color w:val="auto"/>
        </w:rPr>
        <w:t>响应文件</w:t>
      </w:r>
      <w:r>
        <w:rPr>
          <w:rFonts w:hint="eastAsia" w:hAnsi="宋体" w:cs="宋体"/>
          <w:color w:val="auto"/>
        </w:rPr>
        <w:t>的密封状况，采购人或</w:t>
      </w:r>
      <w:r>
        <w:rPr>
          <w:rFonts w:hint="eastAsia" w:hAnsi="宋体" w:cs="宋体"/>
          <w:bCs/>
          <w:color w:val="auto"/>
        </w:rPr>
        <w:t>采购代理机构</w:t>
      </w:r>
      <w:r>
        <w:rPr>
          <w:rFonts w:hint="eastAsia" w:hAnsi="宋体" w:cs="宋体"/>
          <w:color w:val="auto"/>
        </w:rPr>
        <w:t>不当场拆封</w:t>
      </w:r>
      <w:r>
        <w:rPr>
          <w:rFonts w:hint="eastAsia" w:hAnsi="宋体" w:cs="宋体"/>
          <w:bCs/>
          <w:color w:val="auto"/>
        </w:rPr>
        <w:t>响应文件</w:t>
      </w:r>
      <w:r>
        <w:rPr>
          <w:rFonts w:hint="eastAsia" w:hAnsi="宋体" w:cs="宋体"/>
          <w:color w:val="auto"/>
        </w:rPr>
        <w:t>。</w:t>
      </w:r>
    </w:p>
    <w:p w14:paraId="06356834">
      <w:pPr>
        <w:pStyle w:val="7"/>
        <w:jc w:val="center"/>
        <w:rPr>
          <w:rStyle w:val="29"/>
          <w:rFonts w:ascii="宋体" w:hAnsi="宋体" w:cs="宋体"/>
          <w:b w:val="0"/>
          <w:bCs w:val="0"/>
          <w:color w:val="auto"/>
          <w:szCs w:val="21"/>
        </w:rPr>
      </w:pPr>
      <w:bookmarkStart w:id="22" w:name="_Toc26130"/>
      <w:bookmarkStart w:id="23" w:name="_Toc74315575"/>
      <w:r>
        <w:rPr>
          <w:rStyle w:val="29"/>
          <w:rFonts w:ascii="宋体" w:hAnsi="宋体" w:cs="宋体"/>
          <w:color w:val="auto"/>
          <w:sz w:val="21"/>
          <w:szCs w:val="21"/>
        </w:rPr>
        <w:t>五、响应文件的评审与磋商</w:t>
      </w:r>
      <w:bookmarkEnd w:id="22"/>
      <w:bookmarkEnd w:id="23"/>
    </w:p>
    <w:p w14:paraId="7B56420B">
      <w:pPr>
        <w:tabs>
          <w:tab w:val="left" w:pos="0"/>
        </w:tabs>
        <w:snapToGrid w:val="0"/>
        <w:spacing w:line="360" w:lineRule="auto"/>
        <w:rPr>
          <w:rStyle w:val="29"/>
          <w:rFonts w:ascii="宋体" w:hAnsi="宋体" w:cs="宋体"/>
          <w:b/>
          <w:bCs/>
          <w:color w:val="auto"/>
          <w:szCs w:val="21"/>
        </w:rPr>
      </w:pPr>
      <w:r>
        <w:rPr>
          <w:rStyle w:val="29"/>
          <w:rFonts w:ascii="宋体" w:hAnsi="宋体" w:cs="宋体"/>
          <w:b/>
          <w:bCs/>
          <w:color w:val="auto"/>
          <w:szCs w:val="21"/>
        </w:rPr>
        <w:t>24.磋商小组</w:t>
      </w:r>
    </w:p>
    <w:p w14:paraId="35EE2F19">
      <w:pPr>
        <w:snapToGrid w:val="0"/>
        <w:spacing w:line="360" w:lineRule="auto"/>
        <w:ind w:firstLine="420"/>
        <w:rPr>
          <w:rStyle w:val="29"/>
          <w:rFonts w:ascii="宋体" w:hAnsi="宋体" w:cs="宋体"/>
          <w:bCs/>
          <w:color w:val="auto"/>
          <w:szCs w:val="21"/>
        </w:rPr>
      </w:pPr>
      <w:r>
        <w:rPr>
          <w:rStyle w:val="29"/>
          <w:rFonts w:ascii="宋体" w:hAnsi="宋体"/>
          <w:color w:val="auto"/>
          <w:kern w:val="0"/>
          <w:szCs w:val="21"/>
        </w:rPr>
        <w:t>24.1</w:t>
      </w:r>
      <w:r>
        <w:rPr>
          <w:rStyle w:val="29"/>
          <w:rFonts w:ascii="宋体" w:hAnsi="宋体" w:cs="宋体"/>
          <w:bCs/>
          <w:color w:val="auto"/>
          <w:szCs w:val="21"/>
        </w:rPr>
        <w:t>采购人与采购代理机构将根据采购项目的特点依法组建磋商小组，其成员由评审</w:t>
      </w:r>
      <w:r>
        <w:rPr>
          <w:rStyle w:val="29"/>
          <w:rFonts w:ascii="宋体" w:hAnsi="宋体"/>
          <w:color w:val="auto"/>
          <w:szCs w:val="21"/>
        </w:rPr>
        <w:t>专家和采购人的代表组成。磋商小组负责对供应商资格进行核查；对响应文件进行审查；磋商、对报价、商务、技术等因素进行评价以及推荐成交供应商。</w:t>
      </w:r>
    </w:p>
    <w:p w14:paraId="78F5C93E">
      <w:pPr>
        <w:spacing w:line="360" w:lineRule="auto"/>
        <w:rPr>
          <w:rStyle w:val="29"/>
          <w:rFonts w:ascii="宋体" w:hAnsi="宋体"/>
          <w:b/>
          <w:color w:val="auto"/>
          <w:szCs w:val="21"/>
        </w:rPr>
      </w:pPr>
      <w:r>
        <w:rPr>
          <w:rStyle w:val="29"/>
          <w:rFonts w:ascii="宋体" w:hAnsi="宋体"/>
          <w:b/>
          <w:color w:val="auto"/>
          <w:kern w:val="0"/>
          <w:szCs w:val="21"/>
        </w:rPr>
        <w:t>25.供应商资格审查</w:t>
      </w:r>
    </w:p>
    <w:p w14:paraId="2CC61E71">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25.1 磋商小组根据本章第3.1项规定的供应商资格条件要求，对响应文件的资格证明等进行审查。供应商不满足资格条件的，在评审时将其视为无效响应</w:t>
      </w:r>
      <w:r>
        <w:rPr>
          <w:rStyle w:val="29"/>
          <w:rFonts w:ascii="宋体" w:hAnsi="宋体"/>
          <w:color w:val="auto"/>
          <w:szCs w:val="21"/>
        </w:rPr>
        <w:t>。</w:t>
      </w:r>
    </w:p>
    <w:p w14:paraId="78267293">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25.2磋商</w:t>
      </w:r>
      <w:r>
        <w:rPr>
          <w:rStyle w:val="29"/>
          <w:rFonts w:ascii="宋体" w:hAnsi="宋体" w:cs="宋体"/>
          <w:bCs/>
          <w:color w:val="auto"/>
          <w:szCs w:val="21"/>
        </w:rPr>
        <w:t>小组</w:t>
      </w:r>
      <w:r>
        <w:rPr>
          <w:rStyle w:val="29"/>
          <w:rFonts w:ascii="宋体" w:hAnsi="宋体"/>
          <w:color w:val="auto"/>
          <w:szCs w:val="21"/>
        </w:rPr>
        <w:t>可以要求供应商提交有关证明和证件的原件以便核验。</w:t>
      </w:r>
    </w:p>
    <w:p w14:paraId="6AC66B7F">
      <w:pPr>
        <w:pStyle w:val="145"/>
        <w:snapToGrid w:val="0"/>
        <w:spacing w:line="360" w:lineRule="auto"/>
        <w:rPr>
          <w:rStyle w:val="29"/>
          <w:rFonts w:hAnsi="宋体"/>
          <w:b/>
          <w:color w:val="auto"/>
          <w:kern w:val="0"/>
        </w:rPr>
      </w:pPr>
      <w:r>
        <w:rPr>
          <w:rStyle w:val="29"/>
          <w:rFonts w:hAnsi="宋体"/>
          <w:b/>
          <w:color w:val="auto"/>
          <w:kern w:val="0"/>
        </w:rPr>
        <w:t>26.</w:t>
      </w:r>
      <w:r>
        <w:rPr>
          <w:rStyle w:val="29"/>
          <w:rFonts w:hAnsi="宋体" w:cs="宋体"/>
          <w:b/>
          <w:bCs/>
          <w:color w:val="auto"/>
        </w:rPr>
        <w:t xml:space="preserve"> 响应文件的</w:t>
      </w:r>
      <w:r>
        <w:rPr>
          <w:rStyle w:val="29"/>
          <w:rFonts w:hAnsi="宋体" w:cs="宋体"/>
          <w:b/>
          <w:bCs/>
          <w:color w:val="auto"/>
        </w:rPr>
        <w:t>符合性审查</w:t>
      </w:r>
    </w:p>
    <w:p w14:paraId="4814C275">
      <w:pPr>
        <w:snapToGrid w:val="0"/>
        <w:spacing w:line="360" w:lineRule="auto"/>
        <w:ind w:firstLine="420" w:firstLineChars="200"/>
        <w:rPr>
          <w:rStyle w:val="29"/>
          <w:rFonts w:ascii="宋体" w:hAnsi="宋体"/>
          <w:color w:val="auto"/>
          <w:szCs w:val="21"/>
        </w:rPr>
      </w:pPr>
      <w:r>
        <w:rPr>
          <w:rStyle w:val="29"/>
          <w:rFonts w:ascii="宋体" w:hAnsi="宋体"/>
          <w:color w:val="auto"/>
          <w:kern w:val="0"/>
          <w:szCs w:val="21"/>
        </w:rPr>
        <w:t>26.1磋商小组按照磋商文件的规定，</w:t>
      </w:r>
      <w:r>
        <w:rPr>
          <w:rStyle w:val="29"/>
          <w:rFonts w:ascii="宋体" w:hAnsi="宋体" w:cs="宋体"/>
          <w:bCs/>
          <w:color w:val="auto"/>
          <w:szCs w:val="21"/>
        </w:rPr>
        <w:t>对</w:t>
      </w:r>
      <w:r>
        <w:rPr>
          <w:rStyle w:val="29"/>
          <w:rFonts w:ascii="宋体" w:hAnsi="宋体"/>
          <w:color w:val="auto"/>
          <w:kern w:val="0"/>
          <w:szCs w:val="21"/>
          <w:lang w:val="zh-CN"/>
        </w:rPr>
        <w:t>供应商</w:t>
      </w:r>
      <w:r>
        <w:rPr>
          <w:rStyle w:val="29"/>
          <w:rFonts w:ascii="宋体" w:hAnsi="宋体" w:cs="宋体"/>
          <w:bCs/>
          <w:color w:val="auto"/>
          <w:szCs w:val="21"/>
        </w:rPr>
        <w:t>响应文件进行</w:t>
      </w:r>
      <w:r>
        <w:rPr>
          <w:rStyle w:val="29"/>
          <w:rFonts w:ascii="宋体" w:hAnsi="宋体" w:cs="宋体"/>
          <w:bCs/>
          <w:color w:val="auto"/>
          <w:szCs w:val="21"/>
        </w:rPr>
        <w:t>符合性审查，</w:t>
      </w:r>
      <w:r>
        <w:rPr>
          <w:rStyle w:val="29"/>
          <w:rFonts w:ascii="宋体" w:hAnsi="宋体"/>
          <w:color w:val="auto"/>
          <w:szCs w:val="21"/>
        </w:rPr>
        <w:t>对响应文件(包括首次提交的响应文件、重新提交的响应文件)的有效性、完整性和响应程度进行审查，以确定是否对磋商文件的实质性要求作出响应</w:t>
      </w:r>
      <w:r>
        <w:rPr>
          <w:rStyle w:val="29"/>
          <w:rFonts w:ascii="宋体" w:hAnsi="宋体"/>
          <w:color w:val="auto"/>
          <w:kern w:val="0"/>
          <w:szCs w:val="21"/>
        </w:rPr>
        <w:t>。</w:t>
      </w:r>
    </w:p>
    <w:p w14:paraId="7C28DC2E">
      <w:pPr>
        <w:snapToGrid w:val="0"/>
        <w:spacing w:line="360" w:lineRule="auto"/>
        <w:ind w:firstLine="420" w:firstLineChars="200"/>
        <w:rPr>
          <w:rStyle w:val="29"/>
          <w:rFonts w:ascii="宋体" w:hAnsi="宋体" w:cs="宋体"/>
          <w:bCs/>
          <w:color w:val="auto"/>
          <w:szCs w:val="21"/>
        </w:rPr>
      </w:pPr>
      <w:r>
        <w:rPr>
          <w:rStyle w:val="29"/>
          <w:rFonts w:ascii="宋体" w:hAnsi="宋体" w:cs="宋体"/>
          <w:bCs/>
          <w:color w:val="auto"/>
          <w:szCs w:val="21"/>
        </w:rPr>
        <w:t>26.2</w:t>
      </w:r>
      <w:r>
        <w:rPr>
          <w:rStyle w:val="29"/>
          <w:rFonts w:ascii="宋体" w:hAnsi="宋体"/>
          <w:color w:val="auto"/>
          <w:kern w:val="0"/>
          <w:szCs w:val="21"/>
          <w:lang w:val="zh-CN"/>
        </w:rPr>
        <w:t>供应商</w:t>
      </w:r>
      <w:r>
        <w:rPr>
          <w:rStyle w:val="29"/>
          <w:rFonts w:ascii="宋体" w:hAnsi="宋体" w:cs="宋体"/>
          <w:bCs/>
          <w:color w:val="auto"/>
          <w:szCs w:val="21"/>
        </w:rPr>
        <w:t>响应文件有下列情况之一，</w:t>
      </w:r>
      <w:r>
        <w:rPr>
          <w:rStyle w:val="29"/>
          <w:rFonts w:ascii="宋体" w:hAnsi="宋体"/>
          <w:color w:val="auto"/>
          <w:kern w:val="0"/>
          <w:szCs w:val="21"/>
          <w:lang w:val="zh-CN"/>
        </w:rPr>
        <w:t>其响应文件无效</w:t>
      </w:r>
      <w:r>
        <w:rPr>
          <w:rStyle w:val="29"/>
          <w:rFonts w:ascii="宋体" w:hAnsi="宋体" w:cs="宋体"/>
          <w:bCs/>
          <w:color w:val="auto"/>
          <w:szCs w:val="21"/>
        </w:rPr>
        <w:t>：</w:t>
      </w:r>
    </w:p>
    <w:p w14:paraId="52E15396">
      <w:pPr>
        <w:tabs>
          <w:tab w:val="left" w:pos="735"/>
          <w:tab w:val="left" w:pos="7560"/>
          <w:tab w:val="left" w:pos="7740"/>
          <w:tab w:val="left" w:pos="7920"/>
        </w:tabs>
        <w:snapToGrid w:val="0"/>
        <w:spacing w:line="360" w:lineRule="auto"/>
        <w:ind w:firstLine="420" w:firstLineChars="200"/>
        <w:rPr>
          <w:rStyle w:val="29"/>
          <w:rFonts w:ascii="宋体" w:hAnsi="宋体"/>
          <w:color w:val="auto"/>
          <w:szCs w:val="21"/>
        </w:rPr>
      </w:pPr>
      <w:r>
        <w:rPr>
          <w:rStyle w:val="29"/>
          <w:rFonts w:ascii="宋体" w:hAnsi="宋体"/>
          <w:color w:val="auto"/>
          <w:szCs w:val="21"/>
        </w:rPr>
        <w:t>（</w:t>
      </w:r>
      <w:r>
        <w:rPr>
          <w:rStyle w:val="29"/>
          <w:rFonts w:hint="eastAsia" w:ascii="宋体" w:hAnsi="宋体"/>
          <w:color w:val="auto"/>
          <w:szCs w:val="21"/>
        </w:rPr>
        <w:t>1</w:t>
      </w:r>
      <w:r>
        <w:rPr>
          <w:rStyle w:val="29"/>
          <w:rFonts w:ascii="宋体" w:hAnsi="宋体"/>
          <w:color w:val="auto"/>
          <w:szCs w:val="21"/>
        </w:rPr>
        <w:t>）未按照磋商文件规定要求加密、签署、盖章的；</w:t>
      </w:r>
    </w:p>
    <w:p w14:paraId="5F7A7327">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w:t>
      </w:r>
      <w:r>
        <w:rPr>
          <w:rStyle w:val="29"/>
          <w:rFonts w:hint="eastAsia" w:ascii="宋体" w:hAnsi="宋体"/>
          <w:color w:val="auto"/>
          <w:szCs w:val="21"/>
        </w:rPr>
        <w:t>2</w:t>
      </w:r>
      <w:r>
        <w:rPr>
          <w:rStyle w:val="29"/>
          <w:rFonts w:ascii="宋体" w:hAnsi="宋体"/>
          <w:color w:val="auto"/>
          <w:szCs w:val="21"/>
        </w:rPr>
        <w:t>）不满足第二章磋商须知第9.1项</w:t>
      </w:r>
      <w:r>
        <w:rPr>
          <w:rStyle w:val="29"/>
          <w:rFonts w:ascii="宋体" w:hAnsi="宋体" w:cs="宋体"/>
          <w:bCs/>
          <w:color w:val="auto"/>
          <w:szCs w:val="21"/>
        </w:rPr>
        <w:t>规定的</w:t>
      </w:r>
      <w:r>
        <w:rPr>
          <w:rStyle w:val="29"/>
          <w:rFonts w:ascii="宋体" w:hAnsi="宋体"/>
          <w:color w:val="auto"/>
          <w:szCs w:val="21"/>
        </w:rPr>
        <w:t>实质性要求的；</w:t>
      </w:r>
    </w:p>
    <w:p w14:paraId="23496FB8">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w:t>
      </w:r>
      <w:r>
        <w:rPr>
          <w:rStyle w:val="29"/>
          <w:rFonts w:hint="eastAsia" w:ascii="宋体" w:hAnsi="宋体"/>
          <w:color w:val="auto"/>
          <w:szCs w:val="21"/>
        </w:rPr>
        <w:t>3</w:t>
      </w:r>
      <w:r>
        <w:rPr>
          <w:rStyle w:val="29"/>
          <w:rFonts w:ascii="宋体" w:hAnsi="宋体"/>
          <w:color w:val="auto"/>
          <w:szCs w:val="21"/>
        </w:rPr>
        <w:t>）响应文件有效期不足的；</w:t>
      </w:r>
    </w:p>
    <w:p w14:paraId="2BD94F3F">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w:t>
      </w:r>
      <w:r>
        <w:rPr>
          <w:rStyle w:val="29"/>
          <w:rFonts w:hint="eastAsia" w:ascii="宋体" w:hAnsi="宋体"/>
          <w:color w:val="auto"/>
          <w:szCs w:val="21"/>
        </w:rPr>
        <w:t>4</w:t>
      </w:r>
      <w:r>
        <w:rPr>
          <w:rStyle w:val="29"/>
          <w:rFonts w:ascii="宋体" w:hAnsi="宋体"/>
          <w:color w:val="auto"/>
          <w:szCs w:val="21"/>
        </w:rPr>
        <w:t>）报价超过采购项目预算的；</w:t>
      </w:r>
    </w:p>
    <w:p w14:paraId="3E3EA82C">
      <w:pPr>
        <w:tabs>
          <w:tab w:val="left" w:pos="0"/>
          <w:tab w:val="left" w:pos="7560"/>
          <w:tab w:val="left" w:pos="7740"/>
          <w:tab w:val="left" w:pos="7920"/>
        </w:tabs>
        <w:snapToGrid w:val="0"/>
        <w:spacing w:line="360" w:lineRule="auto"/>
        <w:ind w:firstLine="420" w:firstLineChars="200"/>
        <w:rPr>
          <w:rStyle w:val="29"/>
          <w:rFonts w:ascii="宋体" w:hAnsi="宋体"/>
          <w:color w:val="auto"/>
          <w:szCs w:val="21"/>
        </w:rPr>
      </w:pPr>
      <w:r>
        <w:rPr>
          <w:rStyle w:val="29"/>
          <w:rFonts w:ascii="宋体" w:hAnsi="宋体"/>
          <w:color w:val="auto"/>
          <w:szCs w:val="21"/>
        </w:rPr>
        <w:t>（</w:t>
      </w:r>
      <w:r>
        <w:rPr>
          <w:rStyle w:val="29"/>
          <w:rFonts w:hint="eastAsia" w:ascii="宋体" w:hAnsi="宋体"/>
          <w:color w:val="auto"/>
          <w:szCs w:val="21"/>
        </w:rPr>
        <w:t>5</w:t>
      </w:r>
      <w:r>
        <w:rPr>
          <w:rStyle w:val="29"/>
          <w:rFonts w:ascii="宋体" w:hAnsi="宋体"/>
          <w:color w:val="auto"/>
          <w:szCs w:val="21"/>
        </w:rPr>
        <w:t>）不符合法律、法规和磋商文件规定的。</w:t>
      </w:r>
    </w:p>
    <w:p w14:paraId="3C492478">
      <w:pPr>
        <w:spacing w:line="360" w:lineRule="auto"/>
        <w:rPr>
          <w:rStyle w:val="29"/>
          <w:rFonts w:ascii="宋体" w:hAnsi="宋体"/>
          <w:b/>
          <w:color w:val="auto"/>
          <w:kern w:val="0"/>
          <w:szCs w:val="21"/>
        </w:rPr>
      </w:pPr>
      <w:r>
        <w:rPr>
          <w:rStyle w:val="29"/>
          <w:rFonts w:ascii="宋体" w:hAnsi="宋体"/>
          <w:b/>
          <w:color w:val="auto"/>
          <w:kern w:val="0"/>
          <w:szCs w:val="21"/>
        </w:rPr>
        <w:t>27. 磋商</w:t>
      </w:r>
    </w:p>
    <w:p w14:paraId="465D8355">
      <w:pPr>
        <w:snapToGrid w:val="0"/>
        <w:spacing w:line="360" w:lineRule="auto"/>
        <w:ind w:firstLine="420" w:firstLineChars="200"/>
        <w:rPr>
          <w:rStyle w:val="29"/>
          <w:rFonts w:ascii="宋体" w:hAnsi="宋体"/>
          <w:b/>
          <w:color w:val="auto"/>
          <w:kern w:val="0"/>
          <w:szCs w:val="21"/>
        </w:rPr>
      </w:pPr>
      <w:r>
        <w:rPr>
          <w:rStyle w:val="29"/>
          <w:rFonts w:ascii="宋体" w:hAnsi="宋体"/>
          <w:color w:val="auto"/>
          <w:kern w:val="0"/>
          <w:szCs w:val="21"/>
        </w:rPr>
        <w:t>27.1</w:t>
      </w:r>
      <w:r>
        <w:rPr>
          <w:rStyle w:val="29"/>
          <w:rFonts w:ascii="宋体" w:hAnsi="宋体"/>
          <w:color w:val="auto"/>
          <w:szCs w:val="21"/>
        </w:rPr>
        <w:t>响应文件审查结束后，磋商小组所有成员集中与单一供应商分别进行磋商，并给予所有参加磋商的供应商平等的磋商机会。</w:t>
      </w:r>
    </w:p>
    <w:p w14:paraId="2C4C6295">
      <w:pPr>
        <w:snapToGrid w:val="0"/>
        <w:spacing w:line="360" w:lineRule="auto"/>
        <w:ind w:firstLine="420"/>
        <w:rPr>
          <w:rStyle w:val="29"/>
          <w:rFonts w:ascii="宋体" w:hAnsi="宋体"/>
          <w:color w:val="auto"/>
          <w:kern w:val="0"/>
          <w:szCs w:val="21"/>
          <w:lang w:val="zh-CN"/>
        </w:rPr>
      </w:pPr>
      <w:r>
        <w:rPr>
          <w:rStyle w:val="29"/>
          <w:rFonts w:ascii="宋体" w:hAnsi="宋体"/>
          <w:color w:val="auto"/>
          <w:szCs w:val="21"/>
        </w:rPr>
        <w:t>27.2</w:t>
      </w:r>
      <w:r>
        <w:rPr>
          <w:rStyle w:val="29"/>
          <w:rFonts w:ascii="宋体" w:hAnsi="宋体"/>
          <w:color w:val="auto"/>
          <w:kern w:val="0"/>
          <w:szCs w:val="21"/>
        </w:rPr>
        <w:t>在磋商过程中，</w:t>
      </w:r>
      <w:r>
        <w:rPr>
          <w:rStyle w:val="29"/>
          <w:rFonts w:ascii="宋体" w:hAnsi="宋体" w:cs="宋体"/>
          <w:bCs/>
          <w:color w:val="auto"/>
          <w:szCs w:val="21"/>
        </w:rPr>
        <w:t>磋商小组</w:t>
      </w:r>
      <w:r>
        <w:rPr>
          <w:rStyle w:val="29"/>
          <w:rFonts w:ascii="宋体" w:hAnsi="宋体"/>
          <w:color w:val="auto"/>
          <w:kern w:val="0"/>
          <w:szCs w:val="21"/>
        </w:rPr>
        <w:t>根据磋商情况</w:t>
      </w:r>
      <w:r>
        <w:rPr>
          <w:rStyle w:val="29"/>
          <w:rFonts w:ascii="宋体" w:hAnsi="宋体" w:cs="宋体"/>
          <w:bCs/>
          <w:color w:val="auto"/>
          <w:szCs w:val="21"/>
        </w:rPr>
        <w:t>认为</w:t>
      </w:r>
      <w:r>
        <w:rPr>
          <w:rStyle w:val="29"/>
          <w:rFonts w:ascii="宋体" w:hAnsi="宋体"/>
          <w:color w:val="auto"/>
          <w:kern w:val="0"/>
          <w:szCs w:val="21"/>
        </w:rPr>
        <w:t>磋商文件无需发生实质性变动的，磋商小组应当直接与响应文件审查合格的供应商就价格进行磋商。</w:t>
      </w:r>
    </w:p>
    <w:p w14:paraId="4BCD7955">
      <w:pPr>
        <w:tabs>
          <w:tab w:val="left" w:pos="1080"/>
          <w:tab w:val="left" w:pos="1260"/>
        </w:tabs>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（1）在最后一轮磋商结束后，磋商小组应当要求所有仍在参加磋商的供应商在</w:t>
      </w:r>
      <w:r>
        <w:rPr>
          <w:rStyle w:val="29"/>
          <w:rFonts w:ascii="宋体" w:hAnsi="宋体"/>
          <w:color w:val="auto"/>
          <w:kern w:val="0"/>
          <w:szCs w:val="21"/>
          <w:lang w:val="zh-CN"/>
        </w:rPr>
        <w:t>同一截止时间前进行最后报价</w:t>
      </w:r>
      <w:r>
        <w:rPr>
          <w:rStyle w:val="29"/>
          <w:rFonts w:ascii="宋体" w:hAnsi="宋体"/>
          <w:color w:val="auto"/>
          <w:kern w:val="0"/>
          <w:szCs w:val="21"/>
        </w:rPr>
        <w:t>。</w:t>
      </w:r>
    </w:p>
    <w:p w14:paraId="4E190F04">
      <w:pPr>
        <w:tabs>
          <w:tab w:val="left" w:pos="1080"/>
          <w:tab w:val="left" w:pos="1260"/>
        </w:tabs>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（2）磋商文件明确可能发生实质性变动，但在磋商过程中</w:t>
      </w:r>
      <w:r>
        <w:rPr>
          <w:rStyle w:val="29"/>
          <w:rFonts w:ascii="宋体" w:hAnsi="宋体" w:cs="宋体"/>
          <w:bCs/>
          <w:color w:val="auto"/>
          <w:szCs w:val="21"/>
        </w:rPr>
        <w:t>磋商小组</w:t>
      </w:r>
      <w:r>
        <w:rPr>
          <w:rStyle w:val="29"/>
          <w:rFonts w:ascii="宋体" w:hAnsi="宋体"/>
          <w:color w:val="auto"/>
          <w:kern w:val="0"/>
          <w:szCs w:val="21"/>
        </w:rPr>
        <w:t>根据磋商情况</w:t>
      </w:r>
      <w:r>
        <w:rPr>
          <w:rStyle w:val="29"/>
          <w:rFonts w:ascii="宋体" w:hAnsi="宋体" w:cs="宋体"/>
          <w:bCs/>
          <w:color w:val="auto"/>
          <w:szCs w:val="21"/>
        </w:rPr>
        <w:t>认为</w:t>
      </w:r>
      <w:r>
        <w:rPr>
          <w:rStyle w:val="29"/>
          <w:rFonts w:ascii="宋体" w:hAnsi="宋体"/>
          <w:color w:val="auto"/>
          <w:kern w:val="0"/>
          <w:szCs w:val="21"/>
        </w:rPr>
        <w:t>磋商文件无需发生实质性变动的，磋商小组不另行通知。</w:t>
      </w:r>
    </w:p>
    <w:p w14:paraId="100C706F">
      <w:pPr>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27.3</w:t>
      </w:r>
      <w:r>
        <w:rPr>
          <w:rStyle w:val="29"/>
          <w:rFonts w:ascii="宋体" w:hAnsi="宋体"/>
          <w:color w:val="auto"/>
          <w:szCs w:val="21"/>
        </w:rPr>
        <w:t>磋商过程中</w:t>
      </w:r>
      <w:r>
        <w:rPr>
          <w:rStyle w:val="29"/>
          <w:rFonts w:ascii="宋体" w:hAnsi="宋体" w:cs="宋体"/>
          <w:bCs/>
          <w:color w:val="auto"/>
          <w:szCs w:val="21"/>
        </w:rPr>
        <w:t>，磋商小组</w:t>
      </w:r>
      <w:r>
        <w:rPr>
          <w:rStyle w:val="29"/>
          <w:rFonts w:ascii="宋体" w:hAnsi="宋体"/>
          <w:color w:val="auto"/>
          <w:kern w:val="0"/>
          <w:szCs w:val="21"/>
        </w:rPr>
        <w:t>可以根据磋商文件规定和磋商情况，</w:t>
      </w:r>
      <w:r>
        <w:rPr>
          <w:rStyle w:val="29"/>
          <w:rFonts w:ascii="宋体" w:hAnsi="宋体" w:cs="宋体"/>
          <w:bCs/>
          <w:color w:val="auto"/>
          <w:szCs w:val="21"/>
        </w:rPr>
        <w:t>对磋商文件的</w:t>
      </w:r>
      <w:r>
        <w:rPr>
          <w:rStyle w:val="29"/>
          <w:rFonts w:ascii="宋体" w:hAnsi="宋体"/>
          <w:color w:val="auto"/>
          <w:kern w:val="0"/>
          <w:szCs w:val="21"/>
        </w:rPr>
        <w:t>采购需求中的技术、服务要求以及合同草案条款</w:t>
      </w:r>
      <w:r>
        <w:rPr>
          <w:rStyle w:val="29"/>
          <w:rFonts w:ascii="宋体" w:hAnsi="宋体" w:cs="宋体"/>
          <w:bCs/>
          <w:color w:val="auto"/>
          <w:szCs w:val="21"/>
        </w:rPr>
        <w:t>作实质性变动(磋商文件的实质性变动内容为磋商文件的组成部分)，并以书面形式要求</w:t>
      </w:r>
      <w:r>
        <w:rPr>
          <w:rStyle w:val="29"/>
          <w:rFonts w:ascii="宋体" w:hAnsi="宋体"/>
          <w:color w:val="auto"/>
          <w:kern w:val="0"/>
          <w:szCs w:val="21"/>
        </w:rPr>
        <w:t>响应文件审查合格</w:t>
      </w:r>
      <w:r>
        <w:rPr>
          <w:rStyle w:val="29"/>
          <w:rFonts w:ascii="宋体" w:hAnsi="宋体" w:cs="宋体"/>
          <w:bCs/>
          <w:color w:val="auto"/>
          <w:szCs w:val="21"/>
        </w:rPr>
        <w:t>的供应商，在规定的</w:t>
      </w:r>
      <w:r>
        <w:rPr>
          <w:rStyle w:val="29"/>
          <w:rFonts w:ascii="宋体" w:hAnsi="宋体"/>
          <w:color w:val="auto"/>
          <w:kern w:val="0"/>
          <w:szCs w:val="21"/>
        </w:rPr>
        <w:t>截止时间前</w:t>
      </w:r>
      <w:r>
        <w:rPr>
          <w:rStyle w:val="29"/>
          <w:rFonts w:ascii="宋体" w:hAnsi="宋体" w:cs="宋体"/>
          <w:bCs/>
          <w:color w:val="auto"/>
          <w:szCs w:val="21"/>
        </w:rPr>
        <w:t>重</w:t>
      </w:r>
      <w:r>
        <w:rPr>
          <w:rStyle w:val="29"/>
          <w:rFonts w:ascii="宋体" w:hAnsi="宋体"/>
          <w:color w:val="auto"/>
          <w:kern w:val="0"/>
          <w:szCs w:val="21"/>
        </w:rPr>
        <w:t>新提交响应文件</w:t>
      </w:r>
      <w:r>
        <w:rPr>
          <w:rStyle w:val="29"/>
          <w:rFonts w:ascii="宋体" w:hAnsi="宋体" w:cs="宋体"/>
          <w:bCs/>
          <w:color w:val="auto"/>
          <w:szCs w:val="21"/>
        </w:rPr>
        <w:t>。</w:t>
      </w:r>
      <w:r>
        <w:rPr>
          <w:rStyle w:val="29"/>
          <w:rFonts w:ascii="宋体" w:hAnsi="宋体"/>
          <w:color w:val="auto"/>
          <w:kern w:val="0"/>
          <w:szCs w:val="21"/>
        </w:rPr>
        <w:t>磋商小组应当</w:t>
      </w:r>
      <w:r>
        <w:rPr>
          <w:rStyle w:val="29"/>
          <w:rFonts w:ascii="宋体" w:hAnsi="宋体"/>
          <w:color w:val="auto"/>
          <w:szCs w:val="21"/>
        </w:rPr>
        <w:t>根据本章第25、26</w:t>
      </w:r>
      <w:r>
        <w:rPr>
          <w:rStyle w:val="29"/>
          <w:rFonts w:ascii="宋体" w:hAnsi="宋体"/>
          <w:color w:val="auto"/>
          <w:kern w:val="0"/>
          <w:szCs w:val="21"/>
          <w:lang w:val="zh-CN"/>
        </w:rPr>
        <w:t>款</w:t>
      </w:r>
      <w:r>
        <w:rPr>
          <w:rStyle w:val="29"/>
          <w:rFonts w:ascii="宋体" w:hAnsi="宋体"/>
          <w:color w:val="auto"/>
          <w:szCs w:val="21"/>
        </w:rPr>
        <w:t>规定</w:t>
      </w:r>
      <w:r>
        <w:rPr>
          <w:rStyle w:val="29"/>
          <w:rFonts w:ascii="宋体" w:hAnsi="宋体"/>
          <w:color w:val="auto"/>
          <w:kern w:val="0"/>
          <w:szCs w:val="21"/>
        </w:rPr>
        <w:t>对供应商重新提交的响应文件进行审查。供应商重新提交的响应文件审查不合格的，不得进入下一轮磋商，也不得要求提交最后报价。</w:t>
      </w:r>
    </w:p>
    <w:p w14:paraId="2C4B625F">
      <w:pPr>
        <w:snapToGrid w:val="0"/>
        <w:spacing w:line="360" w:lineRule="auto"/>
        <w:ind w:firstLine="420" w:firstLineChars="200"/>
        <w:rPr>
          <w:rStyle w:val="29"/>
          <w:rFonts w:ascii="宋体" w:hAnsi="宋体"/>
          <w:color w:val="auto"/>
          <w:kern w:val="0"/>
          <w:szCs w:val="21"/>
        </w:rPr>
      </w:pPr>
      <w:r>
        <w:rPr>
          <w:rStyle w:val="29"/>
          <w:rFonts w:ascii="宋体" w:hAnsi="宋体"/>
          <w:color w:val="auto"/>
          <w:kern w:val="0"/>
          <w:szCs w:val="21"/>
        </w:rPr>
        <w:t>（1）磋商文件能够详细列明采购需求的技术、服务要求的，磋商结束后，磋商小组应当要求所有继续参加磋商的供应商在规定时间内提交最后报价。</w:t>
      </w:r>
    </w:p>
    <w:p w14:paraId="091EA8FB">
      <w:pPr>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BA670A1">
      <w:pPr>
        <w:snapToGrid w:val="0"/>
        <w:spacing w:line="360" w:lineRule="auto"/>
        <w:ind w:firstLine="420"/>
        <w:rPr>
          <w:rStyle w:val="29"/>
          <w:rFonts w:ascii="宋体" w:hAnsi="宋体" w:cs="宋体"/>
          <w:bCs/>
          <w:color w:val="auto"/>
          <w:szCs w:val="21"/>
        </w:rPr>
      </w:pPr>
      <w:r>
        <w:rPr>
          <w:rStyle w:val="29"/>
          <w:rFonts w:ascii="宋体" w:hAnsi="宋体" w:cs="宋体"/>
          <w:bCs/>
          <w:color w:val="auto"/>
          <w:szCs w:val="21"/>
        </w:rPr>
        <w:t>27.4</w:t>
      </w:r>
      <w:r>
        <w:rPr>
          <w:rFonts w:hint="eastAsia" w:ascii="宋体" w:hAnsi="宋体" w:cs="宋体"/>
          <w:bCs/>
          <w:color w:val="auto"/>
          <w:szCs w:val="21"/>
        </w:rPr>
        <w:t>重</w:t>
      </w:r>
      <w:r>
        <w:rPr>
          <w:rFonts w:hint="eastAsia" w:ascii="宋体" w:hAnsi="宋体" w:cs="宋体"/>
          <w:color w:val="auto"/>
          <w:kern w:val="0"/>
          <w:szCs w:val="21"/>
        </w:rPr>
        <w:t>新提交的响应文件</w:t>
      </w:r>
      <w:r>
        <w:rPr>
          <w:rFonts w:hint="eastAsia" w:ascii="宋体" w:hAnsi="宋体" w:cs="宋体"/>
          <w:color w:val="auto"/>
          <w:szCs w:val="21"/>
        </w:rPr>
        <w:t>或者最后报价应按</w:t>
      </w:r>
      <w:r>
        <w:rPr>
          <w:rFonts w:hint="eastAsia" w:ascii="宋体" w:hAnsi="宋体" w:cs="宋体"/>
          <w:color w:val="auto"/>
          <w:kern w:val="0"/>
          <w:szCs w:val="21"/>
        </w:rPr>
        <w:t>本章第</w:t>
      </w:r>
      <w:r>
        <w:rPr>
          <w:rFonts w:hint="eastAsia" w:ascii="宋体" w:hAnsi="宋体" w:cs="宋体"/>
          <w:color w:val="auto"/>
          <w:szCs w:val="21"/>
        </w:rPr>
        <w:t>20.4</w:t>
      </w:r>
      <w:r>
        <w:rPr>
          <w:rFonts w:hint="eastAsia" w:ascii="宋体" w:hAnsi="宋体" w:cs="宋体"/>
          <w:color w:val="auto"/>
          <w:kern w:val="0"/>
          <w:szCs w:val="21"/>
          <w:lang w:val="zh-CN"/>
        </w:rPr>
        <w:t>款</w:t>
      </w:r>
      <w:r>
        <w:rPr>
          <w:rFonts w:hint="eastAsia" w:ascii="宋体" w:hAnsi="宋体" w:cs="宋体"/>
          <w:color w:val="auto"/>
          <w:szCs w:val="21"/>
        </w:rPr>
        <w:t>规定，</w:t>
      </w:r>
      <w:r>
        <w:rPr>
          <w:rFonts w:hint="eastAsia" w:ascii="宋体" w:hAnsi="宋体" w:cs="宋体"/>
          <w:color w:val="auto"/>
          <w:kern w:val="0"/>
          <w:szCs w:val="21"/>
        </w:rPr>
        <w:t>由其法定代表人或其委托代理人签字或者加盖供应商单位章，在规定时间内密封递交给磋商小组</w:t>
      </w:r>
      <w:r>
        <w:rPr>
          <w:rStyle w:val="29"/>
          <w:rFonts w:ascii="宋体" w:hAnsi="宋体" w:cs="宋体"/>
          <w:bCs/>
          <w:color w:val="auto"/>
          <w:szCs w:val="21"/>
        </w:rPr>
        <w:t>。</w:t>
      </w:r>
    </w:p>
    <w:p w14:paraId="68232DF2">
      <w:pPr>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27.5</w:t>
      </w:r>
      <w:r>
        <w:rPr>
          <w:rFonts w:hint="eastAsia" w:ascii="宋体" w:hAnsi="宋体" w:cs="宋体"/>
          <w:color w:val="auto"/>
          <w:kern w:val="0"/>
          <w:szCs w:val="21"/>
          <w:lang w:val="zh-CN"/>
        </w:rPr>
        <w:t>供应商的</w:t>
      </w:r>
      <w:r>
        <w:rPr>
          <w:rFonts w:hint="eastAsia" w:ascii="宋体" w:hAnsi="宋体" w:cs="宋体"/>
          <w:bCs/>
          <w:color w:val="auto"/>
          <w:szCs w:val="21"/>
        </w:rPr>
        <w:t>最</w:t>
      </w:r>
      <w:r>
        <w:rPr>
          <w:rFonts w:hint="eastAsia" w:ascii="宋体" w:hAnsi="宋体" w:cs="宋体"/>
          <w:color w:val="auto"/>
          <w:kern w:val="0"/>
          <w:szCs w:val="21"/>
          <w:lang w:val="zh-CN"/>
        </w:rPr>
        <w:t>后</w:t>
      </w:r>
      <w:r>
        <w:rPr>
          <w:rFonts w:hint="eastAsia" w:ascii="宋体" w:hAnsi="宋体" w:cs="宋体"/>
          <w:bCs/>
          <w:color w:val="auto"/>
          <w:szCs w:val="21"/>
        </w:rPr>
        <w:t>报价及</w:t>
      </w:r>
      <w:r>
        <w:rPr>
          <w:rFonts w:hint="eastAsia" w:ascii="宋体" w:hAnsi="宋体" w:cs="宋体"/>
          <w:color w:val="auto"/>
          <w:kern w:val="0"/>
          <w:szCs w:val="21"/>
        </w:rPr>
        <w:t>政府采购政策规定的价格扣除情况，磋商小组应召集所有参加最后报价的供应商当场开封</w:t>
      </w:r>
      <w:r>
        <w:rPr>
          <w:rFonts w:hint="eastAsia" w:ascii="宋体" w:hAnsi="宋体" w:cs="宋体"/>
          <w:bCs/>
          <w:color w:val="auto"/>
          <w:szCs w:val="21"/>
        </w:rPr>
        <w:t>公布，并由供应商代表签字确认</w:t>
      </w:r>
      <w:r>
        <w:rPr>
          <w:rStyle w:val="29"/>
          <w:rFonts w:ascii="宋体" w:hAnsi="宋体" w:cs="宋体"/>
          <w:bCs/>
          <w:color w:val="auto"/>
          <w:szCs w:val="21"/>
        </w:rPr>
        <w:t>。</w:t>
      </w:r>
    </w:p>
    <w:p w14:paraId="15E10D59">
      <w:pPr>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27.6提交首次响应文件的供应商，在提交最后报价之前，可以根据磋商情况退出磋商，并书面通知采购代理机构或者磋商小组。</w:t>
      </w:r>
      <w:r>
        <w:rPr>
          <w:rStyle w:val="29"/>
          <w:rFonts w:ascii="宋体" w:hAnsi="宋体"/>
          <w:color w:val="auto"/>
          <w:szCs w:val="21"/>
        </w:rPr>
        <w:t>该通知由供应商法定代表人或其委托代理人签字。</w:t>
      </w:r>
    </w:p>
    <w:p w14:paraId="63557720">
      <w:pPr>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27.7</w:t>
      </w:r>
      <w:r>
        <w:rPr>
          <w:rFonts w:hint="eastAsia" w:ascii="宋体" w:hAnsi="宋体" w:cs="宋体"/>
          <w:color w:val="auto"/>
          <w:kern w:val="0"/>
          <w:szCs w:val="21"/>
        </w:rPr>
        <w:t>提交首次响应文件的供应商，未按磋商文件规定及磋商小组要求提交最后报价(或者</w:t>
      </w:r>
      <w:r>
        <w:rPr>
          <w:rFonts w:hint="eastAsia" w:ascii="宋体" w:hAnsi="宋体" w:cs="宋体"/>
          <w:bCs/>
          <w:color w:val="auto"/>
          <w:szCs w:val="21"/>
        </w:rPr>
        <w:t>重</w:t>
      </w:r>
      <w:r>
        <w:rPr>
          <w:rFonts w:hint="eastAsia" w:ascii="宋体" w:hAnsi="宋体" w:cs="宋体"/>
          <w:color w:val="auto"/>
          <w:kern w:val="0"/>
          <w:szCs w:val="21"/>
        </w:rPr>
        <w:t>新提交的响应文件和最后报价)，且又未按本章第</w:t>
      </w:r>
      <w:r>
        <w:rPr>
          <w:rFonts w:hint="eastAsia" w:ascii="宋体" w:hAnsi="宋体" w:cs="宋体"/>
          <w:color w:val="auto"/>
          <w:szCs w:val="21"/>
        </w:rPr>
        <w:t>27.6</w:t>
      </w:r>
      <w:r>
        <w:rPr>
          <w:rFonts w:hint="eastAsia" w:ascii="宋体" w:hAnsi="宋体" w:cs="宋体"/>
          <w:color w:val="auto"/>
          <w:kern w:val="0"/>
          <w:szCs w:val="21"/>
          <w:lang w:val="zh-CN"/>
        </w:rPr>
        <w:t>款</w:t>
      </w:r>
      <w:r>
        <w:rPr>
          <w:rFonts w:hint="eastAsia" w:ascii="宋体" w:hAnsi="宋体" w:cs="宋体"/>
          <w:color w:val="auto"/>
          <w:szCs w:val="21"/>
        </w:rPr>
        <w:t>规定</w:t>
      </w:r>
      <w:r>
        <w:rPr>
          <w:rFonts w:hint="eastAsia" w:ascii="宋体" w:hAnsi="宋体" w:cs="宋体"/>
          <w:color w:val="auto"/>
          <w:kern w:val="0"/>
          <w:szCs w:val="21"/>
        </w:rPr>
        <w:t>退出磋商的，供应商承担后果</w:t>
      </w:r>
      <w:r>
        <w:rPr>
          <w:rStyle w:val="29"/>
          <w:rFonts w:ascii="宋体" w:hAnsi="宋体"/>
          <w:color w:val="auto"/>
          <w:szCs w:val="21"/>
          <w:lang w:val="zh-CN"/>
        </w:rPr>
        <w:t>。</w:t>
      </w:r>
    </w:p>
    <w:p w14:paraId="5CCD0318">
      <w:pPr>
        <w:spacing w:line="360" w:lineRule="auto"/>
        <w:rPr>
          <w:rStyle w:val="29"/>
          <w:rFonts w:ascii="宋体" w:hAnsi="宋体"/>
          <w:b/>
          <w:color w:val="auto"/>
          <w:kern w:val="0"/>
          <w:szCs w:val="21"/>
        </w:rPr>
      </w:pPr>
      <w:r>
        <w:rPr>
          <w:rStyle w:val="29"/>
          <w:rFonts w:ascii="宋体" w:hAnsi="宋体"/>
          <w:b/>
          <w:color w:val="auto"/>
          <w:kern w:val="0"/>
          <w:szCs w:val="21"/>
        </w:rPr>
        <w:t>28.磋商文件澄清</w:t>
      </w:r>
    </w:p>
    <w:p w14:paraId="28A2A592">
      <w:pPr>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28.1 磋商小组在对响应文件</w:t>
      </w:r>
      <w:r>
        <w:rPr>
          <w:rStyle w:val="29"/>
          <w:rFonts w:ascii="宋体" w:hAnsi="宋体"/>
          <w:color w:val="auto"/>
          <w:szCs w:val="21"/>
        </w:rPr>
        <w:t>(包括首次响应文件、重新提交的响应文件)</w:t>
      </w:r>
      <w:r>
        <w:rPr>
          <w:rStyle w:val="29"/>
          <w:rFonts w:ascii="宋体" w:hAnsi="宋体"/>
          <w:color w:val="auto"/>
          <w:kern w:val="0"/>
          <w:szCs w:val="21"/>
        </w:rPr>
        <w:t>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w:t>
      </w:r>
      <w:r>
        <w:rPr>
          <w:rStyle w:val="29"/>
          <w:rFonts w:ascii="宋体" w:hAnsi="宋体" w:cs="宋体"/>
          <w:bCs/>
          <w:color w:val="auto"/>
          <w:szCs w:val="21"/>
        </w:rPr>
        <w:t>由</w:t>
      </w:r>
      <w:r>
        <w:rPr>
          <w:rStyle w:val="29"/>
          <w:rFonts w:ascii="宋体" w:hAnsi="宋体"/>
          <w:color w:val="auto"/>
          <w:szCs w:val="21"/>
        </w:rPr>
        <w:t>委托代理人</w:t>
      </w:r>
      <w:r>
        <w:rPr>
          <w:rStyle w:val="29"/>
          <w:rFonts w:ascii="宋体" w:hAnsi="宋体" w:cs="宋体"/>
          <w:bCs/>
          <w:color w:val="auto"/>
          <w:szCs w:val="21"/>
        </w:rPr>
        <w:t>签字的，应附</w:t>
      </w:r>
      <w:r>
        <w:rPr>
          <w:rStyle w:val="29"/>
          <w:rFonts w:ascii="宋体" w:hAnsi="宋体"/>
          <w:color w:val="auto"/>
          <w:szCs w:val="21"/>
        </w:rPr>
        <w:t>法定代表人</w:t>
      </w:r>
      <w:r>
        <w:rPr>
          <w:rStyle w:val="29"/>
          <w:rFonts w:ascii="宋体" w:hAnsi="宋体" w:cs="宋体"/>
          <w:bCs/>
          <w:color w:val="auto"/>
          <w:szCs w:val="21"/>
        </w:rPr>
        <w:t>授权书</w:t>
      </w:r>
      <w:r>
        <w:rPr>
          <w:rStyle w:val="29"/>
          <w:rFonts w:ascii="宋体" w:hAnsi="宋体"/>
          <w:color w:val="auto"/>
          <w:kern w:val="0"/>
          <w:szCs w:val="21"/>
        </w:rPr>
        <w:t>。供应商的澄清、说明或者更正不得超出响应文件的范围或者改变响应文件的实质性内容。</w:t>
      </w:r>
    </w:p>
    <w:p w14:paraId="7A729B91">
      <w:pPr>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28.2 最后报价计算错误修正的原则：</w:t>
      </w:r>
      <w:r>
        <w:rPr>
          <w:rStyle w:val="29"/>
          <w:rFonts w:ascii="宋体" w:hAnsi="宋体"/>
          <w:color w:val="auto"/>
          <w:szCs w:val="21"/>
        </w:rPr>
        <w:t>单价与总价有出入,以单价为准；大、小写有出入，以大写为准；响应文件正本与副本有出入，以正本为准。按上述原则修正的响应文件，对供应商起约束作用，供应商不接受修正的，其响应文件将被拒绝</w:t>
      </w:r>
      <w:r>
        <w:rPr>
          <w:rStyle w:val="29"/>
          <w:rFonts w:ascii="宋体" w:hAnsi="宋体"/>
          <w:color w:val="auto"/>
          <w:kern w:val="0"/>
          <w:szCs w:val="21"/>
        </w:rPr>
        <w:t>。</w:t>
      </w:r>
    </w:p>
    <w:p w14:paraId="1CFB16C3">
      <w:pPr>
        <w:snapToGrid w:val="0"/>
        <w:spacing w:line="360" w:lineRule="auto"/>
        <w:ind w:firstLine="420"/>
        <w:rPr>
          <w:rStyle w:val="29"/>
          <w:rFonts w:ascii="宋体" w:hAnsi="宋体"/>
          <w:color w:val="auto"/>
          <w:kern w:val="0"/>
          <w:szCs w:val="21"/>
        </w:rPr>
      </w:pPr>
      <w:r>
        <w:rPr>
          <w:rStyle w:val="29"/>
          <w:rFonts w:ascii="宋体" w:hAnsi="宋体"/>
          <w:color w:val="auto"/>
          <w:szCs w:val="21"/>
        </w:rPr>
        <w:t>28.3供应商应按</w:t>
      </w:r>
      <w:r>
        <w:rPr>
          <w:rStyle w:val="29"/>
          <w:rFonts w:ascii="宋体" w:hAnsi="宋体" w:cs="宋体"/>
          <w:bCs/>
          <w:color w:val="auto"/>
          <w:szCs w:val="21"/>
        </w:rPr>
        <w:t>磋商小组</w:t>
      </w:r>
      <w:r>
        <w:rPr>
          <w:rStyle w:val="29"/>
          <w:rFonts w:ascii="宋体" w:hAnsi="宋体"/>
          <w:color w:val="auto"/>
          <w:szCs w:val="21"/>
        </w:rPr>
        <w:t>通知的时间、地点，指派专人进行</w:t>
      </w:r>
      <w:r>
        <w:rPr>
          <w:rStyle w:val="29"/>
          <w:rFonts w:ascii="宋体" w:hAnsi="宋体"/>
          <w:color w:val="auto"/>
          <w:kern w:val="0"/>
          <w:szCs w:val="21"/>
          <w:lang w:val="zh-CN"/>
        </w:rPr>
        <w:t>澄清、说明或者补正</w:t>
      </w:r>
      <w:r>
        <w:rPr>
          <w:rStyle w:val="29"/>
          <w:rFonts w:ascii="宋体" w:hAnsi="宋体"/>
          <w:color w:val="auto"/>
          <w:szCs w:val="21"/>
        </w:rPr>
        <w:t>。</w:t>
      </w:r>
    </w:p>
    <w:p w14:paraId="47BD95DB">
      <w:pPr>
        <w:spacing w:line="360" w:lineRule="auto"/>
        <w:rPr>
          <w:rStyle w:val="29"/>
          <w:rFonts w:ascii="宋体" w:hAnsi="宋体" w:cs="宋体"/>
          <w:b/>
          <w:bCs/>
          <w:color w:val="auto"/>
          <w:szCs w:val="21"/>
        </w:rPr>
      </w:pPr>
      <w:r>
        <w:rPr>
          <w:rStyle w:val="29"/>
          <w:rFonts w:ascii="宋体" w:hAnsi="宋体" w:cs="宋体"/>
          <w:b/>
          <w:bCs/>
          <w:color w:val="auto"/>
          <w:szCs w:val="21"/>
        </w:rPr>
        <w:t>29</w:t>
      </w:r>
      <w:r>
        <w:rPr>
          <w:rStyle w:val="29"/>
          <w:rFonts w:ascii="宋体" w:hAnsi="宋体"/>
          <w:b/>
          <w:color w:val="auto"/>
          <w:kern w:val="0"/>
          <w:szCs w:val="21"/>
        </w:rPr>
        <w:t>.</w:t>
      </w:r>
      <w:r>
        <w:rPr>
          <w:rStyle w:val="29"/>
          <w:rFonts w:ascii="宋体" w:hAnsi="宋体" w:cs="宋体"/>
          <w:b/>
          <w:bCs/>
          <w:color w:val="auto"/>
          <w:szCs w:val="21"/>
        </w:rPr>
        <w:t>推荐成交供应商</w:t>
      </w:r>
    </w:p>
    <w:p w14:paraId="161A7AE1">
      <w:pPr>
        <w:spacing w:line="360" w:lineRule="auto"/>
        <w:ind w:firstLine="420"/>
        <w:rPr>
          <w:rStyle w:val="29"/>
          <w:rFonts w:ascii="宋体" w:hAnsi="宋体" w:cs="宋体"/>
          <w:bCs/>
          <w:color w:val="auto"/>
          <w:szCs w:val="21"/>
        </w:rPr>
      </w:pPr>
      <w:r>
        <w:rPr>
          <w:rStyle w:val="29"/>
          <w:rFonts w:ascii="宋体" w:hAnsi="宋体"/>
          <w:color w:val="auto"/>
          <w:kern w:val="0"/>
          <w:szCs w:val="21"/>
        </w:rPr>
        <w:t>29.1</w:t>
      </w:r>
      <w:r>
        <w:rPr>
          <w:rStyle w:val="29"/>
          <w:rFonts w:ascii="宋体" w:hAnsi="宋体" w:cs="宋体"/>
          <w:bCs/>
          <w:color w:val="auto"/>
          <w:szCs w:val="21"/>
        </w:rPr>
        <w:t>磋商小组应当根据根据评审标准进行综合评分，按照评审得分由高到低顺序推荐3名成交候选供应商，并编写评审报告。评审得分相同的，按照最后报价由低到高的顺序推荐。评审得分且最后报价相同的，按照技术指标优劣顺序推荐。</w:t>
      </w:r>
    </w:p>
    <w:p w14:paraId="39B4562D">
      <w:pPr>
        <w:tabs>
          <w:tab w:val="left" w:pos="0"/>
        </w:tabs>
        <w:snapToGrid w:val="0"/>
        <w:spacing w:line="360" w:lineRule="auto"/>
        <w:ind w:firstLine="420" w:firstLineChars="200"/>
        <w:rPr>
          <w:rStyle w:val="29"/>
          <w:rFonts w:ascii="宋体" w:hAnsi="宋体"/>
          <w:color w:val="auto"/>
          <w:szCs w:val="21"/>
        </w:rPr>
      </w:pPr>
      <w:r>
        <w:rPr>
          <w:rStyle w:val="29"/>
          <w:rFonts w:ascii="宋体" w:hAnsi="宋体" w:cs="宋体"/>
          <w:bCs/>
          <w:color w:val="auto"/>
          <w:szCs w:val="21"/>
        </w:rPr>
        <w:t>29.2</w:t>
      </w:r>
      <w:r>
        <w:rPr>
          <w:rStyle w:val="29"/>
          <w:rFonts w:ascii="宋体" w:hAnsi="宋体"/>
          <w:color w:val="auto"/>
          <w:szCs w:val="21"/>
        </w:rPr>
        <w:t>供应商有下列情形之一的,不得成为成交供应商:</w:t>
      </w:r>
    </w:p>
    <w:p w14:paraId="3B3745DB">
      <w:pPr>
        <w:spacing w:line="360" w:lineRule="auto"/>
        <w:ind w:firstLine="420" w:firstLineChars="200"/>
        <w:rPr>
          <w:rStyle w:val="29"/>
          <w:rFonts w:ascii="宋体" w:hAnsi="宋体" w:cs="宋体"/>
          <w:bCs/>
          <w:color w:val="auto"/>
          <w:szCs w:val="21"/>
        </w:rPr>
      </w:pPr>
      <w:r>
        <w:rPr>
          <w:rStyle w:val="29"/>
          <w:rFonts w:ascii="宋体" w:hAnsi="宋体" w:cs="宋体"/>
          <w:bCs/>
          <w:color w:val="auto"/>
          <w:szCs w:val="21"/>
        </w:rPr>
        <w:t>（1）响应文件中提供虚假材料或虚假承诺的；</w:t>
      </w:r>
    </w:p>
    <w:p w14:paraId="1EE975EA">
      <w:pPr>
        <w:spacing w:line="360" w:lineRule="auto"/>
        <w:ind w:firstLine="420" w:firstLineChars="200"/>
        <w:rPr>
          <w:rStyle w:val="29"/>
          <w:rFonts w:ascii="宋体" w:hAnsi="宋体" w:cs="宋体"/>
          <w:bCs/>
          <w:color w:val="auto"/>
          <w:szCs w:val="21"/>
        </w:rPr>
      </w:pPr>
      <w:r>
        <w:rPr>
          <w:rStyle w:val="29"/>
          <w:rFonts w:ascii="宋体" w:hAnsi="宋体" w:cs="宋体"/>
          <w:bCs/>
          <w:color w:val="auto"/>
          <w:szCs w:val="21"/>
        </w:rPr>
        <w:t>（2）法律、法规和磋商文件规定的其他情形的。</w:t>
      </w:r>
    </w:p>
    <w:p w14:paraId="6C5B0DAC">
      <w:pPr>
        <w:spacing w:line="360" w:lineRule="auto"/>
        <w:rPr>
          <w:rStyle w:val="29"/>
          <w:rFonts w:ascii="宋体" w:hAnsi="宋体" w:cs="宋体"/>
          <w:b/>
          <w:bCs/>
          <w:color w:val="auto"/>
          <w:szCs w:val="21"/>
        </w:rPr>
      </w:pPr>
      <w:r>
        <w:rPr>
          <w:rStyle w:val="29"/>
          <w:rFonts w:ascii="宋体" w:hAnsi="宋体" w:cs="宋体"/>
          <w:b/>
          <w:bCs/>
          <w:color w:val="auto"/>
          <w:szCs w:val="21"/>
        </w:rPr>
        <w:t>30.确定成交供应商</w:t>
      </w:r>
    </w:p>
    <w:p w14:paraId="70E32512">
      <w:pPr>
        <w:snapToGrid w:val="0"/>
        <w:spacing w:line="360" w:lineRule="auto"/>
        <w:ind w:firstLine="420" w:firstLineChars="200"/>
        <w:rPr>
          <w:rStyle w:val="29"/>
          <w:rFonts w:ascii="宋体" w:hAnsi="宋体"/>
          <w:color w:val="auto"/>
          <w:kern w:val="0"/>
          <w:szCs w:val="21"/>
        </w:rPr>
      </w:pPr>
      <w:r>
        <w:rPr>
          <w:rStyle w:val="29"/>
          <w:rFonts w:ascii="宋体" w:hAnsi="宋体"/>
          <w:color w:val="auto"/>
          <w:kern w:val="0"/>
          <w:szCs w:val="21"/>
        </w:rPr>
        <w:t>30.1采购代理机构应当在评审结束后2个工作日内将评审报告送采购人确认。</w:t>
      </w:r>
    </w:p>
    <w:p w14:paraId="14457814">
      <w:pPr>
        <w:snapToGrid w:val="0"/>
        <w:spacing w:line="360" w:lineRule="auto"/>
        <w:ind w:firstLine="420"/>
        <w:rPr>
          <w:rStyle w:val="29"/>
          <w:rFonts w:ascii="宋体" w:hAnsi="宋体"/>
          <w:color w:val="auto"/>
          <w:kern w:val="0"/>
          <w:szCs w:val="21"/>
        </w:rPr>
      </w:pPr>
      <w:r>
        <w:rPr>
          <w:rStyle w:val="29"/>
          <w:rFonts w:ascii="宋体" w:hAnsi="宋体"/>
          <w:color w:val="auto"/>
          <w:kern w:val="0"/>
          <w:szCs w:val="21"/>
        </w:rPr>
        <w:t>30.2采购人应当在收到评审报告后5个工作日内，从评审报告提出的成交候选供应商中，按照排序由高到低的原则确定成交供应商，也可以书面授权磋商小组直接确定成交供应商。</w:t>
      </w:r>
    </w:p>
    <w:p w14:paraId="6E3BDBB9">
      <w:pPr>
        <w:pStyle w:val="145"/>
        <w:snapToGrid w:val="0"/>
        <w:spacing w:line="360" w:lineRule="auto"/>
        <w:ind w:left="632" w:hanging="632" w:hangingChars="300"/>
        <w:rPr>
          <w:rStyle w:val="29"/>
          <w:rFonts w:hAnsi="宋体"/>
          <w:b/>
          <w:color w:val="auto"/>
        </w:rPr>
      </w:pPr>
      <w:r>
        <w:rPr>
          <w:rStyle w:val="29"/>
          <w:rFonts w:hAnsi="宋体"/>
          <w:b/>
          <w:color w:val="auto"/>
        </w:rPr>
        <w:t>31.磋商终止</w:t>
      </w:r>
    </w:p>
    <w:p w14:paraId="067E1DD8">
      <w:pPr>
        <w:snapToGrid w:val="0"/>
        <w:spacing w:line="360" w:lineRule="auto"/>
        <w:ind w:firstLine="420" w:firstLineChars="200"/>
        <w:rPr>
          <w:rStyle w:val="29"/>
          <w:rFonts w:ascii="宋体" w:hAnsi="宋体"/>
          <w:color w:val="auto"/>
          <w:kern w:val="0"/>
          <w:szCs w:val="21"/>
        </w:rPr>
      </w:pPr>
      <w:r>
        <w:rPr>
          <w:rStyle w:val="29"/>
          <w:rFonts w:ascii="宋体" w:hAnsi="宋体" w:cs="宋体"/>
          <w:bCs/>
          <w:color w:val="auto"/>
          <w:szCs w:val="21"/>
        </w:rPr>
        <w:t>31.1</w:t>
      </w:r>
      <w:r>
        <w:rPr>
          <w:rStyle w:val="29"/>
          <w:rFonts w:ascii="宋体" w:hAnsi="宋体"/>
          <w:color w:val="auto"/>
          <w:kern w:val="0"/>
          <w:szCs w:val="21"/>
        </w:rPr>
        <w:t>出现下列情形之一的，采购人或者采购代理机构应当终止竞争性磋商采购活动，终止公告并说明原因，重新开展采购活动：</w:t>
      </w:r>
    </w:p>
    <w:p w14:paraId="55CE790D">
      <w:pPr>
        <w:spacing w:line="360" w:lineRule="auto"/>
        <w:ind w:firstLine="420" w:firstLineChars="200"/>
        <w:rPr>
          <w:rStyle w:val="29"/>
          <w:rFonts w:ascii="宋体" w:hAnsi="宋体"/>
          <w:color w:val="auto"/>
          <w:kern w:val="0"/>
          <w:szCs w:val="21"/>
        </w:rPr>
      </w:pPr>
      <w:r>
        <w:rPr>
          <w:rStyle w:val="29"/>
          <w:rFonts w:ascii="宋体" w:hAnsi="宋体"/>
          <w:color w:val="auto"/>
          <w:kern w:val="0"/>
          <w:szCs w:val="21"/>
        </w:rPr>
        <w:t>（1）因情况变化，不再符合规定的竞争性磋商采购方式适用情形的；</w:t>
      </w:r>
    </w:p>
    <w:p w14:paraId="28C7A84D">
      <w:pPr>
        <w:snapToGrid w:val="0"/>
        <w:spacing w:line="360" w:lineRule="auto"/>
        <w:ind w:firstLine="420" w:firstLineChars="200"/>
        <w:rPr>
          <w:rStyle w:val="29"/>
          <w:rFonts w:ascii="宋体" w:hAnsi="宋体"/>
          <w:color w:val="auto"/>
          <w:kern w:val="0"/>
          <w:szCs w:val="21"/>
        </w:rPr>
      </w:pPr>
      <w:r>
        <w:rPr>
          <w:rStyle w:val="29"/>
          <w:rFonts w:ascii="宋体" w:hAnsi="宋体"/>
          <w:color w:val="auto"/>
          <w:kern w:val="0"/>
          <w:szCs w:val="21"/>
        </w:rPr>
        <w:t>（2）出现影响采购公正的违法、违规行为的；</w:t>
      </w:r>
    </w:p>
    <w:p w14:paraId="6DEBA3DF">
      <w:pPr>
        <w:snapToGrid w:val="0"/>
        <w:spacing w:line="360" w:lineRule="auto"/>
        <w:ind w:firstLine="420" w:firstLineChars="200"/>
        <w:rPr>
          <w:rStyle w:val="29"/>
          <w:rFonts w:ascii="宋体" w:hAnsi="宋体" w:cs="宋体"/>
          <w:bCs/>
          <w:color w:val="auto"/>
          <w:szCs w:val="21"/>
        </w:rPr>
      </w:pPr>
      <w:r>
        <w:rPr>
          <w:rStyle w:val="29"/>
          <w:rFonts w:ascii="宋体" w:hAnsi="宋体"/>
          <w:color w:val="auto"/>
          <w:kern w:val="0"/>
          <w:szCs w:val="21"/>
        </w:rPr>
        <w:t>（3）</w:t>
      </w:r>
      <w:r>
        <w:rPr>
          <w:rStyle w:val="29"/>
          <w:rFonts w:ascii="宋体" w:hAnsi="宋体" w:cs="宋体"/>
          <w:bCs/>
          <w:color w:val="auto"/>
          <w:szCs w:val="21"/>
        </w:rPr>
        <w:t>除《政府采购竞争性磋商采购方式管理暂行办法》(财库〔2014〕214号)</w:t>
      </w:r>
      <w:r>
        <w:rPr>
          <w:rStyle w:val="29"/>
          <w:rFonts w:ascii="宋体" w:hAnsi="宋体"/>
          <w:color w:val="auto"/>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Style w:val="29"/>
          <w:rFonts w:ascii="宋体" w:hAnsi="宋体" w:cs="宋体"/>
          <w:bCs/>
          <w:color w:val="auto"/>
          <w:szCs w:val="21"/>
        </w:rPr>
        <w:t>情形外，在采购过程中符合要求的供应商或者报价未超过采购预算的供应商不足3家的；</w:t>
      </w:r>
    </w:p>
    <w:p w14:paraId="3DF1DE56">
      <w:pPr>
        <w:snapToGrid w:val="0"/>
        <w:spacing w:line="360" w:lineRule="auto"/>
        <w:ind w:firstLine="420" w:firstLineChars="200"/>
        <w:rPr>
          <w:rStyle w:val="29"/>
          <w:rFonts w:ascii="宋体" w:hAnsi="宋体" w:cs="宋体"/>
          <w:bCs/>
          <w:color w:val="auto"/>
          <w:szCs w:val="21"/>
        </w:rPr>
      </w:pPr>
      <w:r>
        <w:rPr>
          <w:rStyle w:val="29"/>
          <w:rFonts w:ascii="宋体" w:hAnsi="宋体"/>
          <w:color w:val="auto"/>
          <w:kern w:val="0"/>
          <w:szCs w:val="21"/>
        </w:rPr>
        <w:t>（4）因重大变故，采购任务取消的。</w:t>
      </w:r>
    </w:p>
    <w:p w14:paraId="546DD3EB">
      <w:pPr>
        <w:spacing w:line="360" w:lineRule="auto"/>
        <w:rPr>
          <w:rStyle w:val="29"/>
          <w:rFonts w:ascii="宋体" w:hAnsi="宋体"/>
          <w:b/>
          <w:color w:val="auto"/>
          <w:kern w:val="0"/>
          <w:szCs w:val="21"/>
        </w:rPr>
      </w:pPr>
      <w:r>
        <w:rPr>
          <w:rStyle w:val="29"/>
          <w:rFonts w:ascii="宋体" w:hAnsi="宋体"/>
          <w:b/>
          <w:color w:val="auto"/>
          <w:kern w:val="0"/>
          <w:szCs w:val="21"/>
        </w:rPr>
        <w:t>32.重新评审</w:t>
      </w:r>
    </w:p>
    <w:p w14:paraId="32C76D26">
      <w:pPr>
        <w:snapToGrid w:val="0"/>
        <w:spacing w:line="360" w:lineRule="auto"/>
        <w:ind w:firstLine="420" w:firstLineChars="200"/>
        <w:rPr>
          <w:rStyle w:val="29"/>
          <w:rFonts w:ascii="宋体" w:hAnsi="宋体"/>
          <w:color w:val="auto"/>
          <w:kern w:val="0"/>
          <w:szCs w:val="21"/>
        </w:rPr>
      </w:pPr>
      <w:r>
        <w:rPr>
          <w:rStyle w:val="29"/>
          <w:rFonts w:ascii="宋体" w:hAnsi="宋体"/>
          <w:color w:val="auto"/>
          <w:kern w:val="0"/>
          <w:szCs w:val="21"/>
        </w:rPr>
        <w:t>32.1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95ECEA0">
      <w:pPr>
        <w:spacing w:line="360" w:lineRule="auto"/>
        <w:rPr>
          <w:rStyle w:val="29"/>
          <w:rFonts w:ascii="宋体" w:hAnsi="宋体" w:cs="宋体"/>
          <w:b/>
          <w:bCs/>
          <w:color w:val="auto"/>
          <w:szCs w:val="21"/>
        </w:rPr>
      </w:pPr>
      <w:r>
        <w:rPr>
          <w:rStyle w:val="29"/>
          <w:rFonts w:ascii="宋体" w:hAnsi="宋体" w:cs="宋体"/>
          <w:b/>
          <w:bCs/>
          <w:color w:val="auto"/>
          <w:szCs w:val="21"/>
        </w:rPr>
        <w:t>33.保密及串通行为</w:t>
      </w:r>
    </w:p>
    <w:p w14:paraId="67A6BBA9">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33.1磋商小组成员以及与评审工作有关的人员不得泄露评审情况以及评审过程中获悉的国家秘密、商业秘密。</w:t>
      </w:r>
    </w:p>
    <w:p w14:paraId="35FF8C4C">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33.2</w:t>
      </w:r>
      <w:r>
        <w:rPr>
          <w:rStyle w:val="29"/>
          <w:rFonts w:ascii="宋体" w:hAnsi="宋体"/>
          <w:color w:val="auto"/>
          <w:kern w:val="0"/>
          <w:szCs w:val="21"/>
        </w:rPr>
        <w:t>供应商</w:t>
      </w:r>
      <w:r>
        <w:rPr>
          <w:rStyle w:val="29"/>
          <w:rFonts w:ascii="宋体" w:hAnsi="宋体"/>
          <w:color w:val="auto"/>
          <w:szCs w:val="21"/>
        </w:rPr>
        <w:t>不得与</w:t>
      </w:r>
      <w:r>
        <w:rPr>
          <w:rStyle w:val="29"/>
          <w:rFonts w:ascii="宋体" w:hAnsi="宋体"/>
          <w:color w:val="auto"/>
          <w:kern w:val="0"/>
          <w:szCs w:val="21"/>
        </w:rPr>
        <w:t>采购人、采购代理机构、其他供应商恶意</w:t>
      </w:r>
      <w:r>
        <w:rPr>
          <w:rStyle w:val="29"/>
          <w:rFonts w:ascii="宋体" w:hAnsi="宋体"/>
          <w:color w:val="auto"/>
          <w:szCs w:val="21"/>
        </w:rPr>
        <w:t>串通；不得向</w:t>
      </w:r>
      <w:r>
        <w:rPr>
          <w:rStyle w:val="29"/>
          <w:rFonts w:ascii="宋体" w:hAnsi="宋体"/>
          <w:color w:val="auto"/>
          <w:kern w:val="0"/>
          <w:szCs w:val="21"/>
        </w:rPr>
        <w:t>采购人、采购代理机构</w:t>
      </w:r>
      <w:r>
        <w:rPr>
          <w:rStyle w:val="29"/>
          <w:rFonts w:ascii="宋体" w:hAnsi="宋体"/>
          <w:color w:val="auto"/>
          <w:szCs w:val="21"/>
        </w:rPr>
        <w:t>或者磋商小组成员行贿或者提供其他不正当利益；不得提供虚假资料谋取成交；不得以任何方式干扰、影响采购工作。</w:t>
      </w:r>
    </w:p>
    <w:p w14:paraId="2526ACBF">
      <w:pPr>
        <w:pStyle w:val="7"/>
        <w:jc w:val="center"/>
        <w:rPr>
          <w:rStyle w:val="29"/>
          <w:rFonts w:ascii="宋体" w:hAnsi="宋体" w:cs="宋体"/>
          <w:b w:val="0"/>
          <w:bCs w:val="0"/>
          <w:color w:val="auto"/>
          <w:szCs w:val="21"/>
        </w:rPr>
      </w:pPr>
      <w:bookmarkStart w:id="24" w:name="_Toc18604"/>
      <w:bookmarkStart w:id="25" w:name="_Toc74315576"/>
      <w:r>
        <w:rPr>
          <w:rStyle w:val="29"/>
          <w:rFonts w:ascii="宋体" w:hAnsi="宋体" w:cs="宋体"/>
          <w:color w:val="auto"/>
          <w:sz w:val="21"/>
          <w:szCs w:val="21"/>
        </w:rPr>
        <w:t>六、成交结果信息公布与授予合同</w:t>
      </w:r>
      <w:bookmarkEnd w:id="24"/>
      <w:bookmarkEnd w:id="25"/>
    </w:p>
    <w:p w14:paraId="148AB104">
      <w:pPr>
        <w:snapToGrid w:val="0"/>
        <w:spacing w:line="360" w:lineRule="auto"/>
        <w:rPr>
          <w:rStyle w:val="29"/>
          <w:rFonts w:ascii="宋体" w:hAnsi="宋体" w:cs="宋体"/>
          <w:b/>
          <w:bCs/>
          <w:color w:val="auto"/>
          <w:szCs w:val="21"/>
        </w:rPr>
      </w:pPr>
      <w:r>
        <w:rPr>
          <w:rStyle w:val="29"/>
          <w:rFonts w:ascii="宋体" w:hAnsi="宋体" w:cs="宋体"/>
          <w:b/>
          <w:bCs/>
          <w:color w:val="auto"/>
          <w:szCs w:val="21"/>
        </w:rPr>
        <w:t>34.成交信息的公布</w:t>
      </w:r>
    </w:p>
    <w:p w14:paraId="46681825">
      <w:pPr>
        <w:pStyle w:val="145"/>
        <w:snapToGrid w:val="0"/>
        <w:spacing w:line="360" w:lineRule="auto"/>
        <w:ind w:firstLine="420" w:firstLineChars="200"/>
        <w:rPr>
          <w:rStyle w:val="29"/>
          <w:rFonts w:hAnsi="宋体"/>
          <w:color w:val="auto"/>
        </w:rPr>
      </w:pPr>
      <w:r>
        <w:rPr>
          <w:rStyle w:val="29"/>
          <w:rFonts w:hAnsi="宋体"/>
          <w:color w:val="auto"/>
        </w:rPr>
        <w:t>34.1磋商结束后，成交结果信息将在指定的媒体上公布。指定的媒体名称见</w:t>
      </w:r>
      <w:r>
        <w:rPr>
          <w:rStyle w:val="29"/>
          <w:rFonts w:hAnsi="宋体"/>
          <w:b/>
          <w:color w:val="auto"/>
        </w:rPr>
        <w:t>磋商前附表</w:t>
      </w:r>
      <w:r>
        <w:rPr>
          <w:rStyle w:val="29"/>
          <w:rFonts w:hAnsi="宋体"/>
          <w:color w:val="auto"/>
        </w:rPr>
        <w:t>。</w:t>
      </w:r>
    </w:p>
    <w:p w14:paraId="5542E9F7">
      <w:pPr>
        <w:spacing w:line="360" w:lineRule="auto"/>
        <w:rPr>
          <w:rStyle w:val="29"/>
          <w:rFonts w:ascii="宋体" w:hAnsi="宋体" w:cs="宋体"/>
          <w:b/>
          <w:bCs/>
          <w:color w:val="auto"/>
          <w:szCs w:val="21"/>
        </w:rPr>
      </w:pPr>
      <w:r>
        <w:rPr>
          <w:rStyle w:val="29"/>
          <w:rFonts w:ascii="宋体" w:hAnsi="宋体" w:cs="宋体"/>
          <w:b/>
          <w:bCs/>
          <w:color w:val="auto"/>
          <w:szCs w:val="21"/>
        </w:rPr>
        <w:t>35.询问及质疑</w:t>
      </w:r>
    </w:p>
    <w:p w14:paraId="4089E690">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35.1供应商</w:t>
      </w:r>
      <w:r>
        <w:rPr>
          <w:rStyle w:val="29"/>
          <w:rFonts w:ascii="宋体" w:hAnsi="宋体"/>
          <w:color w:val="auto"/>
          <w:szCs w:val="21"/>
        </w:rPr>
        <w:t>对政府采购活动事项有疑问的，可以向采购人或</w:t>
      </w:r>
      <w:r>
        <w:rPr>
          <w:rStyle w:val="29"/>
          <w:rFonts w:ascii="宋体" w:hAnsi="宋体"/>
          <w:color w:val="auto"/>
          <w:szCs w:val="21"/>
        </w:rPr>
        <w:t>采购代理机构</w:t>
      </w:r>
      <w:r>
        <w:rPr>
          <w:rStyle w:val="29"/>
          <w:rFonts w:ascii="宋体" w:hAnsi="宋体"/>
          <w:color w:val="auto"/>
          <w:szCs w:val="21"/>
        </w:rPr>
        <w:t>提出询问。</w:t>
      </w:r>
      <w:r>
        <w:rPr>
          <w:rStyle w:val="29"/>
          <w:rFonts w:ascii="宋体" w:hAnsi="宋体"/>
          <w:color w:val="auto"/>
          <w:szCs w:val="21"/>
        </w:rPr>
        <w:t>采购人</w:t>
      </w:r>
      <w:r>
        <w:rPr>
          <w:rStyle w:val="29"/>
          <w:rFonts w:ascii="宋体" w:hAnsi="宋体"/>
          <w:color w:val="auto"/>
          <w:szCs w:val="21"/>
        </w:rPr>
        <w:t>或</w:t>
      </w:r>
      <w:r>
        <w:rPr>
          <w:rStyle w:val="29"/>
          <w:rFonts w:ascii="宋体" w:hAnsi="宋体"/>
          <w:color w:val="auto"/>
          <w:szCs w:val="21"/>
        </w:rPr>
        <w:t>采购代理机构将在三个工作日内作出答复。</w:t>
      </w:r>
    </w:p>
    <w:p w14:paraId="294C1ED6">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35.2供应商若</w:t>
      </w:r>
      <w:r>
        <w:rPr>
          <w:rStyle w:val="29"/>
          <w:rFonts w:ascii="宋体" w:hAnsi="宋体"/>
          <w:color w:val="auto"/>
          <w:szCs w:val="21"/>
        </w:rPr>
        <w:t>认为磋商文件、采购过程和成交结果使自己的权益受到损害，应当在下列时间内以书面形式向采购人或采购代理机构提出：</w:t>
      </w:r>
    </w:p>
    <w:p w14:paraId="7872E653">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（1）关于磋商文件的质疑，应</w:t>
      </w:r>
      <w:r>
        <w:rPr>
          <w:rStyle w:val="29"/>
          <w:rFonts w:ascii="宋体" w:hAnsi="宋体"/>
          <w:color w:val="auto"/>
          <w:kern w:val="0"/>
          <w:szCs w:val="21"/>
          <w:lang w:val="zh-CN"/>
        </w:rPr>
        <w:t>在递交响应文件截止时间前提出</w:t>
      </w:r>
      <w:r>
        <w:rPr>
          <w:rStyle w:val="29"/>
          <w:rFonts w:ascii="宋体" w:hAnsi="宋体"/>
          <w:color w:val="auto"/>
          <w:szCs w:val="21"/>
        </w:rPr>
        <w:t>。</w:t>
      </w:r>
    </w:p>
    <w:p w14:paraId="2F9E5016">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（2）关于采购过程的质疑，应</w:t>
      </w:r>
      <w:r>
        <w:rPr>
          <w:rStyle w:val="29"/>
          <w:rFonts w:ascii="宋体" w:hAnsi="宋体"/>
          <w:color w:val="auto"/>
          <w:szCs w:val="21"/>
        </w:rPr>
        <w:t>在采购程序环节结束之日起</w:t>
      </w:r>
      <w:r>
        <w:rPr>
          <w:rStyle w:val="29"/>
          <w:rFonts w:ascii="宋体" w:hAnsi="宋体"/>
          <w:color w:val="auto"/>
          <w:szCs w:val="21"/>
        </w:rPr>
        <w:t>七个工作日内提出。</w:t>
      </w:r>
    </w:p>
    <w:p w14:paraId="7CC8506C">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（3）关于成交结果的质疑，应</w:t>
      </w:r>
      <w:r>
        <w:rPr>
          <w:rStyle w:val="29"/>
          <w:rFonts w:ascii="宋体" w:hAnsi="宋体"/>
          <w:color w:val="auto"/>
          <w:szCs w:val="21"/>
        </w:rPr>
        <w:t>在</w:t>
      </w:r>
      <w:r>
        <w:rPr>
          <w:rStyle w:val="29"/>
          <w:rFonts w:ascii="宋体" w:hAnsi="宋体"/>
          <w:color w:val="auto"/>
          <w:szCs w:val="21"/>
        </w:rPr>
        <w:t>成交结果信息</w:t>
      </w:r>
      <w:r>
        <w:rPr>
          <w:rStyle w:val="29"/>
          <w:rFonts w:ascii="宋体" w:hAnsi="宋体"/>
          <w:color w:val="auto"/>
          <w:szCs w:val="21"/>
        </w:rPr>
        <w:t>发布后</w:t>
      </w:r>
      <w:r>
        <w:rPr>
          <w:rStyle w:val="29"/>
          <w:rFonts w:ascii="宋体" w:hAnsi="宋体"/>
          <w:color w:val="auto"/>
          <w:szCs w:val="21"/>
        </w:rPr>
        <w:t>七个工作日内提出。</w:t>
      </w:r>
    </w:p>
    <w:p w14:paraId="51EA5F5F">
      <w:pPr>
        <w:pStyle w:val="145"/>
        <w:snapToGrid w:val="0"/>
        <w:spacing w:line="360" w:lineRule="auto"/>
        <w:ind w:firstLine="420" w:firstLineChars="200"/>
        <w:rPr>
          <w:rStyle w:val="29"/>
          <w:rFonts w:hAnsi="宋体"/>
          <w:color w:val="auto"/>
        </w:rPr>
      </w:pPr>
      <w:r>
        <w:rPr>
          <w:rStyle w:val="29"/>
          <w:rFonts w:hAnsi="宋体"/>
          <w:color w:val="auto"/>
        </w:rPr>
        <w:t>35.3 供应商提出质疑的，应当提供质疑书原件。采购人或采购代理机构向质疑供应商签收回执。</w:t>
      </w:r>
    </w:p>
    <w:p w14:paraId="5E82B1DA">
      <w:pPr>
        <w:pStyle w:val="145"/>
        <w:snapToGrid w:val="0"/>
        <w:spacing w:line="360" w:lineRule="auto"/>
        <w:ind w:firstLine="420" w:firstLineChars="200"/>
        <w:rPr>
          <w:rStyle w:val="29"/>
          <w:rFonts w:hAnsi="宋体"/>
          <w:color w:val="auto"/>
        </w:rPr>
      </w:pPr>
      <w:r>
        <w:rPr>
          <w:rStyle w:val="29"/>
          <w:rFonts w:hAnsi="宋体"/>
          <w:color w:val="auto"/>
        </w:rPr>
        <w:t>35.4 质疑书应当包括下列内容：</w:t>
      </w:r>
    </w:p>
    <w:p w14:paraId="308AEDA0">
      <w:pPr>
        <w:pStyle w:val="145"/>
        <w:snapToGrid w:val="0"/>
        <w:spacing w:line="360" w:lineRule="auto"/>
        <w:ind w:firstLine="420" w:firstLineChars="200"/>
        <w:rPr>
          <w:rStyle w:val="29"/>
          <w:rFonts w:hAnsi="宋体"/>
          <w:color w:val="auto"/>
        </w:rPr>
      </w:pPr>
      <w:r>
        <w:rPr>
          <w:rStyle w:val="29"/>
          <w:rFonts w:hAnsi="宋体"/>
          <w:color w:val="auto"/>
        </w:rPr>
        <w:t>（1）供应商的姓名或名称、地址、邮编、联系人及联系电话；</w:t>
      </w:r>
    </w:p>
    <w:p w14:paraId="6604A22C">
      <w:pPr>
        <w:pStyle w:val="145"/>
        <w:snapToGrid w:val="0"/>
        <w:spacing w:line="360" w:lineRule="auto"/>
        <w:ind w:firstLine="420" w:firstLineChars="200"/>
        <w:rPr>
          <w:rStyle w:val="29"/>
          <w:rFonts w:hAnsi="宋体"/>
          <w:color w:val="auto"/>
        </w:rPr>
      </w:pPr>
      <w:r>
        <w:rPr>
          <w:rStyle w:val="29"/>
          <w:rFonts w:hAnsi="宋体"/>
          <w:color w:val="auto"/>
        </w:rPr>
        <w:t>（2）质疑项目的名称、编号；</w:t>
      </w:r>
    </w:p>
    <w:p w14:paraId="61A00D7E">
      <w:pPr>
        <w:pStyle w:val="145"/>
        <w:snapToGrid w:val="0"/>
        <w:spacing w:line="360" w:lineRule="auto"/>
        <w:ind w:firstLine="420" w:firstLineChars="200"/>
        <w:rPr>
          <w:rStyle w:val="29"/>
          <w:rFonts w:hAnsi="宋体"/>
          <w:color w:val="auto"/>
        </w:rPr>
      </w:pPr>
      <w:r>
        <w:rPr>
          <w:rStyle w:val="29"/>
          <w:rFonts w:hAnsi="宋体"/>
          <w:color w:val="auto"/>
        </w:rPr>
        <w:t>（3）具体、明确的质疑事项和与质疑事项相关的请求；</w:t>
      </w:r>
    </w:p>
    <w:p w14:paraId="0E08AA68">
      <w:pPr>
        <w:pStyle w:val="145"/>
        <w:snapToGrid w:val="0"/>
        <w:spacing w:line="360" w:lineRule="auto"/>
        <w:ind w:firstLine="420" w:firstLineChars="200"/>
        <w:rPr>
          <w:rStyle w:val="29"/>
          <w:rFonts w:hAnsi="宋体"/>
          <w:color w:val="auto"/>
        </w:rPr>
      </w:pPr>
      <w:r>
        <w:rPr>
          <w:rStyle w:val="29"/>
          <w:rFonts w:hAnsi="宋体"/>
          <w:color w:val="auto"/>
        </w:rPr>
        <w:t>（4）事实依据；</w:t>
      </w:r>
    </w:p>
    <w:p w14:paraId="4BA24B50">
      <w:pPr>
        <w:pStyle w:val="145"/>
        <w:snapToGrid w:val="0"/>
        <w:spacing w:line="360" w:lineRule="auto"/>
        <w:ind w:firstLine="420" w:firstLineChars="200"/>
        <w:rPr>
          <w:rStyle w:val="29"/>
          <w:rFonts w:hAnsi="宋体"/>
          <w:color w:val="auto"/>
        </w:rPr>
      </w:pPr>
      <w:r>
        <w:rPr>
          <w:rStyle w:val="29"/>
          <w:rFonts w:hAnsi="宋体"/>
          <w:color w:val="auto"/>
        </w:rPr>
        <w:t>（5）必要的法律依据；</w:t>
      </w:r>
    </w:p>
    <w:p w14:paraId="4AAB48B9">
      <w:pPr>
        <w:pStyle w:val="145"/>
        <w:snapToGrid w:val="0"/>
        <w:spacing w:line="360" w:lineRule="auto"/>
        <w:ind w:firstLine="420" w:firstLineChars="200"/>
        <w:rPr>
          <w:rStyle w:val="29"/>
          <w:rFonts w:hAnsi="宋体"/>
          <w:color w:val="auto"/>
        </w:rPr>
      </w:pPr>
      <w:r>
        <w:rPr>
          <w:rStyle w:val="29"/>
          <w:rFonts w:hAnsi="宋体"/>
          <w:color w:val="auto"/>
        </w:rPr>
        <w:t>（6）提出质疑的日期；</w:t>
      </w:r>
    </w:p>
    <w:p w14:paraId="444BC1E7">
      <w:pPr>
        <w:pStyle w:val="145"/>
        <w:snapToGrid w:val="0"/>
        <w:spacing w:line="360" w:lineRule="auto"/>
        <w:ind w:firstLine="420" w:firstLineChars="200"/>
        <w:rPr>
          <w:rStyle w:val="29"/>
          <w:rFonts w:hAnsi="宋体"/>
          <w:color w:val="auto"/>
        </w:rPr>
      </w:pPr>
      <w:r>
        <w:rPr>
          <w:rStyle w:val="29"/>
          <w:rFonts w:hAnsi="宋体"/>
          <w:color w:val="auto"/>
        </w:rPr>
        <w:t>35.5 质疑书应当由质疑供应商法定代表人或授权代表人签字并加盖公章，质疑书由授权代表人签字的应附法定代表人授权书。</w:t>
      </w:r>
    </w:p>
    <w:p w14:paraId="7DEC01AC">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 xml:space="preserve">35.6 </w:t>
      </w:r>
      <w:r>
        <w:rPr>
          <w:rStyle w:val="29"/>
          <w:rFonts w:ascii="宋体" w:hAnsi="宋体"/>
          <w:color w:val="auto"/>
          <w:szCs w:val="21"/>
        </w:rPr>
        <w:t>采购人或采购代理机构</w:t>
      </w:r>
      <w:r>
        <w:rPr>
          <w:rStyle w:val="29"/>
          <w:rFonts w:ascii="宋体" w:hAnsi="宋体"/>
          <w:color w:val="auto"/>
          <w:szCs w:val="21"/>
        </w:rPr>
        <w:t>将在签收回执之日起七个工作日内作出书面答复，并以书面形式通知与质疑处理结果有关的供应商。</w:t>
      </w:r>
    </w:p>
    <w:p w14:paraId="3C71D45B">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35.7 供应商对</w:t>
      </w:r>
      <w:r>
        <w:rPr>
          <w:rStyle w:val="29"/>
          <w:rFonts w:ascii="宋体" w:hAnsi="宋体"/>
          <w:color w:val="auto"/>
          <w:szCs w:val="21"/>
        </w:rPr>
        <w:t>采购人或采购代理机构</w:t>
      </w:r>
      <w:r>
        <w:rPr>
          <w:rStyle w:val="29"/>
          <w:rFonts w:ascii="宋体" w:hAnsi="宋体"/>
          <w:color w:val="auto"/>
          <w:szCs w:val="21"/>
        </w:rPr>
        <w:t>的答复不满意，或</w:t>
      </w:r>
      <w:r>
        <w:rPr>
          <w:rStyle w:val="29"/>
          <w:rFonts w:ascii="宋体" w:hAnsi="宋体"/>
          <w:color w:val="auto"/>
          <w:szCs w:val="21"/>
        </w:rPr>
        <w:t>采购人或采购代理机构</w:t>
      </w:r>
      <w:r>
        <w:rPr>
          <w:rStyle w:val="29"/>
          <w:rFonts w:ascii="宋体" w:hAnsi="宋体"/>
          <w:color w:val="auto"/>
          <w:szCs w:val="21"/>
        </w:rPr>
        <w:t>未在规定的期限作出答复的，可在答复期满后十五个工作日内，按政府采购相关法律法规规章的规定及程序，向同级财政部门提出投诉。</w:t>
      </w:r>
    </w:p>
    <w:p w14:paraId="0D5CDD9B">
      <w:pPr>
        <w:snapToGrid w:val="0"/>
        <w:spacing w:line="360" w:lineRule="auto"/>
        <w:rPr>
          <w:rStyle w:val="29"/>
          <w:rFonts w:ascii="宋体" w:hAnsi="宋体" w:cs="宋体"/>
          <w:b/>
          <w:bCs/>
          <w:color w:val="auto"/>
          <w:szCs w:val="21"/>
        </w:rPr>
      </w:pPr>
      <w:r>
        <w:rPr>
          <w:rStyle w:val="29"/>
          <w:rFonts w:ascii="宋体" w:hAnsi="宋体" w:cs="宋体"/>
          <w:b/>
          <w:bCs/>
          <w:color w:val="auto"/>
          <w:szCs w:val="21"/>
        </w:rPr>
        <w:t>36.成交通知</w:t>
      </w:r>
    </w:p>
    <w:p w14:paraId="7BA00348">
      <w:pPr>
        <w:pStyle w:val="145"/>
        <w:snapToGrid w:val="0"/>
        <w:spacing w:line="360" w:lineRule="auto"/>
        <w:ind w:firstLine="420" w:firstLineChars="200"/>
        <w:rPr>
          <w:rStyle w:val="29"/>
          <w:rFonts w:hAnsi="宋体"/>
          <w:color w:val="auto"/>
        </w:rPr>
      </w:pPr>
      <w:r>
        <w:rPr>
          <w:rStyle w:val="29"/>
          <w:rFonts w:hAnsi="宋体"/>
          <w:color w:val="auto"/>
        </w:rPr>
        <w:t>36.1成交供应商确定后，采购人或采购代理机构将以书面形式向成交供应商发出成交通知书。成交通知书对采购人和成交供应商具有同等法律效力。</w:t>
      </w:r>
    </w:p>
    <w:p w14:paraId="7CB8334E">
      <w:pPr>
        <w:pStyle w:val="145"/>
        <w:snapToGrid w:val="0"/>
        <w:spacing w:line="360" w:lineRule="auto"/>
        <w:ind w:firstLine="420" w:firstLineChars="200"/>
        <w:rPr>
          <w:rStyle w:val="29"/>
          <w:rFonts w:hAnsi="宋体"/>
          <w:color w:val="auto"/>
        </w:rPr>
      </w:pPr>
      <w:r>
        <w:rPr>
          <w:rStyle w:val="29"/>
          <w:rFonts w:hAnsi="宋体"/>
          <w:color w:val="auto"/>
        </w:rPr>
        <w:t>36.2 成交通知书是合同文件的组成部分。</w:t>
      </w:r>
    </w:p>
    <w:p w14:paraId="74A7F55F">
      <w:pPr>
        <w:tabs>
          <w:tab w:val="left" w:pos="7560"/>
          <w:tab w:val="left" w:pos="7740"/>
          <w:tab w:val="left" w:pos="7920"/>
        </w:tabs>
        <w:snapToGrid w:val="0"/>
        <w:spacing w:line="360" w:lineRule="auto"/>
        <w:ind w:firstLine="420" w:firstLineChars="200"/>
        <w:rPr>
          <w:rStyle w:val="29"/>
          <w:rFonts w:ascii="宋体" w:hAnsi="宋体"/>
          <w:color w:val="auto"/>
          <w:szCs w:val="21"/>
        </w:rPr>
      </w:pPr>
      <w:r>
        <w:rPr>
          <w:rStyle w:val="29"/>
          <w:rFonts w:ascii="宋体" w:hAnsi="宋体"/>
          <w:color w:val="auto"/>
          <w:kern w:val="0"/>
          <w:szCs w:val="21"/>
        </w:rPr>
        <w:t xml:space="preserve">36.3 </w:t>
      </w:r>
      <w:r>
        <w:rPr>
          <w:rStyle w:val="29"/>
          <w:rFonts w:ascii="宋体" w:hAnsi="宋体"/>
          <w:color w:val="auto"/>
          <w:szCs w:val="21"/>
        </w:rPr>
        <w:t>成交供应商在收到采购代理机构的成交通知书后10日内，应按照</w:t>
      </w:r>
      <w:r>
        <w:rPr>
          <w:rStyle w:val="29"/>
          <w:rFonts w:ascii="宋体" w:hAnsi="宋体"/>
          <w:b/>
          <w:color w:val="auto"/>
          <w:szCs w:val="21"/>
        </w:rPr>
        <w:t>磋商须知前附表</w:t>
      </w:r>
      <w:r>
        <w:rPr>
          <w:rStyle w:val="29"/>
          <w:rFonts w:ascii="宋体" w:hAnsi="宋体"/>
          <w:color w:val="auto"/>
          <w:szCs w:val="21"/>
        </w:rPr>
        <w:t>的规定，向采购人提交履约担保。联合体成交的，履约担保由联合体各方或联合体中牵头人的名义提交。</w:t>
      </w:r>
    </w:p>
    <w:p w14:paraId="32DF90A2">
      <w:pPr>
        <w:pStyle w:val="145"/>
        <w:snapToGrid w:val="0"/>
        <w:spacing w:line="360" w:lineRule="auto"/>
        <w:ind w:firstLine="420" w:firstLineChars="200"/>
        <w:rPr>
          <w:rStyle w:val="29"/>
          <w:rFonts w:hAnsi="宋体"/>
          <w:color w:val="auto"/>
        </w:rPr>
      </w:pPr>
      <w:r>
        <w:rPr>
          <w:rStyle w:val="29"/>
          <w:rFonts w:hAnsi="宋体"/>
          <w:color w:val="auto"/>
        </w:rPr>
        <w:t>36.4 成交供应商</w:t>
      </w:r>
      <w:r>
        <w:rPr>
          <w:rStyle w:val="29"/>
          <w:rFonts w:hAnsi="宋体"/>
          <w:color w:val="auto"/>
          <w:spacing w:val="4"/>
        </w:rPr>
        <w:t>没有按照本章第35.3</w:t>
      </w:r>
      <w:r>
        <w:rPr>
          <w:rStyle w:val="29"/>
          <w:rFonts w:hAnsi="宋体"/>
          <w:color w:val="auto"/>
          <w:kern w:val="0"/>
          <w:lang w:val="zh-CN"/>
        </w:rPr>
        <w:t>款</w:t>
      </w:r>
      <w:r>
        <w:rPr>
          <w:rStyle w:val="29"/>
          <w:rFonts w:hAnsi="宋体"/>
          <w:color w:val="auto"/>
          <w:spacing w:val="4"/>
        </w:rPr>
        <w:t>规定</w:t>
      </w:r>
      <w:r>
        <w:rPr>
          <w:rStyle w:val="29"/>
          <w:rFonts w:hAnsi="宋体"/>
          <w:color w:val="auto"/>
        </w:rPr>
        <w:t>提交履约担保的</w:t>
      </w:r>
      <w:r>
        <w:rPr>
          <w:rStyle w:val="29"/>
          <w:rFonts w:hAnsi="宋体"/>
          <w:color w:val="auto"/>
          <w:spacing w:val="4"/>
        </w:rPr>
        <w:t>，视为放弃</w:t>
      </w:r>
      <w:r>
        <w:rPr>
          <w:rStyle w:val="29"/>
          <w:rFonts w:hAnsi="宋体"/>
          <w:color w:val="auto"/>
        </w:rPr>
        <w:t>成交资格</w:t>
      </w:r>
      <w:r>
        <w:rPr>
          <w:rStyle w:val="29"/>
          <w:rFonts w:hAnsi="宋体"/>
          <w:color w:val="auto"/>
          <w:spacing w:val="2"/>
        </w:rPr>
        <w:t>。</w:t>
      </w:r>
    </w:p>
    <w:p w14:paraId="669A1B7E">
      <w:pPr>
        <w:snapToGrid w:val="0"/>
        <w:spacing w:line="360" w:lineRule="auto"/>
        <w:rPr>
          <w:rStyle w:val="29"/>
          <w:rFonts w:ascii="宋体" w:hAnsi="宋体" w:cs="宋体"/>
          <w:b/>
          <w:bCs/>
          <w:color w:val="auto"/>
          <w:szCs w:val="21"/>
        </w:rPr>
      </w:pPr>
      <w:r>
        <w:rPr>
          <w:rStyle w:val="29"/>
          <w:rFonts w:ascii="宋体" w:hAnsi="宋体" w:cs="宋体"/>
          <w:b/>
          <w:bCs/>
          <w:color w:val="auto"/>
          <w:szCs w:val="21"/>
        </w:rPr>
        <w:t>37.签订合同</w:t>
      </w:r>
    </w:p>
    <w:p w14:paraId="7ADF93EB">
      <w:pPr>
        <w:pStyle w:val="145"/>
        <w:snapToGrid w:val="0"/>
        <w:spacing w:line="360" w:lineRule="auto"/>
        <w:ind w:firstLine="420" w:firstLineChars="200"/>
        <w:rPr>
          <w:rStyle w:val="29"/>
          <w:rFonts w:hAnsi="宋体"/>
          <w:color w:val="auto"/>
        </w:rPr>
      </w:pPr>
      <w:r>
        <w:rPr>
          <w:rStyle w:val="29"/>
          <w:rFonts w:hAnsi="宋体"/>
          <w:color w:val="auto"/>
        </w:rPr>
        <w:t>37.1磋商文件、成交供应商的响应文件及其补充的响应文件等均为签订政府采购合同的依据。</w:t>
      </w:r>
    </w:p>
    <w:p w14:paraId="50560AE5">
      <w:pPr>
        <w:pStyle w:val="145"/>
        <w:snapToGrid w:val="0"/>
        <w:spacing w:line="360" w:lineRule="auto"/>
        <w:ind w:firstLine="420" w:firstLineChars="200"/>
        <w:rPr>
          <w:rStyle w:val="29"/>
          <w:rFonts w:hAnsi="宋体"/>
          <w:color w:val="auto"/>
        </w:rPr>
      </w:pPr>
      <w:r>
        <w:rPr>
          <w:rStyle w:val="29"/>
          <w:rFonts w:hAnsi="宋体"/>
          <w:color w:val="auto"/>
        </w:rPr>
        <w:t>37.2成交供应商应当在成交通知书发出之日起30日内与采购人签订政府采购合同。</w:t>
      </w:r>
    </w:p>
    <w:p w14:paraId="513721C2">
      <w:pPr>
        <w:pStyle w:val="145"/>
        <w:snapToGrid w:val="0"/>
        <w:spacing w:line="360" w:lineRule="auto"/>
        <w:ind w:firstLine="420" w:firstLineChars="200"/>
        <w:rPr>
          <w:rStyle w:val="29"/>
          <w:rFonts w:hAnsi="宋体"/>
          <w:color w:val="auto"/>
        </w:rPr>
      </w:pPr>
      <w:r>
        <w:rPr>
          <w:rStyle w:val="29"/>
          <w:rFonts w:hAnsi="宋体"/>
          <w:color w:val="auto"/>
        </w:rPr>
        <w:t>37.3 成交供应商应当按照合同约定履行义务。成交供应商不得向他人转让成交项目，也不得将成交项目分包后分别向他人转让。</w:t>
      </w:r>
    </w:p>
    <w:p w14:paraId="672A3360">
      <w:pPr>
        <w:pStyle w:val="145"/>
        <w:snapToGrid w:val="0"/>
        <w:spacing w:line="360" w:lineRule="auto"/>
        <w:ind w:firstLine="420" w:firstLineChars="200"/>
        <w:rPr>
          <w:rStyle w:val="29"/>
          <w:rFonts w:hAnsi="宋体"/>
          <w:color w:val="auto"/>
        </w:rPr>
      </w:pPr>
      <w:r>
        <w:rPr>
          <w:rStyle w:val="29"/>
          <w:rFonts w:hAnsi="宋体"/>
          <w:color w:val="auto"/>
        </w:rPr>
        <w:t>37.4 成交供应商有下列情形之一的，责令限期改正，情节严重的，列入不良行为记录名单，在1至3年内禁止参加政府采购活动，并予以通报：</w:t>
      </w:r>
    </w:p>
    <w:p w14:paraId="2C992C8F">
      <w:pPr>
        <w:pStyle w:val="145"/>
        <w:snapToGrid w:val="0"/>
        <w:spacing w:line="360" w:lineRule="auto"/>
        <w:ind w:firstLine="420" w:firstLineChars="200"/>
        <w:rPr>
          <w:rStyle w:val="29"/>
          <w:rFonts w:hAnsi="宋体"/>
          <w:color w:val="auto"/>
        </w:rPr>
      </w:pPr>
      <w:r>
        <w:rPr>
          <w:rStyle w:val="29"/>
          <w:rFonts w:hAnsi="宋体"/>
          <w:color w:val="auto"/>
        </w:rPr>
        <w:t>（一）成交后无正当理由不与采购人签订合同的；</w:t>
      </w:r>
    </w:p>
    <w:p w14:paraId="79B1DD52">
      <w:pPr>
        <w:pStyle w:val="145"/>
        <w:snapToGrid w:val="0"/>
        <w:spacing w:line="360" w:lineRule="auto"/>
        <w:ind w:firstLine="420" w:firstLineChars="200"/>
        <w:rPr>
          <w:rStyle w:val="29"/>
          <w:rFonts w:hAnsi="宋体"/>
          <w:color w:val="auto"/>
        </w:rPr>
      </w:pPr>
      <w:r>
        <w:rPr>
          <w:rStyle w:val="29"/>
          <w:rFonts w:hAnsi="宋体"/>
          <w:color w:val="auto"/>
        </w:rPr>
        <w:t>（二）未按照采购文件确定的事项签订政府采购合同，或者与采购人另行订立背离合同实质性内容的协议的；</w:t>
      </w:r>
    </w:p>
    <w:p w14:paraId="78BEBA7A">
      <w:pPr>
        <w:pStyle w:val="145"/>
        <w:snapToGrid w:val="0"/>
        <w:spacing w:line="360" w:lineRule="auto"/>
        <w:ind w:firstLine="420" w:firstLineChars="200"/>
        <w:rPr>
          <w:rStyle w:val="29"/>
          <w:rFonts w:hAnsi="宋体"/>
          <w:color w:val="auto"/>
        </w:rPr>
      </w:pPr>
      <w:r>
        <w:rPr>
          <w:rStyle w:val="29"/>
          <w:rFonts w:hAnsi="宋体"/>
          <w:color w:val="auto"/>
        </w:rPr>
        <w:t>（三）拒绝履行合同义务的；</w:t>
      </w:r>
    </w:p>
    <w:p w14:paraId="435869B7">
      <w:pPr>
        <w:pStyle w:val="145"/>
        <w:snapToGrid w:val="0"/>
        <w:spacing w:line="360" w:lineRule="auto"/>
        <w:ind w:firstLine="420" w:firstLineChars="200"/>
        <w:rPr>
          <w:rStyle w:val="29"/>
          <w:rFonts w:hAnsi="宋体"/>
          <w:color w:val="auto"/>
          <w:kern w:val="0"/>
        </w:rPr>
      </w:pPr>
      <w:r>
        <w:rPr>
          <w:rStyle w:val="29"/>
          <w:rFonts w:hAnsi="宋体"/>
          <w:color w:val="auto"/>
        </w:rPr>
        <w:t>（四）</w:t>
      </w:r>
      <w:r>
        <w:rPr>
          <w:rStyle w:val="29"/>
          <w:rFonts w:hAnsi="宋体"/>
          <w:color w:val="auto"/>
          <w:kern w:val="0"/>
        </w:rPr>
        <w:t>违反法律、规章、规范性文件规定的。</w:t>
      </w:r>
    </w:p>
    <w:p w14:paraId="12B08E3B">
      <w:pPr>
        <w:pStyle w:val="7"/>
        <w:jc w:val="center"/>
        <w:rPr>
          <w:rStyle w:val="29"/>
          <w:rFonts w:ascii="宋体" w:hAnsi="宋体" w:cs="宋体"/>
          <w:b w:val="0"/>
          <w:bCs w:val="0"/>
          <w:color w:val="auto"/>
          <w:szCs w:val="21"/>
        </w:rPr>
      </w:pPr>
      <w:bookmarkStart w:id="26" w:name="_Toc74315577"/>
      <w:bookmarkStart w:id="27" w:name="_Toc24235"/>
      <w:r>
        <w:rPr>
          <w:rStyle w:val="29"/>
          <w:rFonts w:ascii="宋体" w:hAnsi="宋体" w:cs="宋体"/>
          <w:color w:val="auto"/>
          <w:sz w:val="21"/>
          <w:szCs w:val="21"/>
        </w:rPr>
        <w:t>七、其他规定</w:t>
      </w:r>
      <w:bookmarkEnd w:id="26"/>
      <w:bookmarkEnd w:id="27"/>
    </w:p>
    <w:p w14:paraId="77C1CCDD">
      <w:pPr>
        <w:spacing w:line="360" w:lineRule="auto"/>
        <w:rPr>
          <w:rStyle w:val="29"/>
          <w:rFonts w:ascii="宋体" w:hAnsi="宋体"/>
          <w:b/>
          <w:color w:val="auto"/>
          <w:szCs w:val="21"/>
        </w:rPr>
      </w:pPr>
      <w:r>
        <w:rPr>
          <w:rStyle w:val="29"/>
          <w:rFonts w:ascii="宋体" w:hAnsi="宋体" w:cs="宋体"/>
          <w:b/>
          <w:bCs/>
          <w:color w:val="auto"/>
          <w:szCs w:val="21"/>
        </w:rPr>
        <w:t>38.</w:t>
      </w:r>
      <w:r>
        <w:rPr>
          <w:rStyle w:val="29"/>
          <w:rFonts w:ascii="宋体" w:hAnsi="宋体"/>
          <w:b/>
          <w:color w:val="auto"/>
          <w:szCs w:val="21"/>
        </w:rPr>
        <w:t xml:space="preserve"> 政策与法规</w:t>
      </w:r>
    </w:p>
    <w:p w14:paraId="3A19C7A9">
      <w:pPr>
        <w:snapToGrid w:val="0"/>
        <w:spacing w:line="360" w:lineRule="auto"/>
        <w:ind w:firstLine="420" w:firstLineChars="200"/>
        <w:rPr>
          <w:rStyle w:val="29"/>
          <w:rFonts w:ascii="宋体" w:hAnsi="宋体" w:cs="宋体"/>
          <w:bCs/>
          <w:color w:val="auto"/>
          <w:szCs w:val="21"/>
        </w:rPr>
      </w:pPr>
      <w:r>
        <w:rPr>
          <w:rStyle w:val="29"/>
          <w:rFonts w:ascii="宋体" w:hAnsi="宋体"/>
          <w:color w:val="auto"/>
          <w:szCs w:val="21"/>
        </w:rPr>
        <w:t>38.1法律、法规、规章和省级以上财政部门涉及政府采购政策功能及其他规定，见</w:t>
      </w:r>
      <w:r>
        <w:rPr>
          <w:rStyle w:val="29"/>
          <w:rFonts w:ascii="宋体" w:hAnsi="宋体"/>
          <w:b/>
          <w:color w:val="auto"/>
          <w:szCs w:val="21"/>
        </w:rPr>
        <w:t>磋商须知前附表</w:t>
      </w:r>
      <w:r>
        <w:rPr>
          <w:rStyle w:val="29"/>
          <w:rFonts w:ascii="宋体" w:hAnsi="宋体"/>
          <w:color w:val="auto"/>
          <w:szCs w:val="21"/>
        </w:rPr>
        <w:t>。磋商小组应按磋商文件规定，</w:t>
      </w:r>
      <w:r>
        <w:rPr>
          <w:rStyle w:val="29"/>
          <w:rFonts w:ascii="宋体" w:hAnsi="宋体" w:cs="宋体"/>
          <w:bCs/>
          <w:color w:val="auto"/>
          <w:szCs w:val="21"/>
        </w:rPr>
        <w:t>优先推荐节能环保产品，优先考虑中小企业。</w:t>
      </w:r>
    </w:p>
    <w:p w14:paraId="649E9990">
      <w:pPr>
        <w:snapToGrid w:val="0"/>
        <w:spacing w:line="360" w:lineRule="auto"/>
        <w:ind w:firstLine="420" w:firstLineChars="200"/>
        <w:rPr>
          <w:rStyle w:val="29"/>
          <w:rFonts w:ascii="宋体" w:hAnsi="宋体"/>
          <w:color w:val="auto"/>
          <w:szCs w:val="21"/>
        </w:rPr>
      </w:pPr>
      <w:r>
        <w:rPr>
          <w:rStyle w:val="29"/>
          <w:rFonts w:ascii="宋体" w:hAnsi="宋体"/>
          <w:color w:val="auto"/>
          <w:szCs w:val="21"/>
        </w:rPr>
        <w:t>38.2供应商符合本章第38.1项规定，获得相应政府采购政策优惠的，应提供相关证明材料。</w:t>
      </w:r>
    </w:p>
    <w:p w14:paraId="6CADF029">
      <w:pPr>
        <w:snapToGrid w:val="0"/>
        <w:spacing w:line="360" w:lineRule="auto"/>
        <w:ind w:firstLine="420" w:firstLineChars="200"/>
        <w:rPr>
          <w:rStyle w:val="29"/>
          <w:rFonts w:ascii="宋体" w:hAnsi="宋体"/>
          <w:b/>
          <w:color w:val="auto"/>
          <w:szCs w:val="21"/>
        </w:rPr>
      </w:pPr>
      <w:r>
        <w:rPr>
          <w:rStyle w:val="29"/>
          <w:rFonts w:ascii="宋体" w:hAnsi="宋体"/>
          <w:color w:val="auto"/>
          <w:szCs w:val="21"/>
        </w:rPr>
        <w:t>38.3涉及多处获得政府采购政策优惠的见</w:t>
      </w:r>
      <w:r>
        <w:rPr>
          <w:rStyle w:val="29"/>
          <w:rFonts w:ascii="宋体" w:hAnsi="宋体"/>
          <w:b/>
          <w:color w:val="auto"/>
          <w:szCs w:val="21"/>
        </w:rPr>
        <w:t>磋商须知前附表</w:t>
      </w:r>
      <w:r>
        <w:rPr>
          <w:rStyle w:val="29"/>
          <w:rFonts w:ascii="宋体" w:hAnsi="宋体"/>
          <w:color w:val="auto"/>
          <w:szCs w:val="21"/>
        </w:rPr>
        <w:t>相关规定。</w:t>
      </w:r>
    </w:p>
    <w:p w14:paraId="110E631B">
      <w:pPr>
        <w:spacing w:line="360" w:lineRule="auto"/>
        <w:rPr>
          <w:rStyle w:val="29"/>
          <w:rFonts w:ascii="宋体" w:hAnsi="宋体"/>
          <w:b/>
          <w:color w:val="auto"/>
          <w:szCs w:val="21"/>
        </w:rPr>
      </w:pPr>
      <w:r>
        <w:rPr>
          <w:rStyle w:val="29"/>
          <w:rFonts w:ascii="宋体" w:hAnsi="宋体"/>
          <w:b/>
          <w:color w:val="auto"/>
          <w:szCs w:val="21"/>
        </w:rPr>
        <w:t>39.采购代理服务费</w:t>
      </w:r>
    </w:p>
    <w:p w14:paraId="041EA037">
      <w:pPr>
        <w:tabs>
          <w:tab w:val="left" w:pos="420"/>
          <w:tab w:val="left" w:pos="7560"/>
          <w:tab w:val="left" w:pos="7740"/>
          <w:tab w:val="left" w:pos="7920"/>
        </w:tabs>
        <w:snapToGrid w:val="0"/>
        <w:spacing w:line="360" w:lineRule="auto"/>
        <w:ind w:firstLine="420" w:firstLineChars="200"/>
        <w:rPr>
          <w:rStyle w:val="29"/>
          <w:rFonts w:ascii="宋体" w:hAnsi="宋体"/>
          <w:color w:val="auto"/>
          <w:szCs w:val="21"/>
        </w:rPr>
      </w:pPr>
      <w:r>
        <w:rPr>
          <w:rStyle w:val="29"/>
          <w:rFonts w:ascii="宋体" w:hAnsi="宋体"/>
          <w:color w:val="auto"/>
          <w:szCs w:val="21"/>
        </w:rPr>
        <w:t>39.1采购代理机构应按</w:t>
      </w:r>
      <w:r>
        <w:rPr>
          <w:rStyle w:val="29"/>
          <w:rFonts w:ascii="宋体" w:hAnsi="宋体"/>
          <w:b/>
          <w:color w:val="auto"/>
          <w:szCs w:val="21"/>
        </w:rPr>
        <w:t>磋商须知前附表</w:t>
      </w:r>
      <w:r>
        <w:rPr>
          <w:rStyle w:val="29"/>
          <w:rFonts w:ascii="宋体" w:hAnsi="宋体"/>
          <w:color w:val="auto"/>
          <w:szCs w:val="21"/>
        </w:rPr>
        <w:t>规定收取采购代理服务费。</w:t>
      </w:r>
    </w:p>
    <w:p w14:paraId="3F026BC4">
      <w:pPr>
        <w:spacing w:line="360" w:lineRule="auto"/>
        <w:rPr>
          <w:rStyle w:val="29"/>
          <w:rFonts w:ascii="宋体" w:hAnsi="宋体"/>
          <w:b/>
          <w:color w:val="auto"/>
          <w:szCs w:val="21"/>
        </w:rPr>
      </w:pPr>
      <w:r>
        <w:rPr>
          <w:rStyle w:val="29"/>
          <w:rFonts w:ascii="宋体" w:hAnsi="宋体"/>
          <w:b/>
          <w:color w:val="auto"/>
          <w:szCs w:val="21"/>
        </w:rPr>
        <w:t>40.其他规定</w:t>
      </w:r>
    </w:p>
    <w:p w14:paraId="7741176E">
      <w:pPr>
        <w:tabs>
          <w:tab w:val="left" w:pos="420"/>
          <w:tab w:val="left" w:pos="7560"/>
          <w:tab w:val="left" w:pos="7740"/>
          <w:tab w:val="left" w:pos="7920"/>
        </w:tabs>
        <w:snapToGrid w:val="0"/>
        <w:spacing w:line="360" w:lineRule="auto"/>
        <w:ind w:firstLine="420" w:firstLineChars="200"/>
        <w:rPr>
          <w:rStyle w:val="29"/>
          <w:rFonts w:ascii="宋体" w:hAnsi="宋体"/>
          <w:color w:val="auto"/>
          <w:szCs w:val="21"/>
        </w:rPr>
      </w:pPr>
      <w:r>
        <w:rPr>
          <w:rStyle w:val="29"/>
          <w:rFonts w:ascii="宋体" w:hAnsi="宋体"/>
          <w:color w:val="auto"/>
          <w:szCs w:val="21"/>
        </w:rPr>
        <w:t>40.1磋商文件的其他规定见</w:t>
      </w:r>
      <w:r>
        <w:rPr>
          <w:rStyle w:val="29"/>
          <w:rFonts w:ascii="宋体" w:hAnsi="宋体"/>
          <w:b/>
          <w:color w:val="auto"/>
          <w:szCs w:val="21"/>
        </w:rPr>
        <w:t>磋商须知前附表</w:t>
      </w:r>
      <w:r>
        <w:rPr>
          <w:rStyle w:val="29"/>
          <w:rFonts w:ascii="宋体" w:hAnsi="宋体"/>
          <w:color w:val="auto"/>
          <w:szCs w:val="21"/>
        </w:rPr>
        <w:t>。</w:t>
      </w:r>
    </w:p>
    <w:p w14:paraId="6932325A">
      <w:pPr>
        <w:pStyle w:val="5"/>
        <w:spacing w:before="0" w:after="0" w:line="360" w:lineRule="auto"/>
        <w:jc w:val="center"/>
        <w:rPr>
          <w:rStyle w:val="29"/>
          <w:rFonts w:ascii="宋体" w:hAnsi="宋体"/>
          <w:b w:val="0"/>
          <w:color w:val="auto"/>
          <w:sz w:val="30"/>
          <w:szCs w:val="30"/>
        </w:rPr>
      </w:pPr>
      <w:r>
        <w:rPr>
          <w:rStyle w:val="29"/>
          <w:rFonts w:ascii="宋体" w:hAnsi="宋体"/>
          <w:color w:val="auto"/>
          <w:sz w:val="32"/>
          <w:szCs w:val="32"/>
        </w:rPr>
        <w:br w:type="page"/>
      </w:r>
      <w:bookmarkStart w:id="28" w:name="_Toc74315578"/>
      <w:bookmarkStart w:id="29" w:name="_Toc25660"/>
      <w:r>
        <w:rPr>
          <w:rStyle w:val="29"/>
          <w:rFonts w:ascii="宋体" w:hAnsi="宋体"/>
          <w:color w:val="auto"/>
          <w:kern w:val="2"/>
          <w:sz w:val="30"/>
          <w:szCs w:val="30"/>
        </w:rPr>
        <w:t>第三章  政府采购合同格式</w:t>
      </w:r>
      <w:bookmarkEnd w:id="28"/>
      <w:bookmarkEnd w:id="29"/>
    </w:p>
    <w:p w14:paraId="727F7929">
      <w:pPr>
        <w:pStyle w:val="6"/>
        <w:adjustRightInd w:val="0"/>
        <w:snapToGrid w:val="0"/>
        <w:spacing w:beforeLines="50"/>
        <w:jc w:val="center"/>
        <w:rPr>
          <w:rFonts w:ascii="黑体" w:hAnsi="华文中宋" w:eastAsia="黑体"/>
          <w:color w:val="auto"/>
          <w:sz w:val="28"/>
          <w:szCs w:val="28"/>
        </w:rPr>
      </w:pPr>
      <w:bookmarkStart w:id="30" w:name="_Toc34637778"/>
      <w:bookmarkStart w:id="31" w:name="_Toc22201110"/>
      <w:bookmarkStart w:id="32" w:name="_Toc1225"/>
      <w:r>
        <w:rPr>
          <w:rFonts w:hint="eastAsia" w:ascii="黑体" w:hAnsi="华文中宋" w:eastAsia="黑体"/>
          <w:color w:val="auto"/>
          <w:sz w:val="28"/>
          <w:szCs w:val="28"/>
        </w:rPr>
        <w:t xml:space="preserve">第一节 </w:t>
      </w:r>
      <w:bookmarkEnd w:id="30"/>
      <w:bookmarkEnd w:id="31"/>
      <w:bookmarkEnd w:id="32"/>
      <w:r>
        <w:rPr>
          <w:rFonts w:hint="eastAsia" w:ascii="宋体" w:hAnsi="宋体" w:cs="黑体"/>
          <w:b/>
          <w:color w:val="auto"/>
          <w:sz w:val="32"/>
          <w:szCs w:val="32"/>
        </w:rPr>
        <w:t xml:space="preserve"> 政府采购合同协议书</w:t>
      </w:r>
    </w:p>
    <w:p w14:paraId="02A7DD10">
      <w:pPr>
        <w:adjustRightInd w:val="0"/>
        <w:snapToGrid w:val="0"/>
        <w:spacing w:beforeLines="50" w:line="360" w:lineRule="auto"/>
        <w:ind w:firstLine="5460" w:firstLineChars="2600"/>
        <w:rPr>
          <w:rFonts w:ascii="宋体" w:hAnsi="宋体"/>
          <w:b/>
          <w:color w:val="auto"/>
          <w:szCs w:val="21"/>
        </w:rPr>
      </w:pPr>
      <w:r>
        <w:rPr>
          <w:rFonts w:hint="eastAsia" w:ascii="宋体" w:hAnsi="宋体"/>
          <w:color w:val="auto"/>
          <w:szCs w:val="21"/>
        </w:rPr>
        <w:t>采购合同编号：</w:t>
      </w:r>
    </w:p>
    <w:p w14:paraId="3A8D3FC1">
      <w:pPr>
        <w:adjustRightInd w:val="0"/>
        <w:snapToGrid w:val="0"/>
        <w:spacing w:beforeLines="50" w:line="360" w:lineRule="auto"/>
        <w:jc w:val="center"/>
        <w:rPr>
          <w:rFonts w:ascii="宋体" w:hAnsi="宋体"/>
          <w:b/>
          <w:color w:val="auto"/>
          <w:szCs w:val="21"/>
        </w:rPr>
      </w:pPr>
    </w:p>
    <w:p w14:paraId="54DEF2E5">
      <w:pPr>
        <w:adjustRightInd w:val="0"/>
        <w:snapToGrid w:val="0"/>
        <w:spacing w:beforeLines="50" w:line="360" w:lineRule="auto"/>
        <w:rPr>
          <w:rFonts w:ascii="宋体" w:hAnsi="宋体"/>
          <w:color w:val="auto"/>
          <w:szCs w:val="21"/>
        </w:rPr>
      </w:pPr>
      <w:r>
        <w:rPr>
          <w:rFonts w:hint="eastAsia" w:ascii="宋体" w:hAnsi="宋体"/>
          <w:color w:val="auto"/>
          <w:szCs w:val="21"/>
        </w:rPr>
        <w:t>采购人（全称）：（甲方）</w:t>
      </w:r>
    </w:p>
    <w:p w14:paraId="07574581">
      <w:pPr>
        <w:adjustRightInd w:val="0"/>
        <w:snapToGrid w:val="0"/>
        <w:spacing w:beforeLines="50" w:line="360" w:lineRule="auto"/>
        <w:rPr>
          <w:rFonts w:ascii="宋体" w:hAnsi="宋体"/>
          <w:color w:val="auto"/>
          <w:szCs w:val="21"/>
        </w:rPr>
      </w:pPr>
      <w:r>
        <w:rPr>
          <w:rFonts w:hint="eastAsia" w:ascii="宋体" w:hAnsi="宋体"/>
          <w:color w:val="auto"/>
          <w:szCs w:val="21"/>
        </w:rPr>
        <w:t>供应商（全称）：（乙方）</w:t>
      </w:r>
    </w:p>
    <w:p w14:paraId="6C803C28">
      <w:pPr>
        <w:pStyle w:val="13"/>
        <w:adjustRightInd w:val="0"/>
        <w:snapToGrid w:val="0"/>
        <w:spacing w:beforeLines="50" w:after="0" w:line="360" w:lineRule="auto"/>
        <w:rPr>
          <w:rFonts w:ascii="宋体" w:hAnsi="宋体"/>
          <w:color w:val="auto"/>
          <w:szCs w:val="21"/>
        </w:rPr>
      </w:pPr>
    </w:p>
    <w:p w14:paraId="39D81818">
      <w:pPr>
        <w:pStyle w:val="13"/>
        <w:adjustRightInd w:val="0"/>
        <w:snapToGrid w:val="0"/>
        <w:spacing w:beforeLines="50" w:after="0" w:line="360" w:lineRule="auto"/>
        <w:ind w:left="0" w:leftChars="0" w:firstLine="420" w:firstLineChars="200"/>
        <w:rPr>
          <w:rFonts w:ascii="宋体" w:hAnsi="宋体"/>
          <w:color w:val="auto"/>
          <w:szCs w:val="21"/>
        </w:rPr>
      </w:pPr>
      <w:r>
        <w:rPr>
          <w:rFonts w:hint="eastAsia" w:ascii="宋体" w:hAnsi="宋体"/>
          <w:color w:val="auto"/>
          <w:szCs w:val="21"/>
        </w:rPr>
        <w:t>为了保护甲、乙双方合法权益，根据《中华人民共和国民法典》、《中华人民共和国政府采购法》及其他有关法律、法规、规章，双方签订本合同协议书。</w:t>
      </w:r>
    </w:p>
    <w:p w14:paraId="1D5589E8">
      <w:pPr>
        <w:pStyle w:val="7"/>
        <w:adjustRightInd w:val="0"/>
        <w:snapToGrid w:val="0"/>
        <w:spacing w:before="50" w:line="360" w:lineRule="auto"/>
        <w:rPr>
          <w:rFonts w:hint="default" w:ascii="黑体" w:hAnsi="华文中宋" w:eastAsia="黑体"/>
          <w:bCs/>
          <w:color w:val="auto"/>
          <w:kern w:val="2"/>
          <w:sz w:val="24"/>
          <w:szCs w:val="24"/>
        </w:rPr>
      </w:pPr>
      <w:bookmarkStart w:id="33" w:name="_Toc34637779"/>
      <w:r>
        <w:rPr>
          <w:rFonts w:ascii="黑体" w:hAnsi="华文中宋" w:eastAsia="黑体"/>
          <w:bCs/>
          <w:color w:val="auto"/>
          <w:kern w:val="2"/>
          <w:sz w:val="24"/>
          <w:szCs w:val="24"/>
        </w:rPr>
        <w:t>1.项目信息</w:t>
      </w:r>
      <w:bookmarkEnd w:id="33"/>
    </w:p>
    <w:p w14:paraId="131B4DA9">
      <w:pPr>
        <w:pStyle w:val="13"/>
        <w:adjustRightInd w:val="0"/>
        <w:snapToGrid w:val="0"/>
        <w:spacing w:beforeLines="50" w:after="0" w:line="360" w:lineRule="auto"/>
        <w:rPr>
          <w:rFonts w:ascii="宋体" w:hAnsi="宋体"/>
          <w:color w:val="auto"/>
          <w:szCs w:val="21"/>
          <w:u w:val="single"/>
        </w:rPr>
      </w:pPr>
      <w:r>
        <w:rPr>
          <w:rFonts w:hint="eastAsia" w:ascii="宋体" w:hAnsi="宋体"/>
          <w:color w:val="auto"/>
          <w:szCs w:val="21"/>
        </w:rPr>
        <w:t>（1）采购项目名称：娄底职院医学校区文化广场西面围墙建设工程</w:t>
      </w:r>
    </w:p>
    <w:p w14:paraId="17C6DBA5">
      <w:pPr>
        <w:pStyle w:val="13"/>
        <w:adjustRightInd w:val="0"/>
        <w:snapToGrid w:val="0"/>
        <w:spacing w:beforeLines="50" w:after="0" w:line="360" w:lineRule="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委托代理</w:t>
      </w:r>
      <w:r>
        <w:rPr>
          <w:rFonts w:hint="eastAsia" w:ascii="宋体" w:hAnsi="宋体"/>
          <w:color w:val="auto"/>
          <w:szCs w:val="21"/>
        </w:rPr>
        <w:t>编号：HNSYCS2025-001</w:t>
      </w:r>
    </w:p>
    <w:p w14:paraId="3D56A99C">
      <w:pPr>
        <w:adjustRightInd w:val="0"/>
        <w:snapToGrid w:val="0"/>
        <w:spacing w:beforeLines="50" w:line="360" w:lineRule="auto"/>
        <w:ind w:firstLine="420" w:firstLineChars="200"/>
        <w:rPr>
          <w:rFonts w:hint="eastAsia" w:ascii="宋体" w:hAnsi="宋体"/>
          <w:color w:val="auto"/>
          <w:szCs w:val="21"/>
          <w:lang w:eastAsia="zh-CN"/>
        </w:rPr>
      </w:pPr>
      <w:r>
        <w:rPr>
          <w:rFonts w:hint="eastAsia" w:ascii="宋体" w:hAnsi="宋体"/>
          <w:color w:val="auto"/>
          <w:szCs w:val="21"/>
        </w:rPr>
        <w:t>（3）项目内容：医学院文化广场西侧AB、BC、CD围墙进行新建，全部采用桩基础，AB段为砖砌体围墙，BC段、CD段为混凝土围墙，AB段、BC段墙面一般抹灰，CD段刷真石漆</w:t>
      </w:r>
      <w:r>
        <w:rPr>
          <w:rFonts w:hint="eastAsia" w:ascii="宋体" w:hAnsi="宋体"/>
          <w:color w:val="auto"/>
          <w:szCs w:val="21"/>
          <w:lang w:eastAsia="zh-CN"/>
        </w:rPr>
        <w:t>。</w:t>
      </w:r>
    </w:p>
    <w:p w14:paraId="068958FA">
      <w:pPr>
        <w:pStyle w:val="2"/>
        <w:ind w:firstLine="420"/>
        <w:rPr>
          <w:rFonts w:hint="eastAsia" w:ascii="宋体" w:hAnsi="宋体"/>
          <w:color w:val="auto"/>
          <w:szCs w:val="21"/>
          <w:lang w:val="en-US" w:eastAsia="zh-CN"/>
        </w:rPr>
      </w:pPr>
      <w:r>
        <w:rPr>
          <w:rFonts w:hint="eastAsia" w:ascii="宋体" w:hAnsi="宋体"/>
          <w:color w:val="auto"/>
          <w:szCs w:val="21"/>
          <w:lang w:val="en-US" w:eastAsia="zh-CN"/>
        </w:rPr>
        <w:t>（4）采购标的质量：工程质量标准必须符合现行国家有关工程施工质量验收规范和标准的要求，整体工程达到合格标准。</w:t>
      </w:r>
    </w:p>
    <w:p w14:paraId="7F6E5C9D">
      <w:pPr>
        <w:pStyle w:val="3"/>
        <w:ind w:firstLine="42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（5）数量（规模）：详见《工程量清单》</w:t>
      </w:r>
    </w:p>
    <w:p w14:paraId="3079FDF1">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）项目负责人：</w:t>
      </w:r>
    </w:p>
    <w:p w14:paraId="1F709178">
      <w:pPr>
        <w:pStyle w:val="7"/>
        <w:adjustRightInd w:val="0"/>
        <w:snapToGrid w:val="0"/>
        <w:spacing w:before="50" w:line="360" w:lineRule="auto"/>
        <w:rPr>
          <w:rFonts w:hint="default" w:ascii="黑体" w:hAnsi="华文中宋" w:eastAsia="黑体"/>
          <w:bCs/>
          <w:color w:val="auto"/>
          <w:kern w:val="2"/>
          <w:sz w:val="24"/>
          <w:szCs w:val="24"/>
        </w:rPr>
      </w:pPr>
      <w:bookmarkStart w:id="34" w:name="_Toc34637780"/>
      <w:r>
        <w:rPr>
          <w:rFonts w:ascii="黑体" w:hAnsi="华文中宋" w:eastAsia="黑体"/>
          <w:bCs/>
          <w:color w:val="auto"/>
          <w:kern w:val="2"/>
          <w:sz w:val="24"/>
          <w:szCs w:val="24"/>
        </w:rPr>
        <w:t>2.合同金额</w:t>
      </w:r>
      <w:bookmarkEnd w:id="34"/>
    </w:p>
    <w:p w14:paraId="0CABDA4C">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（1）合同金额小写：</w:t>
      </w:r>
    </w:p>
    <w:p w14:paraId="6663B0FE">
      <w:pPr>
        <w:adjustRightInd w:val="0"/>
        <w:snapToGrid w:val="0"/>
        <w:spacing w:beforeLines="50" w:line="360" w:lineRule="auto"/>
        <w:ind w:firstLine="1260" w:firstLineChars="600"/>
        <w:rPr>
          <w:rFonts w:ascii="宋体" w:hAnsi="宋体"/>
          <w:b/>
          <w:color w:val="auto"/>
          <w:szCs w:val="21"/>
        </w:rPr>
      </w:pPr>
      <w:r>
        <w:rPr>
          <w:rFonts w:hint="eastAsia" w:ascii="宋体" w:hAnsi="宋体"/>
          <w:color w:val="auto"/>
          <w:szCs w:val="21"/>
        </w:rPr>
        <w:t>大写：</w:t>
      </w:r>
    </w:p>
    <w:p w14:paraId="39AE7436">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（2）具体标的见附件。</w:t>
      </w:r>
    </w:p>
    <w:p w14:paraId="0DB25EFC">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（3）合同价格形式：固定单价，要求：产品单价在合同履行过程不得变动，工程量按实结算 。</w:t>
      </w:r>
    </w:p>
    <w:p w14:paraId="2BF492AC">
      <w:pPr>
        <w:pStyle w:val="7"/>
        <w:adjustRightInd w:val="0"/>
        <w:snapToGrid w:val="0"/>
        <w:spacing w:before="50" w:line="360" w:lineRule="auto"/>
        <w:rPr>
          <w:rFonts w:hint="default" w:ascii="黑体" w:hAnsi="华文中宋" w:eastAsia="黑体"/>
          <w:bCs/>
          <w:color w:val="auto"/>
          <w:kern w:val="2"/>
          <w:sz w:val="24"/>
          <w:szCs w:val="24"/>
        </w:rPr>
      </w:pPr>
      <w:bookmarkStart w:id="35" w:name="_Toc34637781"/>
      <w:r>
        <w:rPr>
          <w:rFonts w:ascii="黑体" w:hAnsi="华文中宋" w:eastAsia="黑体"/>
          <w:bCs/>
          <w:color w:val="auto"/>
          <w:kern w:val="2"/>
          <w:sz w:val="24"/>
          <w:szCs w:val="24"/>
        </w:rPr>
        <w:t>3.履行合同的时间、地点及方式</w:t>
      </w:r>
      <w:bookmarkEnd w:id="35"/>
    </w:p>
    <w:p w14:paraId="6AA268EC">
      <w:pPr>
        <w:adjustRightInd w:val="0"/>
        <w:snapToGrid w:val="0"/>
        <w:spacing w:beforeLines="50" w:line="360" w:lineRule="auto"/>
        <w:ind w:firstLine="210" w:firstLineChars="100"/>
        <w:jc w:val="left"/>
        <w:rPr>
          <w:rFonts w:ascii="宋体" w:hAnsi="宋体"/>
          <w:color w:val="auto"/>
          <w:szCs w:val="21"/>
        </w:rPr>
      </w:pPr>
      <w:r>
        <w:rPr>
          <w:rFonts w:hint="eastAsia" w:ascii="宋体" w:hAnsi="宋体"/>
          <w:color w:val="auto"/>
          <w:szCs w:val="21"/>
        </w:rPr>
        <w:t>起始日期：年月日，完成日期：年月日。总日历天数：签订合同后60天（日历日）完工。</w:t>
      </w:r>
    </w:p>
    <w:p w14:paraId="5DE2FEF0">
      <w:pPr>
        <w:adjustRightInd w:val="0"/>
        <w:snapToGrid w:val="0"/>
        <w:spacing w:beforeLines="50" w:line="360" w:lineRule="auto"/>
        <w:ind w:firstLine="630" w:firstLineChars="300"/>
        <w:rPr>
          <w:rFonts w:ascii="宋体" w:hAnsi="宋体"/>
          <w:color w:val="auto"/>
          <w:szCs w:val="21"/>
          <w:u w:val="single"/>
        </w:rPr>
      </w:pPr>
      <w:r>
        <w:rPr>
          <w:rFonts w:hint="eastAsia" w:ascii="宋体" w:hAnsi="宋体"/>
          <w:color w:val="auto"/>
          <w:szCs w:val="21"/>
        </w:rPr>
        <w:t>地点</w:t>
      </w:r>
      <w:r>
        <w:rPr>
          <w:rFonts w:hint="eastAsia" w:ascii="宋体" w:hAnsi="宋体"/>
          <w:b/>
          <w:color w:val="auto"/>
          <w:szCs w:val="21"/>
        </w:rPr>
        <w:t>：</w:t>
      </w:r>
      <w:r>
        <w:rPr>
          <w:rFonts w:hint="eastAsia" w:ascii="宋体" w:hAnsi="宋体"/>
          <w:color w:val="auto"/>
          <w:szCs w:val="21"/>
          <w:u w:val="single"/>
        </w:rPr>
        <w:t xml:space="preserve">  采购人指定地点   </w:t>
      </w:r>
    </w:p>
    <w:p w14:paraId="20C64683">
      <w:pPr>
        <w:adjustRightInd w:val="0"/>
        <w:snapToGrid w:val="0"/>
        <w:spacing w:beforeLines="50" w:line="360" w:lineRule="auto"/>
        <w:ind w:firstLine="630" w:firstLineChars="300"/>
        <w:rPr>
          <w:rFonts w:hint="eastAsia" w:ascii="宋体" w:hAnsi="宋体"/>
          <w:color w:val="auto"/>
          <w:szCs w:val="21"/>
          <w:lang w:eastAsia="zh-CN"/>
        </w:rPr>
      </w:pPr>
      <w:r>
        <w:rPr>
          <w:rFonts w:hint="eastAsia" w:ascii="宋体" w:hAnsi="宋体"/>
          <w:color w:val="auto"/>
          <w:szCs w:val="21"/>
        </w:rPr>
        <w:t>方式：完成设计图纸和工程量清单的范围和要求，通过竣工验收合格</w:t>
      </w:r>
      <w:r>
        <w:rPr>
          <w:rFonts w:hint="eastAsia" w:ascii="宋体" w:hAnsi="宋体"/>
          <w:color w:val="auto"/>
          <w:szCs w:val="21"/>
          <w:lang w:eastAsia="zh-CN"/>
        </w:rPr>
        <w:t>。</w:t>
      </w:r>
    </w:p>
    <w:p w14:paraId="16F9BA9B">
      <w:pPr>
        <w:pStyle w:val="2"/>
        <w:rPr>
          <w:rFonts w:hint="eastAsia" w:ascii="宋体" w:hAnsi="宋体"/>
          <w:color w:val="auto"/>
          <w:szCs w:val="21"/>
          <w:lang w:val="en-US" w:eastAsia="zh-CN"/>
        </w:rPr>
      </w:pPr>
      <w:r>
        <w:rPr>
          <w:rFonts w:hint="eastAsia" w:ascii="宋体" w:hAnsi="宋体"/>
          <w:color w:val="auto"/>
          <w:szCs w:val="21"/>
          <w:lang w:val="en-US" w:eastAsia="zh-CN"/>
        </w:rPr>
        <w:t xml:space="preserve">      包装方式：材料的包装必须符合商品包装政府采购需求标准（试行）</w:t>
      </w:r>
    </w:p>
    <w:p w14:paraId="49C314B4">
      <w:pPr>
        <w:adjustRightInd w:val="0"/>
        <w:snapToGrid w:val="0"/>
        <w:spacing w:line="360" w:lineRule="auto"/>
        <w:ind w:left="-88" w:leftChars="-42" w:firstLine="630" w:firstLineChars="300"/>
        <w:rPr>
          <w:rFonts w:hint="eastAsia" w:asciiTheme="minorEastAsia" w:hAnsiTheme="minorEastAsia" w:eastAsiaTheme="minorEastAsia" w:cstheme="minorEastAsia"/>
          <w:b/>
          <w:bCs/>
          <w:color w:val="auto"/>
          <w:sz w:val="21"/>
          <w:szCs w:val="21"/>
          <w:lang w:val="en-US" w:eastAsia="zh-CN"/>
        </w:rPr>
      </w:pPr>
      <w:r>
        <w:rPr>
          <w:rFonts w:hint="eastAsia" w:ascii="宋体" w:hAnsi="宋体"/>
          <w:color w:val="auto"/>
          <w:szCs w:val="21"/>
          <w:lang w:val="en-US" w:eastAsia="zh-CN"/>
        </w:rPr>
        <w:t xml:space="preserve"> </w:t>
      </w:r>
      <w:r>
        <w:rPr>
          <w:rFonts w:hint="eastAsia" w:asciiTheme="minorEastAsia" w:hAnsiTheme="minorEastAsia" w:eastAsiaTheme="minorEastAsia" w:cstheme="minorEastAsia"/>
          <w:b/>
          <w:bCs/>
          <w:color w:val="auto"/>
          <w:kern w:val="2"/>
          <w:sz w:val="21"/>
          <w:szCs w:val="21"/>
          <w:lang w:val="en-US" w:eastAsia="zh-CN" w:bidi="ar-SA"/>
        </w:rPr>
        <w:t>合同价款或者报酬：成交金额为合同金额，但不是总包干价。</w:t>
      </w:r>
      <w:r>
        <w:rPr>
          <w:rFonts w:hint="eastAsia" w:asciiTheme="minorEastAsia" w:hAnsiTheme="minorEastAsia" w:eastAsiaTheme="minorEastAsia" w:cstheme="minorEastAsia"/>
          <w:b/>
          <w:bCs/>
          <w:color w:val="auto"/>
          <w:kern w:val="0"/>
          <w:sz w:val="21"/>
          <w:szCs w:val="21"/>
          <w:highlight w:val="none"/>
          <w:lang w:val="en-US" w:eastAsia="zh-CN"/>
        </w:rPr>
        <w:t>按照采购人审计部门审定的综合单价（</w:t>
      </w:r>
      <w:r>
        <w:rPr>
          <w:rFonts w:hint="eastAsia" w:ascii="宋体" w:hAnsi="宋体" w:cs="宋体"/>
          <w:b/>
          <w:bCs/>
          <w:color w:val="auto"/>
          <w:sz w:val="21"/>
          <w:szCs w:val="21"/>
          <w:highlight w:val="none"/>
          <w:shd w:val="clear" w:color="auto" w:fill="FFFFFF"/>
          <w:lang w:eastAsia="zh-CN"/>
        </w:rPr>
        <w:t>娄职预审</w:t>
      </w:r>
      <w:r>
        <w:rPr>
          <w:rFonts w:hint="eastAsia" w:ascii="宋体" w:hAnsi="宋体" w:cs="宋体"/>
          <w:b/>
          <w:bCs/>
          <w:color w:val="auto"/>
          <w:sz w:val="21"/>
          <w:szCs w:val="21"/>
          <w:highlight w:val="none"/>
          <w:shd w:val="clear" w:color="auto" w:fill="FFFFFF"/>
          <w:lang w:val="en-US" w:eastAsia="zh-CN"/>
        </w:rPr>
        <w:t>J2025002号</w:t>
      </w:r>
      <w:r>
        <w:rPr>
          <w:rFonts w:hint="eastAsia" w:asciiTheme="minorEastAsia" w:hAnsiTheme="minorEastAsia" w:eastAsiaTheme="minorEastAsia" w:cstheme="minorEastAsia"/>
          <w:b/>
          <w:bCs/>
          <w:color w:val="auto"/>
          <w:kern w:val="0"/>
          <w:sz w:val="21"/>
          <w:szCs w:val="21"/>
          <w:highlight w:val="none"/>
          <w:lang w:val="en-US" w:eastAsia="zh-CN"/>
        </w:rPr>
        <w:t>）、实际工程量、相关签证以及中标费率进行结算。</w:t>
      </w:r>
    </w:p>
    <w:p w14:paraId="3B45E466">
      <w:pPr>
        <w:pStyle w:val="7"/>
        <w:adjustRightInd w:val="0"/>
        <w:snapToGrid w:val="0"/>
        <w:spacing w:before="50" w:line="360" w:lineRule="auto"/>
        <w:rPr>
          <w:rFonts w:hint="default" w:ascii="黑体" w:hAnsi="华文中宋" w:eastAsia="黑体"/>
          <w:bCs/>
          <w:color w:val="auto"/>
          <w:kern w:val="2"/>
          <w:sz w:val="24"/>
          <w:szCs w:val="24"/>
        </w:rPr>
      </w:pPr>
      <w:bookmarkStart w:id="36" w:name="_Toc34637782"/>
      <w:r>
        <w:rPr>
          <w:rFonts w:ascii="黑体" w:hAnsi="华文中宋" w:eastAsia="黑体"/>
          <w:bCs/>
          <w:color w:val="auto"/>
          <w:kern w:val="2"/>
          <w:sz w:val="24"/>
          <w:szCs w:val="24"/>
        </w:rPr>
        <w:t>4.付款</w:t>
      </w:r>
      <w:bookmarkEnd w:id="36"/>
    </w:p>
    <w:p w14:paraId="4CAC7BD2">
      <w:pPr>
        <w:adjustRightInd w:val="0"/>
        <w:snapToGrid w:val="0"/>
        <w:spacing w:line="360" w:lineRule="auto"/>
        <w:ind w:firstLine="422" w:firstLineChars="200"/>
        <w:rPr>
          <w:rFonts w:hint="eastAsia" w:ascii="宋体" w:hAnsi="宋体"/>
          <w:b/>
          <w:bCs w:val="0"/>
          <w:color w:val="auto"/>
          <w:szCs w:val="21"/>
          <w:u w:val="single"/>
        </w:rPr>
      </w:pPr>
      <w:r>
        <w:rPr>
          <w:rFonts w:hint="eastAsia" w:ascii="宋体" w:hAnsi="宋体"/>
          <w:b/>
          <w:bCs w:val="0"/>
          <w:color w:val="auto"/>
          <w:szCs w:val="21"/>
          <w:u w:val="single"/>
        </w:rPr>
        <w:t>1、</w:t>
      </w:r>
      <w:r>
        <w:rPr>
          <w:rFonts w:hint="eastAsia" w:ascii="宋体" w:hAnsi="宋体" w:cs="方正仿宋_GB2312"/>
          <w:b/>
          <w:bCs w:val="0"/>
          <w:color w:val="auto"/>
          <w:kern w:val="0"/>
          <w:szCs w:val="21"/>
          <w:highlight w:val="none"/>
          <w:u w:val="single"/>
          <w:lang w:val="en-US" w:eastAsia="zh-CN"/>
        </w:rPr>
        <w:t>工程竣工验收合格且工程结算资料（必须满足结算审计要求）送达采购人后勤基建处并签字确认后付足合同总额的70%，结算审计完成后付足结算总额的97%，余款3%做为质保金，质保期（以成交供应商响应文件中质保承诺年限为准）满后如无质量及其他经济法律纠纷则无息付清</w:t>
      </w:r>
      <w:r>
        <w:rPr>
          <w:rFonts w:hint="eastAsia" w:ascii="宋体" w:hAnsi="宋体"/>
          <w:b/>
          <w:bCs w:val="0"/>
          <w:color w:val="auto"/>
          <w:szCs w:val="21"/>
          <w:u w:val="single"/>
        </w:rPr>
        <w:t>。</w:t>
      </w:r>
    </w:p>
    <w:p w14:paraId="35C940ED">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u w:val="single"/>
        </w:rPr>
        <w:t>2、本项目设履约保证金为中标金额的5%，签订合同前以银行转账、网银转账或电子保函形式一次性付清，验收合格后一个月内无息退还。</w:t>
      </w:r>
    </w:p>
    <w:p w14:paraId="041A2AEE">
      <w:pPr>
        <w:adjustRightInd w:val="0"/>
        <w:snapToGrid w:val="0"/>
        <w:spacing w:beforeLines="50" w:line="360" w:lineRule="auto"/>
        <w:ind w:firstLine="420" w:firstLineChars="200"/>
        <w:rPr>
          <w:rFonts w:ascii="宋体" w:hAnsi="宋体"/>
          <w:color w:val="auto"/>
          <w:szCs w:val="21"/>
        </w:rPr>
      </w:pPr>
      <w:r>
        <w:rPr>
          <w:rFonts w:hint="eastAsia" w:ascii="宋体" w:hAnsi="宋体"/>
          <w:bCs/>
          <w:color w:val="auto"/>
          <w:szCs w:val="21"/>
          <w:lang w:val="en-US" w:eastAsia="zh-CN"/>
        </w:rPr>
        <w:t>3</w:t>
      </w:r>
      <w:r>
        <w:rPr>
          <w:rFonts w:hint="eastAsia" w:ascii="宋体" w:hAnsi="宋体"/>
          <w:bCs/>
          <w:color w:val="auto"/>
          <w:szCs w:val="21"/>
        </w:rPr>
        <w:t>、预付款根据采购文件的约定。</w:t>
      </w:r>
    </w:p>
    <w:p w14:paraId="3B369699">
      <w:pPr>
        <w:pStyle w:val="7"/>
        <w:adjustRightInd w:val="0"/>
        <w:snapToGrid w:val="0"/>
        <w:spacing w:before="50" w:line="360" w:lineRule="auto"/>
        <w:rPr>
          <w:rFonts w:hint="default" w:ascii="黑体" w:hAnsi="华文中宋" w:eastAsia="黑体"/>
          <w:bCs/>
          <w:color w:val="auto"/>
          <w:kern w:val="2"/>
          <w:sz w:val="24"/>
          <w:szCs w:val="24"/>
        </w:rPr>
      </w:pPr>
      <w:bookmarkStart w:id="37" w:name="_Toc34637783"/>
      <w:r>
        <w:rPr>
          <w:rFonts w:ascii="黑体" w:hAnsi="华文中宋" w:eastAsia="黑体"/>
          <w:bCs/>
          <w:color w:val="auto"/>
          <w:kern w:val="2"/>
          <w:sz w:val="24"/>
          <w:szCs w:val="24"/>
        </w:rPr>
        <w:t>5.解决合同纠纷方式</w:t>
      </w:r>
      <w:bookmarkEnd w:id="37"/>
    </w:p>
    <w:p w14:paraId="178FDCA2">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首先通过双方协商解决，协商解决不成，则通过以下途径之一解决纠纷：</w:t>
      </w:r>
    </w:p>
    <w:p w14:paraId="2148E18E">
      <w:pPr>
        <w:adjustRightInd w:val="0"/>
        <w:snapToGrid w:val="0"/>
        <w:spacing w:beforeLines="50" w:line="360" w:lineRule="auto"/>
        <w:ind w:firstLine="840" w:firstLineChars="400"/>
        <w:rPr>
          <w:rFonts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 xml:space="preserve"> 提请仲裁       </w:t>
      </w:r>
      <w:r>
        <w:rPr>
          <w:rFonts w:hint="eastAsia" w:ascii="宋体" w:hAnsi="宋体"/>
          <w:color w:val="auto"/>
          <w:szCs w:val="21"/>
        </w:rPr>
        <w:sym w:font="Wingdings 2" w:char="00A3"/>
      </w:r>
      <w:r>
        <w:rPr>
          <w:rFonts w:hint="eastAsia" w:ascii="宋体" w:hAnsi="宋体"/>
          <w:color w:val="auto"/>
          <w:szCs w:val="21"/>
        </w:rPr>
        <w:t xml:space="preserve"> 向人民法院提起诉讼</w:t>
      </w:r>
    </w:p>
    <w:p w14:paraId="44F5DBD6">
      <w:pPr>
        <w:pStyle w:val="7"/>
        <w:adjustRightInd w:val="0"/>
        <w:snapToGrid w:val="0"/>
        <w:spacing w:before="50" w:line="360" w:lineRule="auto"/>
        <w:rPr>
          <w:rFonts w:hint="default" w:ascii="黑体" w:hAnsi="华文中宋" w:eastAsia="黑体"/>
          <w:bCs/>
          <w:color w:val="auto"/>
          <w:kern w:val="2"/>
          <w:sz w:val="24"/>
          <w:szCs w:val="24"/>
        </w:rPr>
      </w:pPr>
      <w:bookmarkStart w:id="38" w:name="_Toc34637784"/>
      <w:r>
        <w:rPr>
          <w:rFonts w:ascii="黑体" w:hAnsi="华文中宋" w:eastAsia="黑体"/>
          <w:bCs/>
          <w:color w:val="auto"/>
          <w:kern w:val="2"/>
          <w:sz w:val="24"/>
          <w:szCs w:val="24"/>
        </w:rPr>
        <w:t>6.组成合同的文件</w:t>
      </w:r>
      <w:bookmarkEnd w:id="38"/>
    </w:p>
    <w:p w14:paraId="1DA0D30B">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7C183E67">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（1）在采购或合同履行过程中乙方作出的承诺以及双方协商达成的变更或补充协议</w:t>
      </w:r>
    </w:p>
    <w:p w14:paraId="0DAD7D18">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（2）本合同协议书</w:t>
      </w:r>
    </w:p>
    <w:p w14:paraId="6CAEAC30">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（3）成交通知书</w:t>
      </w:r>
    </w:p>
    <w:p w14:paraId="639C1CE8">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（4）响应文件</w:t>
      </w:r>
    </w:p>
    <w:p w14:paraId="37F7F4BC">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（5）政府采购合同</w:t>
      </w:r>
    </w:p>
    <w:p w14:paraId="632E0B0D">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（6）磋商文件</w:t>
      </w:r>
    </w:p>
    <w:p w14:paraId="3C9FE955">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（7）标准、规范及有关技术文件，图纸。</w:t>
      </w:r>
    </w:p>
    <w:p w14:paraId="1CA73DA0">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（8）其他合同文件。</w:t>
      </w:r>
    </w:p>
    <w:p w14:paraId="56B2385D">
      <w:pPr>
        <w:pStyle w:val="7"/>
        <w:adjustRightInd w:val="0"/>
        <w:snapToGrid w:val="0"/>
        <w:spacing w:before="50" w:line="360" w:lineRule="auto"/>
        <w:rPr>
          <w:rFonts w:hint="default" w:ascii="黑体" w:hAnsi="华文中宋" w:eastAsia="黑体"/>
          <w:bCs/>
          <w:color w:val="auto"/>
          <w:kern w:val="2"/>
          <w:sz w:val="24"/>
          <w:szCs w:val="24"/>
        </w:rPr>
      </w:pPr>
      <w:bookmarkStart w:id="39" w:name="_Toc34637785"/>
      <w:r>
        <w:rPr>
          <w:rFonts w:ascii="黑体" w:hAnsi="华文中宋" w:eastAsia="黑体"/>
          <w:bCs/>
          <w:color w:val="auto"/>
          <w:kern w:val="2"/>
          <w:sz w:val="24"/>
          <w:szCs w:val="24"/>
        </w:rPr>
        <w:t>7.合同生效</w:t>
      </w:r>
      <w:bookmarkEnd w:id="39"/>
    </w:p>
    <w:p w14:paraId="348A30B3">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签字盖章后      </w:t>
      </w:r>
      <w:r>
        <w:rPr>
          <w:rFonts w:hint="eastAsia" w:ascii="宋体" w:hAnsi="宋体"/>
          <w:color w:val="auto"/>
          <w:szCs w:val="21"/>
        </w:rPr>
        <w:t>生效。</w:t>
      </w:r>
    </w:p>
    <w:p w14:paraId="58C7FC7A">
      <w:pPr>
        <w:pStyle w:val="7"/>
        <w:adjustRightInd w:val="0"/>
        <w:snapToGrid w:val="0"/>
        <w:spacing w:before="50" w:line="360" w:lineRule="auto"/>
        <w:rPr>
          <w:rFonts w:hint="default" w:ascii="黑体" w:hAnsi="华文中宋" w:eastAsia="黑体"/>
          <w:bCs/>
          <w:color w:val="auto"/>
          <w:kern w:val="2"/>
          <w:sz w:val="24"/>
          <w:szCs w:val="24"/>
        </w:rPr>
      </w:pPr>
      <w:bookmarkStart w:id="40" w:name="_Toc34637786"/>
      <w:r>
        <w:rPr>
          <w:rFonts w:ascii="黑体" w:hAnsi="华文中宋" w:eastAsia="黑体"/>
          <w:bCs/>
          <w:color w:val="auto"/>
          <w:kern w:val="2"/>
          <w:sz w:val="24"/>
          <w:szCs w:val="24"/>
        </w:rPr>
        <w:t>8.合同份数</w:t>
      </w:r>
      <w:bookmarkEnd w:id="40"/>
    </w:p>
    <w:p w14:paraId="0AF12134">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份，采购人执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份，供应商执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5A5BD9C8">
      <w:pPr>
        <w:adjustRightInd w:val="0"/>
        <w:snapToGrid w:val="0"/>
        <w:spacing w:beforeLines="50" w:line="360" w:lineRule="auto"/>
        <w:rPr>
          <w:rFonts w:ascii="宋体" w:hAnsi="宋体"/>
          <w:color w:val="auto"/>
          <w:szCs w:val="21"/>
        </w:rPr>
      </w:pPr>
    </w:p>
    <w:p w14:paraId="05368DE6">
      <w:pPr>
        <w:adjustRightInd w:val="0"/>
        <w:snapToGrid w:val="0"/>
        <w:spacing w:beforeLines="50" w:line="360" w:lineRule="auto"/>
        <w:rPr>
          <w:rFonts w:ascii="宋体" w:hAnsi="宋体"/>
          <w:color w:val="auto"/>
          <w:szCs w:val="21"/>
        </w:rPr>
      </w:pPr>
      <w:r>
        <w:rPr>
          <w:rFonts w:hint="eastAsia" w:ascii="宋体" w:hAnsi="宋体"/>
          <w:color w:val="auto"/>
          <w:szCs w:val="21"/>
        </w:rPr>
        <w:t>合同订立时间：年月日</w:t>
      </w:r>
    </w:p>
    <w:p w14:paraId="34323D4E">
      <w:pPr>
        <w:adjustRightInd w:val="0"/>
        <w:snapToGrid w:val="0"/>
        <w:spacing w:beforeLines="50" w:line="360" w:lineRule="auto"/>
        <w:rPr>
          <w:rFonts w:ascii="宋体" w:hAnsi="宋体"/>
          <w:color w:val="auto"/>
          <w:szCs w:val="21"/>
        </w:rPr>
      </w:pPr>
      <w:r>
        <w:rPr>
          <w:rFonts w:hint="eastAsia" w:ascii="宋体" w:hAnsi="宋体"/>
          <w:color w:val="auto"/>
          <w:szCs w:val="21"/>
        </w:rPr>
        <w:t>合同订立地点：</w:t>
      </w:r>
    </w:p>
    <w:p w14:paraId="7D6DD79C">
      <w:pPr>
        <w:adjustRightInd w:val="0"/>
        <w:snapToGrid w:val="0"/>
        <w:spacing w:beforeLines="50" w:line="360" w:lineRule="auto"/>
        <w:ind w:firstLine="420" w:firstLineChars="200"/>
        <w:rPr>
          <w:rFonts w:ascii="宋体" w:hAnsi="宋体"/>
          <w:color w:val="auto"/>
          <w:szCs w:val="21"/>
        </w:rPr>
      </w:pPr>
    </w:p>
    <w:p w14:paraId="306D2733">
      <w:pPr>
        <w:adjustRightInd w:val="0"/>
        <w:snapToGrid w:val="0"/>
        <w:spacing w:beforeLines="50" w:line="360" w:lineRule="auto"/>
        <w:rPr>
          <w:rFonts w:ascii="宋体" w:hAnsi="宋体"/>
          <w:color w:val="auto"/>
          <w:szCs w:val="21"/>
        </w:rPr>
      </w:pPr>
      <w:r>
        <w:rPr>
          <w:rFonts w:hint="eastAsia" w:ascii="宋体" w:hAnsi="宋体"/>
          <w:color w:val="auto"/>
          <w:szCs w:val="21"/>
        </w:rPr>
        <w:t>甲      方：（公章）                     乙      方：（公章）</w:t>
      </w:r>
    </w:p>
    <w:p w14:paraId="19543B33">
      <w:pPr>
        <w:adjustRightInd w:val="0"/>
        <w:snapToGrid w:val="0"/>
        <w:spacing w:beforeLines="50" w:line="360" w:lineRule="auto"/>
        <w:rPr>
          <w:rFonts w:ascii="宋体" w:hAnsi="宋体"/>
          <w:color w:val="auto"/>
          <w:szCs w:val="21"/>
        </w:rPr>
      </w:pPr>
      <w:r>
        <w:rPr>
          <w:rFonts w:hint="eastAsia" w:ascii="宋体" w:hAnsi="宋体"/>
          <w:color w:val="auto"/>
          <w:szCs w:val="21"/>
        </w:rPr>
        <w:t xml:space="preserve">法定代表人：         </w:t>
      </w:r>
      <w:r>
        <w:rPr>
          <w:rFonts w:hint="eastAsia" w:ascii="宋体" w:hAnsi="宋体"/>
          <w:color w:val="auto"/>
          <w:szCs w:val="21"/>
          <w:lang w:val="en-US" w:eastAsia="zh-CN"/>
        </w:rPr>
        <w:t xml:space="preserve">                    </w:t>
      </w:r>
      <w:r>
        <w:rPr>
          <w:rFonts w:hint="eastAsia" w:ascii="宋体" w:hAnsi="宋体"/>
          <w:color w:val="auto"/>
          <w:szCs w:val="21"/>
        </w:rPr>
        <w:t>法定代表人：</w:t>
      </w:r>
    </w:p>
    <w:p w14:paraId="2F188904">
      <w:pPr>
        <w:adjustRightInd w:val="0"/>
        <w:snapToGrid w:val="0"/>
        <w:spacing w:beforeLines="50" w:line="360" w:lineRule="auto"/>
        <w:rPr>
          <w:rFonts w:ascii="宋体" w:hAnsi="宋体"/>
          <w:color w:val="auto"/>
          <w:szCs w:val="21"/>
        </w:rPr>
      </w:pPr>
      <w:r>
        <w:rPr>
          <w:rFonts w:hint="eastAsia" w:ascii="宋体" w:hAnsi="宋体"/>
          <w:color w:val="auto"/>
          <w:szCs w:val="21"/>
        </w:rPr>
        <w:t xml:space="preserve">委托代理人：         </w:t>
      </w:r>
      <w:r>
        <w:rPr>
          <w:rFonts w:hint="eastAsia" w:ascii="宋体" w:hAnsi="宋体"/>
          <w:color w:val="auto"/>
          <w:szCs w:val="21"/>
          <w:lang w:val="en-US" w:eastAsia="zh-CN"/>
        </w:rPr>
        <w:t xml:space="preserve">                    </w:t>
      </w:r>
      <w:r>
        <w:rPr>
          <w:rFonts w:hint="eastAsia" w:ascii="宋体" w:hAnsi="宋体"/>
          <w:color w:val="auto"/>
          <w:szCs w:val="21"/>
        </w:rPr>
        <w:t>委托代理人：</w:t>
      </w:r>
    </w:p>
    <w:p w14:paraId="1E2A452F">
      <w:pPr>
        <w:adjustRightInd w:val="0"/>
        <w:snapToGrid w:val="0"/>
        <w:spacing w:beforeLines="50" w:line="360" w:lineRule="auto"/>
        <w:rPr>
          <w:rFonts w:ascii="宋体" w:hAnsi="宋体"/>
          <w:color w:val="auto"/>
          <w:szCs w:val="21"/>
        </w:rPr>
      </w:pPr>
      <w:r>
        <w:rPr>
          <w:rFonts w:hint="eastAsia" w:ascii="宋体" w:hAnsi="宋体"/>
          <w:color w:val="auto"/>
          <w:szCs w:val="21"/>
        </w:rPr>
        <w:t xml:space="preserve">电      话：         </w:t>
      </w:r>
      <w:r>
        <w:rPr>
          <w:rFonts w:hint="eastAsia" w:ascii="宋体" w:hAnsi="宋体"/>
          <w:color w:val="auto"/>
          <w:szCs w:val="21"/>
          <w:lang w:val="en-US" w:eastAsia="zh-CN"/>
        </w:rPr>
        <w:t xml:space="preserve">                    </w:t>
      </w:r>
      <w:r>
        <w:rPr>
          <w:rFonts w:hint="eastAsia" w:ascii="宋体" w:hAnsi="宋体"/>
          <w:color w:val="auto"/>
          <w:szCs w:val="21"/>
        </w:rPr>
        <w:t>电      话：</w:t>
      </w:r>
    </w:p>
    <w:p w14:paraId="1DF062F7">
      <w:pPr>
        <w:adjustRightInd w:val="0"/>
        <w:snapToGrid w:val="0"/>
        <w:spacing w:beforeLines="50" w:line="360" w:lineRule="auto"/>
        <w:rPr>
          <w:rFonts w:ascii="宋体" w:hAnsi="宋体"/>
          <w:color w:val="auto"/>
          <w:szCs w:val="21"/>
        </w:rPr>
      </w:pPr>
      <w:r>
        <w:rPr>
          <w:rFonts w:hint="eastAsia" w:ascii="宋体" w:hAnsi="宋体"/>
          <w:color w:val="auto"/>
          <w:szCs w:val="21"/>
        </w:rPr>
        <w:t xml:space="preserve">传      真：         </w:t>
      </w:r>
      <w:r>
        <w:rPr>
          <w:rFonts w:hint="eastAsia" w:ascii="宋体" w:hAnsi="宋体"/>
          <w:color w:val="auto"/>
          <w:szCs w:val="21"/>
          <w:lang w:val="en-US" w:eastAsia="zh-CN"/>
        </w:rPr>
        <w:t xml:space="preserve">                   </w:t>
      </w:r>
      <w:r>
        <w:rPr>
          <w:rFonts w:hint="eastAsia" w:ascii="宋体" w:hAnsi="宋体"/>
          <w:color w:val="auto"/>
          <w:szCs w:val="21"/>
        </w:rPr>
        <w:t>传      真：</w:t>
      </w:r>
    </w:p>
    <w:p w14:paraId="1B3D0520">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 xml:space="preserve">                                    开 户 银 行：</w:t>
      </w:r>
    </w:p>
    <w:p w14:paraId="2B3F8948">
      <w:pPr>
        <w:adjustRightInd w:val="0"/>
        <w:snapToGrid w:val="0"/>
        <w:spacing w:beforeLines="50" w:line="360" w:lineRule="auto"/>
        <w:jc w:val="center"/>
        <w:rPr>
          <w:rFonts w:ascii="宋体" w:hAnsi="宋体"/>
          <w:b/>
          <w:color w:val="auto"/>
          <w:szCs w:val="21"/>
        </w:rPr>
      </w:pPr>
      <w:r>
        <w:rPr>
          <w:rFonts w:hint="eastAsia" w:ascii="宋体" w:hAnsi="宋体"/>
          <w:color w:val="auto"/>
          <w:szCs w:val="21"/>
        </w:rPr>
        <w:t xml:space="preserve">         帐       号：</w:t>
      </w:r>
    </w:p>
    <w:p w14:paraId="32EE5299">
      <w:pPr>
        <w:adjustRightInd w:val="0"/>
        <w:snapToGrid w:val="0"/>
        <w:spacing w:beforeLines="50" w:line="360" w:lineRule="auto"/>
        <w:rPr>
          <w:rFonts w:ascii="黑体" w:eastAsia="黑体"/>
          <w:b/>
          <w:color w:val="auto"/>
          <w:sz w:val="32"/>
          <w:szCs w:val="32"/>
        </w:rPr>
      </w:pPr>
    </w:p>
    <w:p w14:paraId="3EFF7BA5">
      <w:pPr>
        <w:adjustRightInd w:val="0"/>
        <w:snapToGrid w:val="0"/>
        <w:spacing w:beforeLines="50" w:line="360" w:lineRule="auto"/>
        <w:jc w:val="center"/>
        <w:outlineLvl w:val="1"/>
        <w:rPr>
          <w:rFonts w:hint="eastAsia" w:ascii="黑体" w:eastAsia="黑体"/>
          <w:b/>
          <w:color w:val="auto"/>
          <w:sz w:val="32"/>
          <w:szCs w:val="32"/>
        </w:rPr>
      </w:pPr>
      <w:bookmarkStart w:id="41" w:name="_Toc18344"/>
    </w:p>
    <w:p w14:paraId="6CCCA94A">
      <w:pPr>
        <w:adjustRightInd w:val="0"/>
        <w:snapToGrid w:val="0"/>
        <w:spacing w:beforeLines="50" w:line="360" w:lineRule="auto"/>
        <w:jc w:val="center"/>
        <w:outlineLvl w:val="1"/>
        <w:rPr>
          <w:rFonts w:hint="eastAsia" w:ascii="黑体" w:eastAsia="黑体"/>
          <w:b/>
          <w:color w:val="auto"/>
          <w:sz w:val="32"/>
          <w:szCs w:val="32"/>
        </w:rPr>
      </w:pPr>
    </w:p>
    <w:p w14:paraId="2368E9F8">
      <w:pPr>
        <w:adjustRightInd w:val="0"/>
        <w:snapToGrid w:val="0"/>
        <w:spacing w:beforeLines="50" w:line="360" w:lineRule="auto"/>
        <w:jc w:val="center"/>
        <w:outlineLvl w:val="1"/>
        <w:rPr>
          <w:rFonts w:hint="eastAsia" w:ascii="黑体" w:eastAsia="黑体"/>
          <w:b/>
          <w:color w:val="auto"/>
          <w:sz w:val="32"/>
          <w:szCs w:val="32"/>
        </w:rPr>
      </w:pPr>
    </w:p>
    <w:p w14:paraId="1331B34E">
      <w:pPr>
        <w:adjustRightInd w:val="0"/>
        <w:snapToGrid w:val="0"/>
        <w:spacing w:beforeLines="50" w:line="360" w:lineRule="auto"/>
        <w:jc w:val="center"/>
        <w:outlineLvl w:val="1"/>
        <w:rPr>
          <w:rFonts w:hint="eastAsia" w:ascii="黑体" w:eastAsia="黑体"/>
          <w:b/>
          <w:color w:val="auto"/>
          <w:sz w:val="32"/>
          <w:szCs w:val="32"/>
        </w:rPr>
      </w:pPr>
    </w:p>
    <w:p w14:paraId="2CF1A209">
      <w:pPr>
        <w:adjustRightInd w:val="0"/>
        <w:snapToGrid w:val="0"/>
        <w:spacing w:beforeLines="50" w:line="360" w:lineRule="auto"/>
        <w:jc w:val="center"/>
        <w:outlineLvl w:val="1"/>
        <w:rPr>
          <w:rFonts w:hint="eastAsia" w:ascii="黑体" w:eastAsia="黑体"/>
          <w:b/>
          <w:color w:val="auto"/>
          <w:sz w:val="32"/>
          <w:szCs w:val="32"/>
        </w:rPr>
      </w:pPr>
    </w:p>
    <w:p w14:paraId="08EFAF52">
      <w:pPr>
        <w:adjustRightInd w:val="0"/>
        <w:snapToGrid w:val="0"/>
        <w:spacing w:beforeLines="50" w:line="360" w:lineRule="auto"/>
        <w:jc w:val="center"/>
        <w:outlineLvl w:val="1"/>
        <w:rPr>
          <w:rFonts w:hAnsi="宋体" w:eastAsia="黑体"/>
          <w:color w:val="auto"/>
        </w:rPr>
      </w:pPr>
      <w:r>
        <w:rPr>
          <w:rFonts w:hint="eastAsia" w:ascii="黑体" w:eastAsia="黑体"/>
          <w:b/>
          <w:color w:val="auto"/>
          <w:sz w:val="32"/>
          <w:szCs w:val="32"/>
        </w:rPr>
        <w:t>第二节政府采购合同通用条款</w:t>
      </w:r>
      <w:bookmarkEnd w:id="41"/>
    </w:p>
    <w:p w14:paraId="50C62729">
      <w:pPr>
        <w:autoSpaceDE w:val="0"/>
        <w:autoSpaceDN w:val="0"/>
        <w:adjustRightInd w:val="0"/>
        <w:ind w:firstLine="420" w:firstLineChars="200"/>
        <w:jc w:val="left"/>
        <w:rPr>
          <w:rFonts w:ascii="宋体" w:hAnsi="宋体" w:cs="方正仿宋_GB2312"/>
          <w:color w:val="auto"/>
          <w:kern w:val="0"/>
          <w:szCs w:val="21"/>
        </w:rPr>
      </w:pPr>
      <w:r>
        <w:rPr>
          <w:rFonts w:hint="eastAsia" w:ascii="宋体" w:hAnsi="宋体" w:cs="方正仿宋_GB2312"/>
          <w:color w:val="auto"/>
          <w:kern w:val="0"/>
          <w:szCs w:val="21"/>
        </w:rPr>
        <w:t>按住房城乡建设部 工商总局关于印发建设工程施工合同（示范文本）的通知（建市[2017]214号）《建设工程施工合同（示范文本）》（GF-2017-0201）的合同通用条款。</w:t>
      </w:r>
    </w:p>
    <w:p w14:paraId="6ACEEA9D">
      <w:pPr>
        <w:pStyle w:val="2"/>
        <w:snapToGrid w:val="0"/>
        <w:rPr>
          <w:rFonts w:ascii="宋体" w:hAnsi="宋体" w:cs="宋体"/>
          <w:b/>
          <w:bCs/>
          <w:color w:val="auto"/>
          <w:sz w:val="32"/>
          <w:szCs w:val="32"/>
        </w:rPr>
      </w:pPr>
    </w:p>
    <w:p w14:paraId="4A4A2844">
      <w:pPr>
        <w:pStyle w:val="2"/>
        <w:snapToGrid w:val="0"/>
        <w:jc w:val="both"/>
        <w:outlineLvl w:val="9"/>
        <w:rPr>
          <w:rFonts w:hint="eastAsia" w:ascii="黑体" w:eastAsia="黑体"/>
          <w:b/>
          <w:color w:val="auto"/>
          <w:sz w:val="32"/>
          <w:szCs w:val="32"/>
        </w:rPr>
      </w:pPr>
      <w:bookmarkStart w:id="42" w:name="_Toc24555"/>
    </w:p>
    <w:p w14:paraId="7283D752">
      <w:pPr>
        <w:pStyle w:val="2"/>
        <w:snapToGrid w:val="0"/>
        <w:jc w:val="center"/>
        <w:outlineLvl w:val="1"/>
        <w:rPr>
          <w:rFonts w:ascii="宋体" w:hAnsi="宋体" w:cs="宋体"/>
          <w:b/>
          <w:bCs/>
          <w:color w:val="auto"/>
          <w:sz w:val="32"/>
          <w:szCs w:val="32"/>
        </w:rPr>
      </w:pPr>
      <w:r>
        <w:rPr>
          <w:rFonts w:hint="eastAsia" w:ascii="黑体" w:eastAsia="黑体"/>
          <w:b/>
          <w:color w:val="auto"/>
          <w:sz w:val="32"/>
          <w:szCs w:val="32"/>
        </w:rPr>
        <w:t>第三节</w:t>
      </w:r>
      <w:r>
        <w:rPr>
          <w:rFonts w:hint="eastAsia" w:ascii="宋体" w:hAnsi="宋体" w:cs="宋体"/>
          <w:b/>
          <w:bCs/>
          <w:color w:val="auto"/>
          <w:sz w:val="32"/>
          <w:szCs w:val="32"/>
        </w:rPr>
        <w:t>政府采购合同专用条款</w:t>
      </w:r>
      <w:bookmarkEnd w:id="42"/>
    </w:p>
    <w:p w14:paraId="3EAE4BEF">
      <w:pPr>
        <w:adjustRightInd w:val="0"/>
        <w:snapToGrid w:val="0"/>
        <w:spacing w:line="360" w:lineRule="auto"/>
        <w:rPr>
          <w:rFonts w:ascii="宋体" w:hAnsi="宋体" w:cs="宋体"/>
          <w:color w:val="auto"/>
          <w:szCs w:val="21"/>
        </w:rPr>
      </w:pPr>
    </w:p>
    <w:p w14:paraId="505971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s="方正仿宋_GB2312"/>
          <w:color w:val="auto"/>
          <w:kern w:val="0"/>
          <w:szCs w:val="21"/>
          <w:highlight w:val="none"/>
        </w:rPr>
        <w:t>专用条款采用住房城乡建设部 工商总局关于印发建设工程施工合同（示范文本）的通知（建市[2017]214号）《建设工程施工合同（示范文本）》（GF-2017-0201）</w:t>
      </w:r>
      <w:r>
        <w:rPr>
          <w:rFonts w:hint="eastAsia" w:ascii="宋体" w:hAnsi="宋体"/>
          <w:color w:val="auto"/>
          <w:szCs w:val="21"/>
          <w:highlight w:val="none"/>
        </w:rPr>
        <w:t>及采购项目要求，对第二部分通用合同条款的原则性约定进行细化、完善、补充、修改或另行约定。</w:t>
      </w:r>
    </w:p>
    <w:p w14:paraId="60E52A46">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专用条款采用住房城乡建设部 工商总局关于印发建设工程施工合同（示范文本）的通知（建市[2017]214号）《建设工程施工合同（示范文本）》（GF-2017-0201），对第二部分通用合同条款的原则性约定进行细化、完善、补充、修改或另行约定。</w:t>
      </w:r>
    </w:p>
    <w:p w14:paraId="4B25EC7E">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标的名称：</w:t>
      </w:r>
      <w:r>
        <w:rPr>
          <w:rFonts w:hint="eastAsia" w:ascii="宋体" w:hAnsi="宋体" w:cs="方正仿宋_GB2312"/>
          <w:color w:val="auto"/>
          <w:kern w:val="0"/>
          <w:sz w:val="21"/>
          <w:szCs w:val="21"/>
          <w:highlight w:val="none"/>
          <w:lang w:val="en-US" w:eastAsia="zh-CN" w:bidi="ar-SA"/>
        </w:rPr>
        <w:t>娄底职院体育馆功能用房装修工程</w:t>
      </w:r>
    </w:p>
    <w:p w14:paraId="3196A461">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采购标的质量：工程质量标准必须符合现行国家有关工程施工质量验收规范和标准的要求，达到合格工程及以上标准。</w:t>
      </w:r>
    </w:p>
    <w:p w14:paraId="6603F5D7">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数量（规模）：详见工程量清单。</w:t>
      </w:r>
    </w:p>
    <w:p w14:paraId="7022D114">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履行时间（期限）：签订合同后60天（日历日）完工。</w:t>
      </w:r>
    </w:p>
    <w:p w14:paraId="2F1A0590">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履行地点：采购人指定地点。</w:t>
      </w:r>
    </w:p>
    <w:p w14:paraId="349220AC">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履行方式：完成设计图纸和工程量清单的范围和要求，通过竣工验收合格。</w:t>
      </w:r>
    </w:p>
    <w:p w14:paraId="5DF640FE">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包装方式：材料的包装必须符合商品包装政府采购需求标准（试行）。</w:t>
      </w:r>
    </w:p>
    <w:p w14:paraId="5BCB58B8">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价款或者报酬：按照成交金额。</w:t>
      </w:r>
    </w:p>
    <w:p w14:paraId="66624327">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付款进度安排：按《建设工程施工合同（示范文本）》（GF-2017-0201）通用条款12.2款执行。</w:t>
      </w:r>
    </w:p>
    <w:p w14:paraId="63288658">
      <w:pPr>
        <w:adjustRightInd w:val="0"/>
        <w:snapToGrid w:val="0"/>
        <w:spacing w:line="360" w:lineRule="auto"/>
        <w:ind w:firstLine="420" w:firstLineChars="200"/>
        <w:rPr>
          <w:rFonts w:hint="eastAsia" w:ascii="宋体" w:hAnsi="宋体" w:eastAsia="宋体" w:cs="方正仿宋_GB2312"/>
          <w:b/>
          <w:bCs/>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资金支付方式：</w:t>
      </w:r>
      <w:r>
        <w:rPr>
          <w:rFonts w:hint="eastAsia" w:ascii="宋体" w:hAnsi="宋体" w:eastAsia="宋体" w:cs="方正仿宋_GB2312"/>
          <w:b w:val="0"/>
          <w:bCs w:val="0"/>
          <w:color w:val="auto"/>
          <w:kern w:val="0"/>
          <w:sz w:val="21"/>
          <w:szCs w:val="21"/>
          <w:highlight w:val="none"/>
          <w:lang w:val="en-US" w:eastAsia="zh-CN" w:bidi="ar-SA"/>
        </w:rPr>
        <w:t xml:space="preserve">工程竣工验收合格且工程结算资料（必须满足结算审计要求）送达采购人后勤基建处并签字确认后付足合同总额的70%，结算审计完成后付足结算总额的97%，余款3%做为质保金，质保期（以成交供应商响应文件中质保承诺年限为准）满后如无质量及其他经济法律纠纷则无息付清。  </w:t>
      </w:r>
    </w:p>
    <w:p w14:paraId="012355D7">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验收：由采购人负责组织，工程质量接受监理人员监督，设计和施工单位协助，供应商负责提供技术资料和工程决算资料。项目所有单项的分部、分项工程，在建设过程中或正式办理验收前，供应商都要进行自检，合格后向采购人提出交工验收要求； 项目验收国家有强制性规定的，按国家规定执行，验收费用由供应商承担，验收报告作为申请付款的凭证之一；项目验收不合格，由成交供应商返工直至合格，有关返工、再行验收，以及给采购人造成的损失等费用由成交供应商承担。</w:t>
      </w:r>
    </w:p>
    <w:p w14:paraId="2A1C55AC">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交付标准：达到合格标准要求。</w:t>
      </w:r>
    </w:p>
    <w:p w14:paraId="4B6430E6">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交付方法：竣工验收合格后交付。</w:t>
      </w:r>
    </w:p>
    <w:p w14:paraId="29C95ABE">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质量保修范围：对工程各部位承担质量缺陷责任和保修义务。</w:t>
      </w:r>
    </w:p>
    <w:p w14:paraId="44DF0D93">
      <w:pPr>
        <w:pStyle w:val="28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方正仿宋_GB2312"/>
          <w:color w:val="auto"/>
          <w:kern w:val="0"/>
          <w:sz w:val="21"/>
          <w:szCs w:val="21"/>
          <w:highlight w:val="none"/>
          <w:lang w:val="en-US" w:eastAsia="zh-CN" w:bidi="ar-SA"/>
        </w:rPr>
      </w:pPr>
      <w:r>
        <w:rPr>
          <w:rFonts w:hint="eastAsia" w:ascii="宋体" w:hAnsi="宋体" w:eastAsia="宋体" w:cs="方正仿宋_GB2312"/>
          <w:color w:val="auto"/>
          <w:kern w:val="0"/>
          <w:sz w:val="21"/>
          <w:szCs w:val="21"/>
          <w:highlight w:val="none"/>
          <w:lang w:val="en-US" w:eastAsia="zh-CN" w:bidi="ar-SA"/>
        </w:rPr>
        <w:t>保修期：按《建设工程质量管理条例》规定期限保修。</w:t>
      </w:r>
    </w:p>
    <w:p w14:paraId="5AA6EE2C">
      <w:pPr>
        <w:snapToGrid w:val="0"/>
        <w:spacing w:line="360" w:lineRule="auto"/>
        <w:rPr>
          <w:rStyle w:val="29"/>
          <w:rFonts w:ascii="宋体" w:hAnsi="宋体"/>
          <w:color w:val="auto"/>
          <w:szCs w:val="21"/>
        </w:rPr>
      </w:pPr>
      <w:r>
        <w:rPr>
          <w:rFonts w:hint="eastAsia" w:ascii="宋体" w:hAnsi="宋体" w:eastAsia="宋体" w:cs="方正仿宋_GB2312"/>
          <w:color w:val="auto"/>
          <w:kern w:val="0"/>
          <w:sz w:val="21"/>
          <w:szCs w:val="21"/>
          <w:highlight w:val="none"/>
          <w:lang w:val="en-US" w:eastAsia="zh-CN" w:bidi="ar-SA"/>
        </w:rPr>
        <w:t>违约责任：按《建设工程施工合同（示范文本）》（GF-2017-0201）第16条至20条执行。</w:t>
      </w:r>
    </w:p>
    <w:p w14:paraId="25CEF8D6">
      <w:pPr>
        <w:pStyle w:val="56"/>
        <w:snapToGrid w:val="0"/>
        <w:ind w:firstLine="420" w:firstLineChars="200"/>
        <w:rPr>
          <w:rStyle w:val="29"/>
          <w:rFonts w:ascii="宋体" w:hAnsi="宋体" w:cs="宋体"/>
          <w:bCs/>
          <w:color w:val="auto"/>
          <w:szCs w:val="21"/>
        </w:rPr>
      </w:pPr>
    </w:p>
    <w:p w14:paraId="2B086974">
      <w:pPr>
        <w:pStyle w:val="56"/>
        <w:snapToGrid w:val="0"/>
        <w:ind w:left="105" w:leftChars="50"/>
        <w:rPr>
          <w:rStyle w:val="29"/>
          <w:rFonts w:ascii="宋体" w:hAnsi="宋体" w:cs="宋体"/>
          <w:bCs/>
          <w:color w:val="auto"/>
          <w:szCs w:val="21"/>
        </w:rPr>
      </w:pPr>
    </w:p>
    <w:p w14:paraId="252C18D0">
      <w:pPr>
        <w:pStyle w:val="56"/>
        <w:snapToGrid w:val="0"/>
        <w:ind w:left="105" w:leftChars="50"/>
        <w:rPr>
          <w:rStyle w:val="29"/>
          <w:rFonts w:ascii="宋体" w:hAnsi="宋体" w:cs="宋体"/>
          <w:bCs/>
          <w:color w:val="auto"/>
          <w:szCs w:val="21"/>
        </w:rPr>
      </w:pPr>
    </w:p>
    <w:p w14:paraId="69B9C558">
      <w:pPr>
        <w:pStyle w:val="56"/>
        <w:snapToGrid w:val="0"/>
        <w:ind w:left="105" w:leftChars="50"/>
        <w:rPr>
          <w:rStyle w:val="29"/>
          <w:rFonts w:ascii="宋体" w:hAnsi="宋体" w:cs="宋体"/>
          <w:bCs/>
          <w:color w:val="auto"/>
          <w:szCs w:val="21"/>
        </w:rPr>
      </w:pPr>
    </w:p>
    <w:p w14:paraId="675A30BD">
      <w:pPr>
        <w:snapToGrid w:val="0"/>
        <w:spacing w:line="360" w:lineRule="auto"/>
        <w:ind w:firstLine="420" w:firstLineChars="200"/>
        <w:rPr>
          <w:rStyle w:val="29"/>
          <w:rFonts w:ascii="宋体" w:hAnsi="宋体"/>
          <w:color w:val="auto"/>
          <w:szCs w:val="21"/>
        </w:rPr>
      </w:pPr>
    </w:p>
    <w:p w14:paraId="161E104C">
      <w:pPr>
        <w:jc w:val="left"/>
        <w:rPr>
          <w:rStyle w:val="29"/>
          <w:rFonts w:ascii="宋体" w:hAnsi="宋体" w:cs="宋体"/>
          <w:bCs/>
          <w:color w:val="auto"/>
          <w:szCs w:val="21"/>
        </w:rPr>
        <w:sectPr>
          <w:pgSz w:w="11906" w:h="16838"/>
          <w:pgMar w:top="1440" w:right="1800" w:bottom="1440" w:left="1800" w:header="851" w:footer="624" w:gutter="0"/>
          <w:pgNumType w:fmt="decimal"/>
          <w:cols w:space="720" w:num="1"/>
          <w:docGrid w:type="lines" w:linePitch="317" w:charSpace="0"/>
        </w:sectPr>
      </w:pPr>
    </w:p>
    <w:p w14:paraId="105D0139">
      <w:pPr>
        <w:pStyle w:val="5"/>
        <w:spacing w:before="0" w:afterLines="50" w:line="360" w:lineRule="auto"/>
        <w:jc w:val="center"/>
        <w:rPr>
          <w:rStyle w:val="29"/>
          <w:rFonts w:ascii="宋体" w:hAnsi="宋体"/>
          <w:b w:val="0"/>
          <w:color w:val="auto"/>
          <w:sz w:val="30"/>
          <w:szCs w:val="30"/>
        </w:rPr>
      </w:pPr>
      <w:bookmarkStart w:id="43" w:name="_Toc1301"/>
      <w:bookmarkStart w:id="44" w:name="_Toc74315582"/>
      <w:r>
        <w:rPr>
          <w:rStyle w:val="29"/>
          <w:rFonts w:ascii="宋体" w:hAnsi="宋体"/>
          <w:color w:val="auto"/>
          <w:kern w:val="2"/>
          <w:sz w:val="30"/>
          <w:szCs w:val="30"/>
        </w:rPr>
        <w:t>第四章 采购需求</w:t>
      </w:r>
      <w:bookmarkEnd w:id="43"/>
      <w:bookmarkEnd w:id="44"/>
    </w:p>
    <w:p w14:paraId="30A71F21">
      <w:pPr>
        <w:snapToGrid w:val="0"/>
        <w:spacing w:line="360" w:lineRule="auto"/>
        <w:ind w:firstLine="422" w:firstLineChars="200"/>
        <w:rPr>
          <w:rFonts w:hint="eastAsia" w:ascii="宋体" w:hAnsi="宋体" w:eastAsia="宋体" w:cs="宋体"/>
          <w:color w:val="auto"/>
          <w:szCs w:val="21"/>
          <w:shd w:val="clear" w:color="auto" w:fill="FFFFFF"/>
          <w:lang w:eastAsia="zh-CN"/>
        </w:rPr>
      </w:pPr>
      <w:r>
        <w:rPr>
          <w:rStyle w:val="29"/>
          <w:rFonts w:hint="eastAsia" w:asciiTheme="minorEastAsia" w:hAnsiTheme="minorEastAsia" w:eastAsiaTheme="minorEastAsia"/>
          <w:b/>
          <w:bCs/>
          <w:color w:val="auto"/>
          <w:szCs w:val="21"/>
          <w:lang w:val="en-US"/>
        </w:rPr>
        <w:t>一</w:t>
      </w:r>
      <w:r>
        <w:rPr>
          <w:rStyle w:val="29"/>
          <w:rFonts w:asciiTheme="minorEastAsia" w:hAnsiTheme="minorEastAsia" w:eastAsiaTheme="minorEastAsia"/>
          <w:b/>
          <w:bCs/>
          <w:color w:val="auto"/>
          <w:szCs w:val="21"/>
        </w:rPr>
        <w:t>、</w:t>
      </w:r>
      <w:r>
        <w:rPr>
          <w:rFonts w:hint="eastAsia" w:ascii="宋体" w:hAnsi="宋体" w:eastAsia="宋体" w:cs="宋体"/>
          <w:b/>
          <w:bCs/>
          <w:color w:val="auto"/>
          <w:szCs w:val="21"/>
          <w:highlight w:val="none"/>
        </w:rPr>
        <w:t>采购标的需实现的功能或者目标：</w:t>
      </w:r>
      <w:r>
        <w:rPr>
          <w:rFonts w:hint="eastAsia" w:ascii="宋体" w:hAnsi="宋体" w:cs="宋体"/>
          <w:color w:val="auto"/>
          <w:szCs w:val="21"/>
          <w:shd w:val="clear" w:color="auto" w:fill="FFFFFF"/>
        </w:rPr>
        <w:t>对医学院文化广场西侧AB、BC、CD围墙进行新建，全部采用桩基础，AB段为砖砌体围墙，BC段、CD段为混凝土围墙，AB段、BC段墙面一般抹灰，CD段刷真石漆，具体详见施工图和工程量清单</w:t>
      </w:r>
      <w:r>
        <w:rPr>
          <w:rFonts w:hint="eastAsia" w:ascii="宋体" w:hAnsi="宋体" w:cs="宋体"/>
          <w:color w:val="auto"/>
          <w:szCs w:val="21"/>
          <w:shd w:val="clear" w:color="auto" w:fill="FFFFFF"/>
          <w:lang w:eastAsia="zh-CN"/>
        </w:rPr>
        <w:t>。</w:t>
      </w:r>
    </w:p>
    <w:p w14:paraId="7FB6E997">
      <w:pPr>
        <w:adjustRightInd w:val="0"/>
        <w:snapToGrid w:val="0"/>
        <w:spacing w:line="360" w:lineRule="auto"/>
        <w:ind w:firstLine="422" w:firstLineChars="200"/>
        <w:rPr>
          <w:rFonts w:hint="eastAsia" w:ascii="宋体" w:hAnsi="宋体" w:eastAsia="宋体" w:cs="宋体"/>
          <w:color w:val="auto"/>
          <w:szCs w:val="21"/>
        </w:rPr>
      </w:pPr>
      <w:r>
        <w:rPr>
          <w:rFonts w:hint="eastAsia" w:ascii="宋体" w:hAnsi="宋体" w:cs="宋体"/>
          <w:b/>
          <w:bCs/>
          <w:color w:val="auto"/>
          <w:szCs w:val="21"/>
          <w:lang w:val="en-US" w:eastAsia="zh-CN"/>
        </w:rPr>
        <w:t>二</w:t>
      </w:r>
      <w:r>
        <w:rPr>
          <w:rFonts w:hint="eastAsia" w:ascii="宋体" w:hAnsi="宋体" w:eastAsia="宋体" w:cs="宋体"/>
          <w:b/>
          <w:bCs/>
          <w:color w:val="auto"/>
          <w:szCs w:val="21"/>
        </w:rPr>
        <w:t>、采购标的需执行的国家相关标准、行业标准、地方标准或者其他标准、规范：</w:t>
      </w:r>
      <w:r>
        <w:rPr>
          <w:rFonts w:hint="eastAsia" w:ascii="宋体" w:hAnsi="宋体" w:eastAsia="宋体" w:cs="宋体"/>
          <w:color w:val="auto"/>
          <w:szCs w:val="21"/>
        </w:rPr>
        <w:t>供应商必须按照国家、省级及市级有关技术标准、规范和建设工程施工及验收技术标准、规范。</w:t>
      </w:r>
    </w:p>
    <w:p w14:paraId="2A081A8F">
      <w:pPr>
        <w:adjustRightInd w:val="0"/>
        <w:snapToGrid w:val="0"/>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lang w:val="en-US" w:eastAsia="zh-CN"/>
        </w:rPr>
        <w:t>三</w:t>
      </w:r>
      <w:r>
        <w:rPr>
          <w:rFonts w:hint="eastAsia" w:ascii="宋体" w:hAnsi="宋体" w:eastAsia="宋体" w:cs="宋体"/>
          <w:b/>
          <w:bCs/>
          <w:color w:val="auto"/>
          <w:szCs w:val="21"/>
        </w:rPr>
        <w:t>、采购标的需满足的质量、安全、技</w:t>
      </w:r>
      <w:r>
        <w:rPr>
          <w:rFonts w:hint="eastAsia" w:ascii="宋体" w:hAnsi="宋体" w:cs="宋体"/>
          <w:b/>
          <w:bCs/>
          <w:color w:val="auto"/>
          <w:szCs w:val="21"/>
        </w:rPr>
        <w:t>术规格、物理特性等要求；</w:t>
      </w:r>
    </w:p>
    <w:p w14:paraId="194CC46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1、质量要求：符合建筑设工程质量相关验收技术标准、规范和国家强制性标准要求，达到合格工程标准。</w:t>
      </w:r>
    </w:p>
    <w:p w14:paraId="45FFD022">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质量保修按《建设工程质量管理条例》保修,质保期从验收合格后开始计算,涉及与国家政策文件相抵触的，以国家文件规定的质保期为准（</w:t>
      </w:r>
      <w:r>
        <w:rPr>
          <w:rFonts w:hint="eastAsia" w:ascii="宋体" w:hAnsi="宋体" w:cs="宋体"/>
          <w:color w:val="auto"/>
          <w:szCs w:val="21"/>
          <w:lang w:eastAsia="zh-CN"/>
        </w:rPr>
        <w:t>建筑、安装、</w:t>
      </w:r>
      <w:r>
        <w:rPr>
          <w:rFonts w:hint="eastAsia" w:ascii="宋体" w:hAnsi="宋体" w:cs="宋体"/>
          <w:color w:val="auto"/>
          <w:szCs w:val="21"/>
        </w:rPr>
        <w:t>装饰工程2年，</w:t>
      </w:r>
      <w:r>
        <w:rPr>
          <w:rFonts w:hint="eastAsia" w:ascii="宋体" w:hAnsi="宋体" w:cs="宋体"/>
          <w:color w:val="auto"/>
          <w:szCs w:val="21"/>
          <w:lang w:eastAsia="zh-CN"/>
        </w:rPr>
        <w:t>但</w:t>
      </w:r>
      <w:r>
        <w:rPr>
          <w:rFonts w:hint="eastAsia" w:ascii="宋体" w:hAnsi="宋体" w:cs="宋体"/>
          <w:color w:val="auto"/>
          <w:szCs w:val="21"/>
        </w:rPr>
        <w:t>防水</w:t>
      </w:r>
      <w:r>
        <w:rPr>
          <w:rFonts w:hint="eastAsia" w:ascii="宋体" w:hAnsi="宋体" w:cs="宋体"/>
          <w:color w:val="auto"/>
          <w:szCs w:val="21"/>
          <w:lang w:eastAsia="zh-CN"/>
        </w:rPr>
        <w:t>维修</w:t>
      </w:r>
      <w:r>
        <w:rPr>
          <w:rFonts w:hint="eastAsia" w:ascii="宋体" w:hAnsi="宋体" w:cs="宋体"/>
          <w:color w:val="auto"/>
          <w:szCs w:val="21"/>
        </w:rPr>
        <w:t>5年）。保修期间进场维修，保证无偿修理完好，否则，由采购人安排维修，维修费在保修预留金中扣除。</w:t>
      </w:r>
    </w:p>
    <w:p w14:paraId="402CA97C">
      <w:pPr>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、维保时间响应:</w:t>
      </w:r>
      <w:r>
        <w:rPr>
          <w:rFonts w:hint="eastAsia" w:ascii="宋体" w:hAnsi="宋体" w:cs="方正仿宋_GB2312"/>
          <w:color w:val="auto"/>
          <w:kern w:val="0"/>
          <w:szCs w:val="21"/>
        </w:rPr>
        <w:t>供应商维修人员接到维修电话后须1小时内响应，</w:t>
      </w:r>
      <w:r>
        <w:rPr>
          <w:rFonts w:hint="eastAsia" w:ascii="宋体" w:hAnsi="宋体" w:cs="方正仿宋_GB2312"/>
          <w:color w:val="auto"/>
          <w:kern w:val="0"/>
          <w:szCs w:val="21"/>
          <w:lang w:val="en-US" w:eastAsia="zh-CN"/>
        </w:rPr>
        <w:t>4</w:t>
      </w:r>
      <w:r>
        <w:rPr>
          <w:rFonts w:hint="eastAsia" w:ascii="宋体" w:hAnsi="宋体" w:cs="方正仿宋_GB2312"/>
          <w:color w:val="auto"/>
          <w:kern w:val="0"/>
          <w:szCs w:val="21"/>
        </w:rPr>
        <w:t>小时内赶到现场，重大质量问题按采购人或实际使用方要求排除处理。</w:t>
      </w:r>
    </w:p>
    <w:p w14:paraId="3438F2BC">
      <w:pPr>
        <w:adjustRightInd w:val="0"/>
        <w:snapToGrid w:val="0"/>
        <w:spacing w:line="360" w:lineRule="auto"/>
        <w:ind w:firstLine="420" w:firstLineChars="200"/>
        <w:rPr>
          <w:rFonts w:hint="eastAsia" w:ascii="宋体" w:hAnsi="宋体" w:cs="宋体"/>
          <w:b/>
          <w:bCs/>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highlight w:val="none"/>
        </w:rPr>
        <w:t>安全要求：供应商负责制订工程施工安全管理制度，须加强施工的组织管理，所有施工人员须遵守文明安全施工的有关规章制度，实名管理、持证上岗，施工期间，应接受采购人或采购委托的监理人员的监督管理，遵守有关规定</w:t>
      </w:r>
      <w:r>
        <w:rPr>
          <w:rFonts w:hint="eastAsia" w:ascii="宋体" w:hAnsi="宋体" w:cs="宋体"/>
          <w:color w:val="auto"/>
          <w:szCs w:val="21"/>
          <w:highlight w:val="none"/>
          <w:lang w:eastAsia="zh-CN"/>
        </w:rPr>
        <w:t>。</w:t>
      </w:r>
      <w:r>
        <w:rPr>
          <w:rFonts w:hint="eastAsia" w:ascii="宋体" w:hAnsi="宋体" w:cs="宋体"/>
          <w:b/>
          <w:bCs/>
          <w:color w:val="auto"/>
          <w:szCs w:val="21"/>
        </w:rPr>
        <w:t>施工时应安装好围档封闭施工，</w:t>
      </w:r>
      <w:r>
        <w:rPr>
          <w:rFonts w:hint="eastAsia" w:ascii="宋体" w:hAnsi="宋体" w:cs="宋体"/>
          <w:b/>
          <w:bCs/>
          <w:color w:val="auto"/>
          <w:szCs w:val="21"/>
          <w:lang w:eastAsia="zh-CN"/>
        </w:rPr>
        <w:t>设置警示牌，</w:t>
      </w:r>
      <w:r>
        <w:rPr>
          <w:rFonts w:hint="eastAsia" w:ascii="宋体" w:hAnsi="宋体" w:cs="宋体"/>
          <w:b/>
          <w:bCs/>
          <w:color w:val="auto"/>
          <w:szCs w:val="21"/>
        </w:rPr>
        <w:t>确保</w:t>
      </w:r>
      <w:r>
        <w:rPr>
          <w:rFonts w:hint="eastAsia" w:ascii="宋体" w:hAnsi="宋体" w:cs="宋体"/>
          <w:b/>
          <w:bCs/>
          <w:color w:val="auto"/>
          <w:szCs w:val="21"/>
          <w:lang w:eastAsia="zh-CN"/>
        </w:rPr>
        <w:t>不扰民和人身安全</w:t>
      </w:r>
      <w:r>
        <w:rPr>
          <w:rFonts w:hint="eastAsia" w:ascii="宋体" w:hAnsi="宋体" w:cs="宋体"/>
          <w:b/>
          <w:bCs/>
          <w:color w:val="auto"/>
          <w:szCs w:val="21"/>
        </w:rPr>
        <w:t>，达到娄底市“创文管卫”工作标准要求。</w:t>
      </w:r>
      <w:r>
        <w:rPr>
          <w:rFonts w:hint="eastAsia" w:ascii="宋体" w:hAnsi="宋体" w:cs="宋体"/>
          <w:b/>
          <w:bCs/>
          <w:color w:val="auto"/>
          <w:szCs w:val="21"/>
          <w:lang w:val="en-US" w:eastAsia="zh-CN"/>
        </w:rPr>
        <w:t>廉洁安全文明施工</w:t>
      </w:r>
      <w:r>
        <w:rPr>
          <w:rFonts w:hint="eastAsia" w:ascii="宋体" w:hAnsi="宋体" w:cs="宋体"/>
          <w:b/>
          <w:bCs/>
          <w:color w:val="auto"/>
          <w:szCs w:val="21"/>
          <w:highlight w:val="none"/>
        </w:rPr>
        <w:t>并承担由此引起的各种工伤、安全事件和事故</w:t>
      </w:r>
      <w:r>
        <w:rPr>
          <w:rFonts w:hint="eastAsia" w:ascii="宋体" w:hAnsi="宋体" w:cs="宋体"/>
          <w:b/>
          <w:bCs/>
          <w:color w:val="auto"/>
          <w:szCs w:val="21"/>
          <w:highlight w:val="none"/>
          <w:lang w:eastAsia="zh-CN"/>
        </w:rPr>
        <w:t>所</w:t>
      </w:r>
      <w:r>
        <w:rPr>
          <w:rFonts w:hint="eastAsia" w:ascii="宋体" w:hAnsi="宋体" w:cs="宋体"/>
          <w:b/>
          <w:bCs/>
          <w:color w:val="auto"/>
          <w:szCs w:val="21"/>
          <w:highlight w:val="none"/>
        </w:rPr>
        <w:t>产生的所有经济纠纷和法律责任。</w:t>
      </w:r>
    </w:p>
    <w:p w14:paraId="74AA9766">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、技术规格、</w:t>
      </w:r>
      <w:r>
        <w:rPr>
          <w:rFonts w:hint="eastAsia" w:ascii="宋体" w:hAnsi="宋体" w:cs="宋体"/>
          <w:color w:val="auto"/>
          <w:szCs w:val="21"/>
          <w:highlight w:val="none"/>
        </w:rPr>
        <w:t>物理特性:详见施工设计图要求、工程量清单中项目特征描述，以及国家相关的技术规范标准</w:t>
      </w:r>
      <w:r>
        <w:rPr>
          <w:rFonts w:hint="eastAsia" w:ascii="宋体" w:hAnsi="宋体" w:cs="宋体"/>
          <w:color w:val="auto"/>
          <w:szCs w:val="21"/>
        </w:rPr>
        <w:t>。</w:t>
      </w:r>
    </w:p>
    <w:p w14:paraId="52488157">
      <w:pPr>
        <w:adjustRightInd w:val="0"/>
        <w:snapToGrid w:val="0"/>
        <w:spacing w:line="360" w:lineRule="auto"/>
        <w:ind w:firstLine="211" w:firstLineChars="100"/>
        <w:rPr>
          <w:rFonts w:hint="eastAsia" w:ascii="宋体" w:hAnsi="宋体" w:cs="宋体"/>
          <w:color w:val="auto"/>
          <w:szCs w:val="21"/>
        </w:rPr>
      </w:pPr>
      <w:r>
        <w:rPr>
          <w:rFonts w:hint="eastAsia" w:ascii="宋体" w:hAnsi="宋体" w:cs="宋体"/>
          <w:b/>
          <w:bCs/>
          <w:color w:val="auto"/>
          <w:szCs w:val="21"/>
          <w:lang w:val="en-US" w:eastAsia="zh-CN"/>
        </w:rPr>
        <w:t>四</w:t>
      </w:r>
      <w:r>
        <w:rPr>
          <w:rFonts w:hint="eastAsia" w:ascii="宋体" w:hAnsi="宋体" w:cs="宋体"/>
          <w:b/>
          <w:bCs/>
          <w:color w:val="auto"/>
          <w:szCs w:val="21"/>
        </w:rPr>
        <w:t>、采购标的的数量、采购项目交付或者实施的时间和地点；</w:t>
      </w:r>
    </w:p>
    <w:p w14:paraId="4EEFC10E">
      <w:pPr>
        <w:adjustRightInd w:val="0"/>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1、数量：详见工程量清单中的工程量</w:t>
      </w:r>
    </w:p>
    <w:p w14:paraId="76B2AB31">
      <w:pPr>
        <w:adjustRightInd w:val="0"/>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2、采购项目交付或者实施的时间和地点</w:t>
      </w:r>
    </w:p>
    <w:p w14:paraId="628FB1AB">
      <w:pPr>
        <w:adjustRightInd w:val="0"/>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2.1实施的时间：签订合同后根据采购人时间要求安排组织进场，并办理相关手续。</w:t>
      </w:r>
    </w:p>
    <w:p w14:paraId="2C19E63A">
      <w:pPr>
        <w:adjustRightInd w:val="0"/>
        <w:snapToGrid w:val="0"/>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2.2地点：</w:t>
      </w:r>
      <w:r>
        <w:rPr>
          <w:rFonts w:hint="eastAsia" w:ascii="宋体" w:hAnsi="宋体" w:cs="宋体"/>
          <w:color w:val="auto"/>
          <w:szCs w:val="21"/>
          <w:highlight w:val="none"/>
          <w:lang w:val="en-US" w:eastAsia="zh-CN"/>
        </w:rPr>
        <w:t>采购人指定地点。</w:t>
      </w:r>
    </w:p>
    <w:p w14:paraId="4AEFA66E">
      <w:pPr>
        <w:adjustRightInd w:val="0"/>
        <w:snapToGrid w:val="0"/>
        <w:spacing w:line="360" w:lineRule="auto"/>
        <w:ind w:firstLine="211" w:firstLineChars="100"/>
        <w:rPr>
          <w:rFonts w:hint="eastAsia" w:ascii="宋体" w:hAnsi="宋体" w:cs="宋体"/>
          <w:b/>
          <w:bCs/>
          <w:color w:val="auto"/>
          <w:szCs w:val="21"/>
        </w:rPr>
      </w:pPr>
      <w:r>
        <w:rPr>
          <w:rFonts w:hint="eastAsia" w:ascii="宋体" w:hAnsi="宋体" w:cs="宋体"/>
          <w:b/>
          <w:bCs/>
          <w:color w:val="auto"/>
          <w:szCs w:val="21"/>
          <w:lang w:val="en-US" w:eastAsia="zh-CN"/>
        </w:rPr>
        <w:t>五</w:t>
      </w:r>
      <w:r>
        <w:rPr>
          <w:rFonts w:hint="eastAsia" w:ascii="宋体" w:hAnsi="宋体" w:cs="宋体"/>
          <w:b/>
          <w:bCs/>
          <w:color w:val="auto"/>
          <w:szCs w:val="21"/>
        </w:rPr>
        <w:t>、采购标的需满足的服务标准、期限、效率等要求；</w:t>
      </w:r>
    </w:p>
    <w:p w14:paraId="4D89FE8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1、服务标准：</w:t>
      </w:r>
    </w:p>
    <w:p w14:paraId="5E3FAE1D">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宋体"/>
          <w:color w:val="auto"/>
          <w:szCs w:val="21"/>
        </w:rPr>
        <w:t>1.1供应商必须严格按</w:t>
      </w:r>
      <w:r>
        <w:rPr>
          <w:rFonts w:hint="eastAsia" w:ascii="宋体" w:hAnsi="宋体" w:cs="方正仿宋_GB2312"/>
          <w:color w:val="auto"/>
          <w:kern w:val="0"/>
          <w:szCs w:val="21"/>
        </w:rPr>
        <w:t>设计图纸要求、采购人书面通知及相关质量验收规范施工。工程所需材料必须达到国家标准要求及设计要求，施工图纸由采购人提供。</w:t>
      </w:r>
    </w:p>
    <w:p w14:paraId="73C78B69">
      <w:pPr>
        <w:adjustRightInd w:val="0"/>
        <w:snapToGrid w:val="0"/>
        <w:spacing w:line="360" w:lineRule="auto"/>
        <w:ind w:firstLine="422" w:firstLineChars="200"/>
        <w:rPr>
          <w:rFonts w:hint="eastAsia" w:ascii="宋体" w:hAnsi="宋体" w:eastAsia="宋体" w:cs="方正仿宋_GB2312"/>
          <w:b/>
          <w:bCs/>
          <w:color w:val="auto"/>
          <w:kern w:val="0"/>
          <w:szCs w:val="21"/>
          <w:lang w:eastAsia="zh-CN"/>
        </w:rPr>
      </w:pPr>
      <w:r>
        <w:rPr>
          <w:rFonts w:hint="eastAsia" w:ascii="宋体" w:hAnsi="宋体" w:cs="方正仿宋_GB2312"/>
          <w:b/>
          <w:bCs/>
          <w:color w:val="auto"/>
          <w:kern w:val="0"/>
          <w:szCs w:val="21"/>
        </w:rPr>
        <w:t>1.2</w:t>
      </w:r>
      <w:r>
        <w:rPr>
          <w:rFonts w:hint="eastAsia"/>
          <w:b/>
          <w:bCs/>
          <w:color w:val="auto"/>
          <w:highlight w:val="none"/>
          <w:lang w:val="en-US" w:eastAsia="zh-CN"/>
        </w:rPr>
        <w:t>✮</w:t>
      </w:r>
      <w:r>
        <w:rPr>
          <w:rFonts w:hint="eastAsia" w:ascii="宋体" w:hAnsi="宋体" w:cs="方正仿宋_GB2312"/>
          <w:b w:val="0"/>
          <w:bCs w:val="0"/>
          <w:color w:val="auto"/>
          <w:kern w:val="0"/>
          <w:szCs w:val="21"/>
        </w:rPr>
        <w:t>人员要求：应按照湘建建[2020]208号文件《湖南省建筑工程施工项目部和现场监理部关键岗位人员配备管理办法》规定配备施工项目部关键岗位人员，即至少包括项目负责人1人、技术负责人1人、安全员1人、质量员1人（以上人员必须为供应商在职员工，</w:t>
      </w:r>
      <w:r>
        <w:rPr>
          <w:rFonts w:hint="eastAsia" w:ascii="宋体" w:hAnsi="宋体" w:cs="方正仿宋_GB2312"/>
          <w:b w:val="0"/>
          <w:bCs w:val="0"/>
          <w:color w:val="auto"/>
          <w:kern w:val="0"/>
          <w:szCs w:val="21"/>
          <w:lang w:val="en-US" w:eastAsia="zh-CN"/>
        </w:rPr>
        <w:t>2024年06月至2025年2月</w:t>
      </w:r>
      <w:r>
        <w:rPr>
          <w:rFonts w:hint="eastAsia" w:ascii="宋体" w:hAnsi="宋体" w:cs="方正仿宋_GB2312"/>
          <w:b w:val="0"/>
          <w:bCs w:val="0"/>
          <w:color w:val="auto"/>
          <w:kern w:val="0"/>
          <w:szCs w:val="21"/>
        </w:rPr>
        <w:t>任意连</w:t>
      </w:r>
      <w:r>
        <w:rPr>
          <w:rFonts w:hint="eastAsia" w:ascii="宋体" w:hAnsi="宋体" w:cs="方正仿宋_GB2312"/>
          <w:b w:val="0"/>
          <w:bCs w:val="0"/>
          <w:color w:val="auto"/>
          <w:kern w:val="0"/>
          <w:szCs w:val="21"/>
        </w:rPr>
        <w:t>续三个月的社会保险缴费证明</w:t>
      </w:r>
      <w:r>
        <w:rPr>
          <w:rFonts w:hint="eastAsia" w:ascii="宋体" w:hAnsi="宋体" w:cs="方正仿宋_GB2312"/>
          <w:b w:val="0"/>
          <w:bCs w:val="0"/>
          <w:color w:val="auto"/>
          <w:kern w:val="0"/>
          <w:szCs w:val="21"/>
          <w:lang w:val="en-US" w:eastAsia="zh-CN"/>
        </w:rPr>
        <w:t>),</w:t>
      </w:r>
      <w:r>
        <w:rPr>
          <w:rFonts w:hint="eastAsia" w:ascii="宋体" w:hAnsi="宋体" w:cs="方正仿宋_GB2312"/>
          <w:b w:val="0"/>
          <w:bCs w:val="0"/>
          <w:color w:val="auto"/>
          <w:kern w:val="0"/>
          <w:szCs w:val="21"/>
        </w:rPr>
        <w:t>项目负责人（项目经理）须具备建筑工程专业贰级及以上注册建造师证书，具备有效的B类安全生产考核合格证，且证书注册单位与投标申请人一致</w:t>
      </w:r>
      <w:r>
        <w:rPr>
          <w:rFonts w:hint="eastAsia" w:ascii="宋体" w:hAnsi="宋体" w:cs="方正仿宋_GB2312"/>
          <w:b w:val="0"/>
          <w:bCs w:val="0"/>
          <w:color w:val="auto"/>
          <w:kern w:val="0"/>
          <w:szCs w:val="21"/>
          <w:lang w:val="en-US" w:eastAsia="zh-CN"/>
        </w:rPr>
        <w:t>,</w:t>
      </w:r>
      <w:r>
        <w:rPr>
          <w:rFonts w:hint="eastAsia" w:ascii="宋体" w:hAnsi="宋体" w:cs="方正仿宋_GB2312"/>
          <w:b w:val="0"/>
          <w:bCs w:val="0"/>
          <w:color w:val="auto"/>
          <w:kern w:val="0"/>
          <w:szCs w:val="21"/>
        </w:rPr>
        <w:t>技术负责人具备建筑工程相关专业中级及以上工程师职称。</w:t>
      </w:r>
    </w:p>
    <w:p w14:paraId="4293E403">
      <w:pPr>
        <w:adjustRightInd w:val="0"/>
        <w:snapToGrid w:val="0"/>
        <w:spacing w:line="360" w:lineRule="auto"/>
        <w:ind w:firstLine="420" w:firstLineChars="200"/>
        <w:rPr>
          <w:rFonts w:hint="eastAsia" w:ascii="宋体" w:hAnsi="宋体" w:eastAsia="宋体" w:cs="方正仿宋_GB2312"/>
          <w:color w:val="auto"/>
          <w:kern w:val="0"/>
          <w:szCs w:val="21"/>
          <w:lang w:eastAsia="zh-CN"/>
        </w:rPr>
      </w:pPr>
      <w:r>
        <w:rPr>
          <w:rFonts w:hint="eastAsia" w:ascii="宋体" w:hAnsi="宋体" w:cs="方正仿宋_GB2312"/>
          <w:color w:val="auto"/>
          <w:kern w:val="0"/>
          <w:szCs w:val="21"/>
        </w:rPr>
        <w:t>1.3主要材料和设备</w:t>
      </w:r>
      <w:r>
        <w:rPr>
          <w:rFonts w:hint="eastAsia" w:ascii="宋体" w:hAnsi="宋体" w:cs="方正仿宋_GB2312"/>
          <w:color w:val="auto"/>
          <w:kern w:val="0"/>
          <w:szCs w:val="21"/>
          <w:lang w:eastAsia="zh-CN"/>
        </w:rPr>
        <w:t>要求</w:t>
      </w:r>
    </w:p>
    <w:p w14:paraId="106A2AE5">
      <w:pPr>
        <w:spacing w:line="288" w:lineRule="auto"/>
        <w:ind w:firstLine="420" w:firstLineChars="200"/>
        <w:rPr>
          <w:rFonts w:hint="eastAsia" w:eastAsia="宋体"/>
          <w:b/>
          <w:bCs/>
          <w:color w:val="auto"/>
          <w:lang w:eastAsia="zh-CN"/>
        </w:rPr>
      </w:pPr>
      <w:r>
        <w:rPr>
          <w:rFonts w:hint="eastAsia"/>
          <w:color w:val="auto"/>
        </w:rPr>
        <w:t>（1）本工程</w:t>
      </w:r>
      <w:r>
        <w:rPr>
          <w:rFonts w:hint="eastAsia"/>
          <w:color w:val="auto"/>
          <w:lang w:eastAsia="zh-CN"/>
        </w:rPr>
        <w:t>采购人</w:t>
      </w:r>
      <w:r>
        <w:rPr>
          <w:rFonts w:hint="eastAsia"/>
          <w:color w:val="auto"/>
        </w:rPr>
        <w:t>不提供材料、设备。</w:t>
      </w:r>
    </w:p>
    <w:p w14:paraId="297A9E03">
      <w:pPr>
        <w:spacing w:line="288" w:lineRule="auto"/>
        <w:ind w:firstLine="420" w:firstLineChars="200"/>
        <w:rPr>
          <w:rFonts w:hint="eastAsia"/>
          <w:color w:val="auto"/>
        </w:rPr>
      </w:pPr>
      <w:r>
        <w:rPr>
          <w:rFonts w:hint="eastAsia"/>
          <w:color w:val="auto"/>
        </w:rPr>
        <w:t>（2）工程所需材料、设备的采购、验收、运输和保管由供应商负责，所有材料设备质量必须符合设计和国家标准</w:t>
      </w:r>
      <w:r>
        <w:rPr>
          <w:rFonts w:hint="eastAsia"/>
          <w:color w:val="auto"/>
          <w:highlight w:val="none"/>
        </w:rPr>
        <w:t>及绿色环保相关要求</w:t>
      </w:r>
      <w:r>
        <w:rPr>
          <w:rFonts w:hint="eastAsia"/>
          <w:color w:val="auto"/>
        </w:rPr>
        <w:t>。提供出厂“三证”（产品合格证、产品说明书、产品试验报告单）。</w:t>
      </w:r>
    </w:p>
    <w:p w14:paraId="7BC9C769">
      <w:pPr>
        <w:spacing w:line="288" w:lineRule="auto"/>
        <w:ind w:firstLine="420" w:firstLineChars="200"/>
        <w:rPr>
          <w:rFonts w:hint="eastAsia"/>
          <w:color w:val="auto"/>
        </w:rPr>
      </w:pPr>
      <w:r>
        <w:rPr>
          <w:rFonts w:hint="eastAsia"/>
          <w:color w:val="auto"/>
        </w:rPr>
        <w:t>（3）材料在用于工程前，确认合格后方可准用于本工程。不合格的材料应清除出施工现场。</w:t>
      </w:r>
    </w:p>
    <w:p w14:paraId="75F26EA1">
      <w:pPr>
        <w:spacing w:line="288" w:lineRule="auto"/>
        <w:ind w:firstLine="420" w:firstLineChars="200"/>
        <w:rPr>
          <w:rFonts w:hint="eastAsia"/>
          <w:color w:val="auto"/>
        </w:rPr>
      </w:pPr>
      <w:r>
        <w:rPr>
          <w:rFonts w:hint="eastAsia"/>
          <w:color w:val="auto"/>
        </w:rPr>
        <w:t>（4）供应商应随时按采购人的要求，在</w:t>
      </w:r>
      <w:r>
        <w:rPr>
          <w:rFonts w:hint="eastAsia"/>
          <w:color w:val="auto"/>
          <w:lang w:eastAsia="zh-CN"/>
        </w:rPr>
        <w:t>安装</w:t>
      </w:r>
      <w:r>
        <w:rPr>
          <w:rFonts w:hint="eastAsia"/>
          <w:color w:val="auto"/>
        </w:rPr>
        <w:t>、加工或准备地点、现场，或其它地点接受</w:t>
      </w:r>
      <w:r>
        <w:rPr>
          <w:rFonts w:hint="eastAsia"/>
          <w:color w:val="auto"/>
          <w:lang w:eastAsia="zh-CN"/>
        </w:rPr>
        <w:t>采购人</w:t>
      </w:r>
      <w:r>
        <w:rPr>
          <w:rFonts w:hint="eastAsia"/>
          <w:color w:val="auto"/>
        </w:rPr>
        <w:t>或相关部门检查。</w:t>
      </w:r>
    </w:p>
    <w:p w14:paraId="43172097">
      <w:pPr>
        <w:adjustRightInd w:val="0"/>
        <w:snapToGrid w:val="0"/>
        <w:spacing w:line="360" w:lineRule="auto"/>
        <w:ind w:firstLine="210" w:firstLineChars="100"/>
        <w:jc w:val="left"/>
        <w:rPr>
          <w:rFonts w:ascii="宋体" w:hAnsi="宋体" w:cs="方正仿宋_GB2312"/>
          <w:color w:val="auto"/>
          <w:kern w:val="0"/>
          <w:szCs w:val="21"/>
        </w:rPr>
      </w:pPr>
      <w:r>
        <w:rPr>
          <w:rFonts w:hint="eastAsia" w:ascii="宋体" w:hAnsi="宋体" w:cs="方正仿宋_GB2312"/>
          <w:color w:val="auto"/>
          <w:kern w:val="0"/>
          <w:szCs w:val="21"/>
        </w:rPr>
        <w:t>1.4材料运输、保险及保管</w:t>
      </w:r>
    </w:p>
    <w:p w14:paraId="0768BCDB">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方正仿宋_GB2312"/>
          <w:color w:val="auto"/>
          <w:kern w:val="0"/>
          <w:szCs w:val="21"/>
        </w:rPr>
        <w:t>1.5.1供应商负责建筑材料到施工地点的全部运输，包括装卸及现场搬运等。</w:t>
      </w:r>
    </w:p>
    <w:p w14:paraId="4E739E2A">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方正仿宋_GB2312"/>
          <w:color w:val="auto"/>
          <w:kern w:val="0"/>
          <w:szCs w:val="21"/>
        </w:rPr>
        <w:t>1.5.2供应商负责建筑材料在施工地点的保管，直至项目验收合格。</w:t>
      </w:r>
    </w:p>
    <w:p w14:paraId="622F2C63">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方正仿宋_GB2312"/>
          <w:color w:val="auto"/>
          <w:kern w:val="0"/>
          <w:szCs w:val="21"/>
        </w:rPr>
        <w:t>1.5.3供应商负责其派出的施工人员的人身意外保险。</w:t>
      </w:r>
    </w:p>
    <w:p w14:paraId="77877EFE">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方正仿宋_GB2312"/>
          <w:color w:val="auto"/>
          <w:kern w:val="0"/>
          <w:szCs w:val="21"/>
        </w:rPr>
        <w:t>1.5.4供应商负责设备及相关设施的</w:t>
      </w:r>
      <w:r>
        <w:rPr>
          <w:rFonts w:hint="eastAsia" w:ascii="宋体" w:hAnsi="宋体" w:eastAsia="宋体" w:cs="宋体"/>
          <w:color w:val="auto"/>
          <w:sz w:val="21"/>
          <w:szCs w:val="21"/>
        </w:rPr>
        <w:t>整机的安装、</w:t>
      </w:r>
      <w:r>
        <w:rPr>
          <w:rFonts w:hint="eastAsia" w:ascii="宋体" w:hAnsi="宋体" w:eastAsia="宋体" w:cs="宋体"/>
          <w:color w:val="auto"/>
          <w:sz w:val="21"/>
          <w:szCs w:val="21"/>
          <w:lang w:eastAsia="zh-CN"/>
        </w:rPr>
        <w:t>运输、</w:t>
      </w:r>
      <w:r>
        <w:rPr>
          <w:rFonts w:hint="eastAsia" w:ascii="宋体" w:hAnsi="宋体" w:eastAsia="宋体" w:cs="宋体"/>
          <w:color w:val="auto"/>
          <w:sz w:val="21"/>
          <w:szCs w:val="21"/>
        </w:rPr>
        <w:t>调试及试运行</w:t>
      </w:r>
      <w:r>
        <w:rPr>
          <w:rFonts w:hint="eastAsia" w:ascii="宋体" w:hAnsi="宋体" w:cs="方正仿宋_GB2312"/>
          <w:color w:val="auto"/>
          <w:kern w:val="0"/>
          <w:szCs w:val="21"/>
        </w:rPr>
        <w:t>。</w:t>
      </w:r>
    </w:p>
    <w:p w14:paraId="78F6A259">
      <w:pPr>
        <w:adjustRightInd w:val="0"/>
        <w:snapToGrid w:val="0"/>
        <w:spacing w:line="360" w:lineRule="auto"/>
        <w:ind w:firstLine="210" w:firstLineChars="100"/>
        <w:rPr>
          <w:rFonts w:hint="eastAsia" w:ascii="宋体" w:hAnsi="宋体" w:eastAsia="宋体" w:cs="方正仿宋_GB2312"/>
          <w:color w:val="auto"/>
          <w:kern w:val="0"/>
          <w:szCs w:val="21"/>
          <w:lang w:eastAsia="zh-CN"/>
        </w:rPr>
      </w:pPr>
      <w:r>
        <w:rPr>
          <w:rFonts w:hint="eastAsia" w:ascii="宋体" w:hAnsi="宋体" w:cs="方正仿宋_GB2312"/>
          <w:color w:val="auto"/>
          <w:kern w:val="0"/>
          <w:szCs w:val="21"/>
        </w:rPr>
        <w:t>2、期限（工期）：</w:t>
      </w:r>
      <w:r>
        <w:rPr>
          <w:rFonts w:hint="eastAsia" w:ascii="宋体" w:hAnsi="宋体" w:cs="宋体"/>
          <w:color w:val="auto"/>
          <w:szCs w:val="21"/>
          <w:lang w:eastAsia="zh-CN"/>
        </w:rPr>
        <w:t>签订合同后</w:t>
      </w:r>
      <w:r>
        <w:rPr>
          <w:rFonts w:hint="eastAsia" w:ascii="宋体" w:hAnsi="宋体" w:cs="宋体"/>
          <w:color w:val="auto"/>
          <w:szCs w:val="21"/>
          <w:lang w:val="en-US" w:eastAsia="zh-CN"/>
        </w:rPr>
        <w:t xml:space="preserve"> 60 </w:t>
      </w:r>
      <w:r>
        <w:rPr>
          <w:rFonts w:hint="eastAsia" w:ascii="宋体" w:hAnsi="宋体" w:cs="宋体"/>
          <w:color w:val="auto"/>
          <w:szCs w:val="21"/>
          <w:lang w:eastAsia="zh-CN"/>
        </w:rPr>
        <w:t>天（日历日）内完工</w:t>
      </w:r>
      <w:r>
        <w:rPr>
          <w:rFonts w:hint="eastAsia" w:ascii="宋体" w:hAnsi="宋体" w:cs="宋体"/>
          <w:color w:val="auto"/>
          <w:szCs w:val="21"/>
          <w:lang w:eastAsia="zh-CN"/>
        </w:rPr>
        <w:t>。</w:t>
      </w:r>
    </w:p>
    <w:p w14:paraId="51C30214">
      <w:pPr>
        <w:adjustRightInd w:val="0"/>
        <w:snapToGrid w:val="0"/>
        <w:spacing w:line="360" w:lineRule="auto"/>
        <w:ind w:firstLine="210" w:firstLineChars="100"/>
        <w:rPr>
          <w:rFonts w:ascii="宋体" w:hAnsi="宋体" w:cs="方正仿宋_GB2312"/>
          <w:color w:val="auto"/>
          <w:kern w:val="0"/>
          <w:szCs w:val="21"/>
        </w:rPr>
      </w:pPr>
      <w:r>
        <w:rPr>
          <w:rFonts w:hint="eastAsia" w:ascii="宋体" w:hAnsi="宋体" w:cs="宋体"/>
          <w:color w:val="auto"/>
          <w:szCs w:val="21"/>
        </w:rPr>
        <w:t>3、效率：供应商按采购人的整体项目进度进行有效施工，并保证项目在总体要求内完工并验收。</w:t>
      </w:r>
    </w:p>
    <w:p w14:paraId="2BADA240">
      <w:pPr>
        <w:adjustRightInd w:val="0"/>
        <w:snapToGrid w:val="0"/>
        <w:spacing w:line="360" w:lineRule="auto"/>
        <w:ind w:firstLine="210" w:firstLineChars="100"/>
        <w:rPr>
          <w:rFonts w:ascii="宋体" w:hAnsi="宋体" w:cs="方正仿宋_GB2312"/>
          <w:color w:val="auto"/>
          <w:kern w:val="0"/>
          <w:szCs w:val="21"/>
        </w:rPr>
      </w:pPr>
      <w:r>
        <w:rPr>
          <w:rFonts w:hint="eastAsia" w:ascii="宋体" w:hAnsi="宋体" w:cs="方正仿宋_GB2312"/>
          <w:color w:val="auto"/>
          <w:kern w:val="0"/>
          <w:szCs w:val="21"/>
        </w:rPr>
        <w:t>4、商务要求：供应商应具有类似项目经验、履约能力等。</w:t>
      </w:r>
    </w:p>
    <w:p w14:paraId="718BACD8">
      <w:pPr>
        <w:adjustRightInd w:val="0"/>
        <w:snapToGrid w:val="0"/>
        <w:spacing w:line="360" w:lineRule="auto"/>
        <w:ind w:firstLine="210" w:firstLineChars="100"/>
        <w:rPr>
          <w:rFonts w:ascii="宋体" w:hAnsi="宋体" w:cs="方正仿宋_GB2312"/>
          <w:color w:val="auto"/>
          <w:kern w:val="0"/>
          <w:szCs w:val="21"/>
        </w:rPr>
      </w:pPr>
      <w:r>
        <w:rPr>
          <w:rFonts w:hint="eastAsia" w:ascii="宋体" w:hAnsi="宋体" w:cs="方正仿宋_GB2312"/>
          <w:color w:val="auto"/>
          <w:kern w:val="0"/>
          <w:szCs w:val="21"/>
        </w:rPr>
        <w:t>5、技术要求：供应商应提供完整的技术方案（包含评审标准和因数的各项的内容）。</w:t>
      </w:r>
    </w:p>
    <w:p w14:paraId="0D363ABE">
      <w:pPr>
        <w:adjustRightInd w:val="0"/>
        <w:snapToGrid w:val="0"/>
        <w:spacing w:line="360" w:lineRule="auto"/>
        <w:ind w:firstLine="211" w:firstLineChars="100"/>
        <w:rPr>
          <w:rFonts w:ascii="微软雅黑" w:hAnsi="微软雅黑" w:eastAsia="微软雅黑" w:cs="微软雅黑"/>
          <w:b/>
          <w:bCs/>
          <w:color w:val="auto"/>
          <w:kern w:val="0"/>
          <w:sz w:val="24"/>
          <w:shd w:val="clear" w:color="auto" w:fill="FFFFFF"/>
        </w:rPr>
      </w:pPr>
      <w:r>
        <w:rPr>
          <w:rFonts w:hint="eastAsia" w:ascii="宋体" w:hAnsi="宋体" w:cs="宋体"/>
          <w:b/>
          <w:bCs/>
          <w:color w:val="auto"/>
          <w:szCs w:val="21"/>
          <w:lang w:val="en-US" w:eastAsia="zh-CN"/>
        </w:rPr>
        <w:t>六</w:t>
      </w:r>
      <w:r>
        <w:rPr>
          <w:rFonts w:hint="eastAsia" w:ascii="宋体" w:hAnsi="宋体" w:cs="宋体"/>
          <w:b/>
          <w:bCs/>
          <w:color w:val="auto"/>
          <w:szCs w:val="21"/>
        </w:rPr>
        <w:t>、采购标的的验收标准；</w:t>
      </w:r>
    </w:p>
    <w:p w14:paraId="6A1AC390">
      <w:pPr>
        <w:adjustRightInd w:val="0"/>
        <w:snapToGrid w:val="0"/>
        <w:spacing w:line="360" w:lineRule="auto"/>
        <w:ind w:firstLine="210" w:firstLineChars="100"/>
        <w:rPr>
          <w:rFonts w:hint="eastAsia" w:ascii="宋体" w:hAnsi="宋体" w:cs="方正仿宋_GB2312"/>
          <w:color w:val="auto"/>
          <w:kern w:val="0"/>
          <w:szCs w:val="21"/>
        </w:rPr>
      </w:pPr>
      <w:r>
        <w:rPr>
          <w:rFonts w:hint="eastAsia" w:ascii="宋体" w:hAnsi="宋体" w:cs="方正仿宋_GB2312"/>
          <w:color w:val="auto"/>
          <w:kern w:val="0"/>
          <w:szCs w:val="21"/>
        </w:rPr>
        <w:t>1、验收标准：由采购人负责组织，工程质量接受</w:t>
      </w:r>
      <w:r>
        <w:rPr>
          <w:rFonts w:hint="eastAsia" w:ascii="宋体" w:hAnsi="宋体" w:cs="方正仿宋_GB2312"/>
          <w:color w:val="auto"/>
          <w:kern w:val="0"/>
          <w:szCs w:val="21"/>
          <w:lang w:val="en-US" w:eastAsia="zh-CN"/>
        </w:rPr>
        <w:t>现场</w:t>
      </w:r>
      <w:r>
        <w:rPr>
          <w:rFonts w:hint="eastAsia" w:ascii="宋体" w:hAnsi="宋体" w:cs="方正仿宋_GB2312"/>
          <w:color w:val="auto"/>
          <w:kern w:val="0"/>
          <w:szCs w:val="21"/>
        </w:rPr>
        <w:t>监</w:t>
      </w:r>
      <w:r>
        <w:rPr>
          <w:rFonts w:hint="eastAsia" w:ascii="宋体" w:hAnsi="宋体" w:cs="方正仿宋_GB2312"/>
          <w:color w:val="auto"/>
          <w:kern w:val="0"/>
          <w:szCs w:val="21"/>
          <w:lang w:val="en-US" w:eastAsia="zh-CN"/>
        </w:rPr>
        <w:t>管</w:t>
      </w:r>
      <w:r>
        <w:rPr>
          <w:rFonts w:hint="eastAsia" w:ascii="宋体" w:hAnsi="宋体" w:cs="方正仿宋_GB2312"/>
          <w:color w:val="auto"/>
          <w:kern w:val="0"/>
          <w:szCs w:val="21"/>
        </w:rPr>
        <w:t>人员</w:t>
      </w:r>
      <w:r>
        <w:rPr>
          <w:rFonts w:hint="eastAsia" w:ascii="宋体" w:hAnsi="宋体" w:cs="方正仿宋_GB2312"/>
          <w:color w:val="auto"/>
          <w:kern w:val="0"/>
          <w:szCs w:val="21"/>
        </w:rPr>
        <w:t>监督，设计和施工单位协助，供应商负责提供技术资料和工程决算资料。项目所有单项的分部、分项工程，在建设过程中或正式办理验收前，供应商都要进行自检，合格后向采购人提出交工验收要求； 项目验收国家有强制性规定的，按国家规定执行，</w:t>
      </w:r>
      <w:r>
        <w:rPr>
          <w:rFonts w:hint="eastAsia" w:cs="宋体"/>
          <w:b/>
          <w:bCs/>
          <w:color w:val="auto"/>
          <w:sz w:val="21"/>
          <w:szCs w:val="21"/>
          <w:lang w:val="en-US" w:eastAsia="zh-CN"/>
        </w:rPr>
        <w:t>经专业机构确认质量达到要求才算验收合格，</w:t>
      </w:r>
      <w:r>
        <w:rPr>
          <w:rFonts w:hint="eastAsia" w:ascii="宋体" w:hAnsi="宋体" w:cs="方正仿宋_GB2312"/>
          <w:color w:val="auto"/>
          <w:kern w:val="0"/>
          <w:szCs w:val="21"/>
        </w:rPr>
        <w:t>验收报告作为申请付款的凭证之一；项目验收不合格，由成交供应商返工直至合格，有关返工、再行验收，以及给采购人造成的损失等费用由成交供应商承担。</w:t>
      </w:r>
    </w:p>
    <w:p w14:paraId="3404EBBC">
      <w:pPr>
        <w:adjustRightInd w:val="0"/>
        <w:snapToGrid w:val="0"/>
        <w:spacing w:line="360" w:lineRule="auto"/>
        <w:ind w:firstLine="211" w:firstLineChars="100"/>
        <w:rPr>
          <w:rFonts w:hint="eastAsia" w:ascii="宋体" w:hAnsi="宋体" w:cs="方正仿宋_GB2312"/>
          <w:b/>
          <w:bCs/>
          <w:color w:val="auto"/>
          <w:kern w:val="0"/>
          <w:szCs w:val="21"/>
        </w:rPr>
      </w:pPr>
      <w:r>
        <w:rPr>
          <w:rFonts w:hint="eastAsia" w:ascii="宋体" w:hAnsi="宋体" w:cs="方正仿宋_GB2312"/>
          <w:b/>
          <w:bCs/>
          <w:color w:val="auto"/>
          <w:kern w:val="0"/>
          <w:szCs w:val="21"/>
          <w:lang w:val="en-US" w:eastAsia="zh-CN"/>
        </w:rPr>
        <w:t>七</w:t>
      </w:r>
      <w:r>
        <w:rPr>
          <w:rFonts w:hint="eastAsia" w:ascii="宋体" w:hAnsi="宋体" w:cs="方正仿宋_GB2312"/>
          <w:b/>
          <w:bCs/>
          <w:color w:val="auto"/>
          <w:kern w:val="0"/>
          <w:szCs w:val="21"/>
        </w:rPr>
        <w:t>、采购标的的其他技术、服务等要求。</w:t>
      </w:r>
    </w:p>
    <w:p w14:paraId="26A0438A">
      <w:pPr>
        <w:adjustRightInd w:val="0"/>
        <w:snapToGrid w:val="0"/>
        <w:spacing w:line="360" w:lineRule="auto"/>
        <w:ind w:firstLine="210" w:firstLineChars="100"/>
        <w:rPr>
          <w:rFonts w:hint="eastAsia" w:ascii="宋体" w:hAnsi="宋体" w:cs="方正仿宋_GB2312"/>
          <w:color w:val="auto"/>
          <w:kern w:val="0"/>
          <w:szCs w:val="21"/>
        </w:rPr>
      </w:pPr>
      <w:r>
        <w:rPr>
          <w:rFonts w:hint="eastAsia" w:ascii="宋体" w:hAnsi="宋体" w:cs="方正仿宋_GB2312"/>
          <w:color w:val="auto"/>
          <w:kern w:val="0"/>
          <w:szCs w:val="21"/>
        </w:rPr>
        <w:t>1、合同条款要求</w:t>
      </w:r>
    </w:p>
    <w:p w14:paraId="03CFDA2B">
      <w:pPr>
        <w:adjustRightInd w:val="0"/>
        <w:snapToGrid w:val="0"/>
        <w:spacing w:line="360" w:lineRule="auto"/>
        <w:ind w:firstLine="210" w:firstLineChars="100"/>
        <w:rPr>
          <w:rFonts w:hint="eastAsia" w:ascii="宋体" w:hAnsi="宋体" w:cs="方正仿宋_GB2312"/>
          <w:color w:val="auto"/>
          <w:kern w:val="0"/>
          <w:szCs w:val="21"/>
          <w:lang w:val="en-US" w:eastAsia="zh-CN"/>
        </w:rPr>
      </w:pPr>
      <w:r>
        <w:rPr>
          <w:rFonts w:hint="eastAsia" w:ascii="宋体" w:hAnsi="宋体" w:cs="方正仿宋_GB2312"/>
          <w:color w:val="auto"/>
          <w:kern w:val="0"/>
          <w:szCs w:val="21"/>
          <w:lang w:val="en-US" w:eastAsia="zh-CN"/>
        </w:rPr>
        <w:t>1.1结算方法</w:t>
      </w:r>
    </w:p>
    <w:p w14:paraId="51819841">
      <w:pPr>
        <w:adjustRightInd w:val="0"/>
        <w:snapToGrid w:val="0"/>
        <w:spacing w:line="360" w:lineRule="auto"/>
        <w:ind w:firstLine="210" w:firstLineChars="100"/>
        <w:rPr>
          <w:rFonts w:hint="eastAsia" w:ascii="宋体" w:hAnsi="宋体" w:cs="方正仿宋_GB2312"/>
          <w:color w:val="auto"/>
          <w:kern w:val="0"/>
          <w:szCs w:val="21"/>
          <w:lang w:val="en-US" w:eastAsia="zh-CN"/>
        </w:rPr>
      </w:pPr>
      <w:r>
        <w:rPr>
          <w:rFonts w:hint="eastAsia" w:ascii="宋体" w:hAnsi="宋体" w:cs="方正仿宋_GB2312"/>
          <w:color w:val="auto"/>
          <w:kern w:val="0"/>
          <w:szCs w:val="21"/>
          <w:lang w:val="en-US" w:eastAsia="zh-CN"/>
        </w:rPr>
        <w:t>1.2支付人: 娄底职业技术学院</w:t>
      </w:r>
    </w:p>
    <w:p w14:paraId="662395F7">
      <w:pPr>
        <w:adjustRightInd w:val="0"/>
        <w:snapToGrid w:val="0"/>
        <w:spacing w:line="360" w:lineRule="auto"/>
        <w:ind w:firstLine="422" w:firstLineChars="200"/>
        <w:rPr>
          <w:rFonts w:hint="eastAsia" w:ascii="宋体" w:hAnsi="宋体" w:eastAsia="宋体" w:cs="方正仿宋_GB2312"/>
          <w:b/>
          <w:bCs/>
          <w:color w:val="auto"/>
          <w:kern w:val="0"/>
          <w:sz w:val="21"/>
          <w:szCs w:val="21"/>
          <w:highlight w:val="none"/>
          <w:lang w:val="en-US" w:eastAsia="zh-CN" w:bidi="ar-SA"/>
        </w:rPr>
      </w:pPr>
      <w:r>
        <w:rPr>
          <w:rFonts w:hint="eastAsia" w:ascii="宋体" w:hAnsi="宋体" w:eastAsia="宋体" w:cs="方正仿宋_GB2312"/>
          <w:b/>
          <w:bCs/>
          <w:color w:val="auto"/>
          <w:kern w:val="0"/>
          <w:szCs w:val="21"/>
          <w:lang w:val="en-US" w:eastAsia="zh-CN"/>
        </w:rPr>
        <w:t>1.3</w:t>
      </w:r>
      <w:r>
        <w:rPr>
          <w:rFonts w:hint="eastAsia" w:ascii="宋体" w:hAnsi="宋体" w:cs="方正仿宋_GB2312"/>
          <w:b/>
          <w:bCs/>
          <w:color w:val="auto"/>
          <w:kern w:val="0"/>
          <w:szCs w:val="21"/>
          <w:lang w:val="en-US" w:eastAsia="zh-CN"/>
        </w:rPr>
        <w:t>付款方式：</w:t>
      </w:r>
      <w:r>
        <w:rPr>
          <w:rFonts w:hint="eastAsia" w:ascii="宋体" w:hAnsi="宋体" w:eastAsia="宋体" w:cs="方正仿宋_GB2312"/>
          <w:b/>
          <w:bCs/>
          <w:color w:val="auto"/>
          <w:kern w:val="0"/>
          <w:sz w:val="21"/>
          <w:szCs w:val="21"/>
          <w:highlight w:val="none"/>
          <w:lang w:val="en-US" w:eastAsia="zh-CN" w:bidi="ar-SA"/>
        </w:rPr>
        <w:t>工程竣工验收合格</w:t>
      </w:r>
      <w:r>
        <w:rPr>
          <w:rFonts w:hint="eastAsia" w:ascii="宋体" w:hAnsi="宋体" w:cs="方正仿宋_GB2312"/>
          <w:b/>
          <w:bCs/>
          <w:color w:val="auto"/>
          <w:kern w:val="0"/>
          <w:sz w:val="21"/>
          <w:szCs w:val="21"/>
          <w:highlight w:val="none"/>
          <w:lang w:val="en-US" w:eastAsia="zh-CN" w:bidi="ar-SA"/>
        </w:rPr>
        <w:t>且</w:t>
      </w:r>
      <w:r>
        <w:rPr>
          <w:rFonts w:hint="eastAsia" w:ascii="宋体" w:hAnsi="宋体" w:eastAsia="宋体" w:cs="方正仿宋_GB2312"/>
          <w:b/>
          <w:bCs/>
          <w:color w:val="auto"/>
          <w:kern w:val="0"/>
          <w:sz w:val="21"/>
          <w:szCs w:val="21"/>
          <w:highlight w:val="none"/>
          <w:lang w:val="en-US" w:eastAsia="zh-CN" w:bidi="ar-SA"/>
        </w:rPr>
        <w:t>工程结算资料</w:t>
      </w:r>
      <w:r>
        <w:rPr>
          <w:rFonts w:hint="eastAsia" w:ascii="宋体" w:hAnsi="宋体" w:cs="方正仿宋_GB2312"/>
          <w:b/>
          <w:bCs/>
          <w:color w:val="auto"/>
          <w:kern w:val="0"/>
          <w:sz w:val="21"/>
          <w:szCs w:val="21"/>
          <w:highlight w:val="none"/>
          <w:lang w:val="en-US" w:eastAsia="zh-CN" w:bidi="ar-SA"/>
        </w:rPr>
        <w:t>（必须满足结算审计要求）</w:t>
      </w:r>
      <w:r>
        <w:rPr>
          <w:rFonts w:hint="eastAsia" w:ascii="宋体" w:hAnsi="宋体" w:eastAsia="宋体" w:cs="方正仿宋_GB2312"/>
          <w:b/>
          <w:bCs/>
          <w:color w:val="auto"/>
          <w:kern w:val="0"/>
          <w:sz w:val="21"/>
          <w:szCs w:val="21"/>
          <w:highlight w:val="none"/>
          <w:lang w:val="en-US" w:eastAsia="zh-CN" w:bidi="ar-SA"/>
        </w:rPr>
        <w:t>送达采购人</w:t>
      </w:r>
      <w:r>
        <w:rPr>
          <w:rFonts w:hint="eastAsia" w:ascii="宋体" w:hAnsi="宋体" w:cs="方正仿宋_GB2312"/>
          <w:b/>
          <w:bCs/>
          <w:color w:val="auto"/>
          <w:kern w:val="0"/>
          <w:sz w:val="21"/>
          <w:szCs w:val="21"/>
          <w:highlight w:val="none"/>
          <w:lang w:val="en-US" w:eastAsia="zh-CN" w:bidi="ar-SA"/>
        </w:rPr>
        <w:t>后勤</w:t>
      </w:r>
      <w:r>
        <w:rPr>
          <w:rFonts w:hint="eastAsia" w:ascii="宋体" w:hAnsi="宋体" w:eastAsia="宋体" w:cs="方正仿宋_GB2312"/>
          <w:b/>
          <w:bCs/>
          <w:color w:val="auto"/>
          <w:kern w:val="0"/>
          <w:sz w:val="21"/>
          <w:szCs w:val="21"/>
          <w:highlight w:val="none"/>
          <w:lang w:val="en-US" w:eastAsia="zh-CN" w:bidi="ar-SA"/>
        </w:rPr>
        <w:t>基建处</w:t>
      </w:r>
      <w:r>
        <w:rPr>
          <w:rFonts w:hint="eastAsia" w:ascii="宋体" w:hAnsi="宋体" w:cs="方正仿宋_GB2312"/>
          <w:b/>
          <w:bCs/>
          <w:color w:val="auto"/>
          <w:kern w:val="0"/>
          <w:sz w:val="21"/>
          <w:szCs w:val="21"/>
          <w:highlight w:val="none"/>
          <w:lang w:val="en-US" w:eastAsia="zh-CN" w:bidi="ar-SA"/>
        </w:rPr>
        <w:t>并签字确认</w:t>
      </w:r>
      <w:r>
        <w:rPr>
          <w:rFonts w:hint="eastAsia" w:ascii="宋体" w:hAnsi="宋体" w:eastAsia="宋体" w:cs="方正仿宋_GB2312"/>
          <w:b/>
          <w:bCs/>
          <w:color w:val="auto"/>
          <w:kern w:val="0"/>
          <w:sz w:val="21"/>
          <w:szCs w:val="21"/>
          <w:highlight w:val="none"/>
          <w:lang w:val="en-US" w:eastAsia="zh-CN" w:bidi="ar-SA"/>
        </w:rPr>
        <w:t>后付足合同总额的70%，结算审计</w:t>
      </w:r>
      <w:r>
        <w:rPr>
          <w:rFonts w:hint="eastAsia" w:ascii="宋体" w:hAnsi="宋体" w:cs="方正仿宋_GB2312"/>
          <w:b/>
          <w:bCs/>
          <w:color w:val="auto"/>
          <w:kern w:val="0"/>
          <w:sz w:val="21"/>
          <w:szCs w:val="21"/>
          <w:highlight w:val="none"/>
          <w:lang w:val="en-US" w:eastAsia="zh-CN" w:bidi="ar-SA"/>
        </w:rPr>
        <w:t>完成</w:t>
      </w:r>
      <w:r>
        <w:rPr>
          <w:rFonts w:hint="eastAsia" w:ascii="宋体" w:hAnsi="宋体" w:eastAsia="宋体" w:cs="方正仿宋_GB2312"/>
          <w:b/>
          <w:bCs/>
          <w:color w:val="auto"/>
          <w:kern w:val="0"/>
          <w:sz w:val="21"/>
          <w:szCs w:val="21"/>
          <w:highlight w:val="none"/>
          <w:lang w:val="en-US" w:eastAsia="zh-CN" w:bidi="ar-SA"/>
        </w:rPr>
        <w:t>后付足结算总额的97%，余款3%做为质保金，质保期（以成交供应商响应文件中质保承诺年限为准）满后如无质量及其他经济法律纠纷则无息付清。</w:t>
      </w:r>
    </w:p>
    <w:p w14:paraId="3E6C9A07">
      <w:pPr>
        <w:adjustRightInd w:val="0"/>
        <w:snapToGrid w:val="0"/>
        <w:spacing w:line="360" w:lineRule="auto"/>
        <w:ind w:firstLine="422" w:firstLineChars="200"/>
        <w:rPr>
          <w:rFonts w:hint="eastAsia"/>
          <w:color w:val="auto"/>
          <w:lang w:val="en-US" w:eastAsia="zh-CN"/>
        </w:rPr>
      </w:pPr>
      <w:r>
        <w:rPr>
          <w:rFonts w:hint="eastAsia" w:ascii="宋体" w:hAnsi="宋体" w:cs="方正仿宋_GB2312"/>
          <w:b/>
          <w:bCs/>
          <w:color w:val="auto"/>
          <w:kern w:val="0"/>
          <w:szCs w:val="21"/>
          <w:highlight w:val="none"/>
          <w:lang w:val="en-US" w:eastAsia="zh-CN"/>
        </w:rPr>
        <w:t>1.3.1本项目设履约保证金为中标金额的5%，形式为连带责任履约保函（银行业金融机构保函、保险公司保证保函、融资性担保公司保函）或现金，担保期限从合同生效之日至本项目验收合格后30日内（以现金方式提供的不计息），现金缴纳的合同履约后一个月内退还。</w:t>
      </w:r>
    </w:p>
    <w:p w14:paraId="17E6B784">
      <w:pPr>
        <w:adjustRightInd w:val="0"/>
        <w:snapToGrid w:val="0"/>
        <w:spacing w:line="360" w:lineRule="auto"/>
        <w:ind w:firstLine="420" w:firstLineChars="200"/>
        <w:rPr>
          <w:rFonts w:hint="default" w:ascii="宋体" w:hAnsi="宋体" w:cs="方正仿宋_GB2312"/>
          <w:color w:val="auto"/>
          <w:kern w:val="0"/>
          <w:szCs w:val="21"/>
          <w:lang w:val="en-US" w:eastAsia="zh-CN"/>
        </w:rPr>
      </w:pPr>
      <w:r>
        <w:rPr>
          <w:rFonts w:hint="eastAsia" w:ascii="宋体" w:hAnsi="宋体" w:cs="方正仿宋_GB2312"/>
          <w:color w:val="auto"/>
          <w:kern w:val="0"/>
          <w:szCs w:val="21"/>
          <w:lang w:val="en-US" w:eastAsia="zh-CN"/>
        </w:rPr>
        <w:t>1.4供应商应根据项目要求和现场情况，详细列明完成本工程项目所需的设备、材料、安装、质检、缺陷修复以及所有人工、劳务、管理、措施费、财务、规费、税金、利润等所有费用，如供应商遗漏磋商文件所列工程量清单内容，均由供应商自负，采购人不再支付任何费用。</w:t>
      </w:r>
    </w:p>
    <w:p w14:paraId="004CF687">
      <w:pPr>
        <w:adjustRightInd w:val="0"/>
        <w:snapToGrid w:val="0"/>
        <w:spacing w:line="360" w:lineRule="auto"/>
        <w:ind w:firstLine="420" w:firstLineChars="200"/>
        <w:rPr>
          <w:rFonts w:hint="default" w:ascii="宋体" w:hAnsi="宋体" w:cs="方正仿宋_GB2312"/>
          <w:color w:val="auto"/>
          <w:kern w:val="0"/>
          <w:szCs w:val="21"/>
          <w:lang w:val="en-US" w:eastAsia="zh-CN"/>
        </w:rPr>
      </w:pPr>
      <w:r>
        <w:rPr>
          <w:rFonts w:hint="eastAsia" w:ascii="宋体" w:hAnsi="宋体" w:cs="方正仿宋_GB2312"/>
          <w:color w:val="auto"/>
          <w:kern w:val="0"/>
          <w:szCs w:val="21"/>
          <w:lang w:val="en-US" w:eastAsia="zh-CN"/>
        </w:rPr>
        <w:t>2.工程变更与签证</w:t>
      </w:r>
    </w:p>
    <w:p w14:paraId="2205B90B">
      <w:pPr>
        <w:adjustRightInd w:val="0"/>
        <w:snapToGrid w:val="0"/>
        <w:spacing w:line="360" w:lineRule="auto"/>
        <w:ind w:firstLine="420" w:firstLineChars="200"/>
        <w:rPr>
          <w:rFonts w:hint="default" w:ascii="宋体" w:hAnsi="宋体" w:cs="方正仿宋_GB2312"/>
          <w:color w:val="auto"/>
          <w:kern w:val="0"/>
          <w:szCs w:val="21"/>
          <w:lang w:val="en-US" w:eastAsia="zh-CN"/>
        </w:rPr>
      </w:pPr>
      <w:r>
        <w:rPr>
          <w:rFonts w:hint="eastAsia" w:ascii="宋体" w:hAnsi="宋体" w:cs="方正仿宋_GB2312"/>
          <w:color w:val="auto"/>
          <w:kern w:val="0"/>
          <w:szCs w:val="21"/>
          <w:lang w:val="en-US" w:eastAsia="zh-CN"/>
        </w:rPr>
        <w:t>2.1 发生工程变更或签证时按相关法律法规执行。</w:t>
      </w:r>
    </w:p>
    <w:p w14:paraId="5FED33C7">
      <w:pPr>
        <w:adjustRightInd w:val="0"/>
        <w:snapToGrid w:val="0"/>
        <w:spacing w:line="360" w:lineRule="auto"/>
        <w:ind w:firstLine="420" w:firstLineChars="200"/>
        <w:rPr>
          <w:rFonts w:hint="eastAsia" w:ascii="宋体" w:hAnsi="宋体" w:eastAsia="宋体" w:cs="方正仿宋_GB2312"/>
          <w:color w:val="auto"/>
          <w:kern w:val="0"/>
          <w:szCs w:val="21"/>
          <w:lang w:eastAsia="zh-CN"/>
        </w:rPr>
      </w:pPr>
      <w:r>
        <w:rPr>
          <w:rFonts w:hint="eastAsia" w:ascii="宋体" w:hAnsi="宋体" w:cs="方正仿宋_GB2312"/>
          <w:color w:val="auto"/>
          <w:kern w:val="0"/>
          <w:szCs w:val="21"/>
          <w:lang w:val="en-US" w:eastAsia="zh-CN"/>
        </w:rPr>
        <w:t>2.3 工程施工中，所有的设计（含图纸会审、设计单位提出的设计变更）变更必须经</w:t>
      </w:r>
      <w:bookmarkStart w:id="55" w:name="_GoBack"/>
      <w:bookmarkEnd w:id="55"/>
      <w:r>
        <w:rPr>
          <w:rFonts w:hint="eastAsia" w:ascii="宋体" w:hAnsi="宋体" w:cs="方正仿宋_GB2312"/>
          <w:color w:val="auto"/>
          <w:kern w:val="0"/>
          <w:szCs w:val="21"/>
          <w:lang w:val="en-US" w:eastAsia="zh-CN"/>
        </w:rPr>
        <w:t>采购人签字同意并加盖采购人后勤基建处印章认可后方可实施，成交供应商不得对原工程设计进行变更，因成交供应商擅自变更设计发生的费用和由此导致采购人的直接损失，由成交供应商承担，延误的工期不予顺延。供应商负责处理好施工期间的相关矛盾，保证工程按时完工</w:t>
      </w:r>
      <w:r>
        <w:rPr>
          <w:rFonts w:hint="eastAsia" w:ascii="宋体" w:hAnsi="宋体" w:cs="方正仿宋_GB2312"/>
          <w:color w:val="auto"/>
          <w:kern w:val="0"/>
          <w:szCs w:val="21"/>
          <w:lang w:eastAsia="zh-CN"/>
        </w:rPr>
        <w:t>。</w:t>
      </w:r>
    </w:p>
    <w:p w14:paraId="236EB986">
      <w:pPr>
        <w:adjustRightInd w:val="0"/>
        <w:snapToGrid w:val="0"/>
        <w:spacing w:line="360" w:lineRule="auto"/>
        <w:ind w:firstLine="420" w:firstLineChars="200"/>
        <w:rPr>
          <w:rFonts w:hint="eastAsia" w:ascii="宋体" w:hAnsi="宋体" w:eastAsia="宋体" w:cs="方正仿宋_GB2312"/>
          <w:color w:val="auto"/>
          <w:kern w:val="0"/>
          <w:szCs w:val="21"/>
          <w:lang w:eastAsia="zh-CN"/>
        </w:rPr>
      </w:pPr>
      <w:r>
        <w:rPr>
          <w:rFonts w:hint="eastAsia" w:ascii="宋体" w:hAnsi="宋体" w:cs="方正仿宋_GB2312"/>
          <w:color w:val="auto"/>
          <w:kern w:val="0"/>
          <w:szCs w:val="21"/>
        </w:rPr>
        <w:t>2.4采用暂定价形式的由有关部门审定</w:t>
      </w:r>
      <w:r>
        <w:rPr>
          <w:rFonts w:hint="eastAsia" w:ascii="宋体" w:hAnsi="宋体" w:cs="方正仿宋_GB2312"/>
          <w:color w:val="auto"/>
          <w:kern w:val="0"/>
          <w:szCs w:val="21"/>
          <w:lang w:eastAsia="zh-CN"/>
        </w:rPr>
        <w:t>。</w:t>
      </w:r>
    </w:p>
    <w:p w14:paraId="5EEF37A7">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方正仿宋_GB2312"/>
          <w:color w:val="auto"/>
          <w:kern w:val="0"/>
          <w:szCs w:val="21"/>
        </w:rPr>
        <w:t>2.5当发生工程变更、工程量增减时，由采购人进行初审，报有关部门审定后报政府采购部门备案。</w:t>
      </w:r>
    </w:p>
    <w:p w14:paraId="2BC96C22">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方正仿宋_GB2312"/>
          <w:color w:val="auto"/>
          <w:kern w:val="0"/>
          <w:szCs w:val="21"/>
        </w:rPr>
        <w:t>3.工程竣工结算</w:t>
      </w:r>
    </w:p>
    <w:p w14:paraId="5B59C30C">
      <w:pPr>
        <w:adjustRightInd w:val="0"/>
        <w:snapToGrid w:val="0"/>
        <w:spacing w:line="360" w:lineRule="auto"/>
        <w:ind w:firstLine="422" w:firstLineChars="200"/>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宋体" w:hAnsi="宋体" w:cs="方正仿宋_GB2312"/>
          <w:b/>
          <w:bCs/>
          <w:color w:val="auto"/>
          <w:kern w:val="0"/>
          <w:szCs w:val="21"/>
        </w:rPr>
        <w:t>3.1</w:t>
      </w:r>
      <w:r>
        <w:rPr>
          <w:rFonts w:hint="eastAsia" w:ascii="宋体" w:hAnsi="宋体" w:cs="方正仿宋_GB2312"/>
          <w:b/>
          <w:bCs/>
          <w:color w:val="auto"/>
          <w:kern w:val="0"/>
          <w:szCs w:val="21"/>
          <w:lang w:val="en-US" w:eastAsia="zh-CN"/>
        </w:rPr>
        <w:t xml:space="preserve"> </w:t>
      </w:r>
      <w:r>
        <w:rPr>
          <w:rFonts w:hint="eastAsia" w:ascii="宋体" w:hAnsi="宋体" w:cs="方正仿宋_GB2312"/>
          <w:b/>
          <w:bCs/>
          <w:color w:val="auto"/>
          <w:kern w:val="0"/>
          <w:szCs w:val="21"/>
        </w:rPr>
        <w:t>本项目</w:t>
      </w:r>
      <w:r>
        <w:rPr>
          <w:rFonts w:hint="eastAsia" w:asciiTheme="minorEastAsia" w:hAnsiTheme="minorEastAsia" w:eastAsiaTheme="minorEastAsia" w:cstheme="minorEastAsia"/>
          <w:b/>
          <w:bCs/>
          <w:color w:val="auto"/>
          <w:kern w:val="0"/>
          <w:sz w:val="21"/>
          <w:szCs w:val="21"/>
          <w:highlight w:val="none"/>
          <w:lang w:val="en-US" w:eastAsia="zh-CN"/>
        </w:rPr>
        <w:t>按照采购人审计部门审定的综合单价（</w:t>
      </w:r>
      <w:r>
        <w:rPr>
          <w:rFonts w:hint="eastAsia" w:ascii="宋体" w:hAnsi="宋体" w:cs="宋体"/>
          <w:b/>
          <w:bCs/>
          <w:color w:val="auto"/>
          <w:sz w:val="21"/>
          <w:szCs w:val="21"/>
          <w:highlight w:val="none"/>
          <w:shd w:val="clear" w:color="auto" w:fill="FFFFFF"/>
          <w:lang w:eastAsia="zh-CN"/>
        </w:rPr>
        <w:t>娄职预审</w:t>
      </w:r>
      <w:r>
        <w:rPr>
          <w:rFonts w:hint="eastAsia" w:ascii="宋体" w:hAnsi="宋体" w:cs="宋体"/>
          <w:b/>
          <w:bCs/>
          <w:color w:val="auto"/>
          <w:sz w:val="21"/>
          <w:szCs w:val="21"/>
          <w:highlight w:val="none"/>
          <w:shd w:val="clear" w:color="auto" w:fill="FFFFFF"/>
          <w:lang w:val="en-US" w:eastAsia="zh-CN"/>
        </w:rPr>
        <w:t>J2025002号</w:t>
      </w:r>
      <w:r>
        <w:rPr>
          <w:rFonts w:hint="eastAsia" w:asciiTheme="minorEastAsia" w:hAnsiTheme="minorEastAsia" w:eastAsiaTheme="minorEastAsia" w:cstheme="minorEastAsia"/>
          <w:b/>
          <w:bCs/>
          <w:color w:val="auto"/>
          <w:kern w:val="0"/>
          <w:sz w:val="21"/>
          <w:szCs w:val="21"/>
          <w:highlight w:val="none"/>
          <w:lang w:val="en-US" w:eastAsia="zh-CN"/>
        </w:rPr>
        <w:t>）、实际工程量、相关签证以及中标费率进行结算。</w:t>
      </w:r>
    </w:p>
    <w:p w14:paraId="4E8E1F23">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方正仿宋_GB2312"/>
          <w:color w:val="auto"/>
          <w:kern w:val="0"/>
          <w:szCs w:val="21"/>
        </w:rPr>
        <w:t>3.2</w:t>
      </w:r>
      <w:r>
        <w:rPr>
          <w:rFonts w:hint="eastAsia" w:ascii="宋体" w:hAnsi="宋体" w:cs="方正仿宋_GB2312"/>
          <w:color w:val="auto"/>
          <w:kern w:val="0"/>
          <w:szCs w:val="21"/>
          <w:lang w:val="en-US" w:eastAsia="zh-CN"/>
        </w:rPr>
        <w:t xml:space="preserve"> </w:t>
      </w:r>
      <w:r>
        <w:rPr>
          <w:rFonts w:hint="eastAsia" w:ascii="宋体" w:hAnsi="宋体" w:cs="方正仿宋_GB2312"/>
          <w:color w:val="auto"/>
          <w:kern w:val="0"/>
          <w:szCs w:val="21"/>
        </w:rPr>
        <w:t>工程竣工后双方应及时办理工程结算和工程审计，承包人应积极配合。工程竣工验收后，承包方应在30天内提交完整齐备的工程竣工资料和验收资料装整成册交采购人</w:t>
      </w:r>
      <w:r>
        <w:rPr>
          <w:rFonts w:hint="eastAsia" w:ascii="宋体" w:hAnsi="宋体" w:cs="方正仿宋_GB2312"/>
          <w:color w:val="auto"/>
          <w:kern w:val="0"/>
          <w:szCs w:val="21"/>
          <w:lang w:val="en-US" w:eastAsia="zh-CN"/>
        </w:rPr>
        <w:t>2</w:t>
      </w:r>
      <w:r>
        <w:rPr>
          <w:rFonts w:hint="eastAsia" w:ascii="宋体" w:hAnsi="宋体" w:cs="方正仿宋_GB2312"/>
          <w:color w:val="auto"/>
          <w:kern w:val="0"/>
          <w:szCs w:val="21"/>
        </w:rPr>
        <w:t>套存档，并提供审计所需要的纸质材料和电子文档，必须保证所有归档资料的真实性和完整性，按有关规定进行审计，作为工程项目结算的依据。</w:t>
      </w:r>
    </w:p>
    <w:p w14:paraId="5F74F780">
      <w:pPr>
        <w:adjustRightInd w:val="0"/>
        <w:snapToGrid w:val="0"/>
        <w:spacing w:line="360" w:lineRule="auto"/>
        <w:ind w:firstLine="420" w:firstLineChars="200"/>
        <w:rPr>
          <w:rFonts w:hint="eastAsia" w:ascii="宋体" w:hAnsi="宋体" w:cs="方正仿宋_GB2312"/>
          <w:color w:val="auto"/>
          <w:kern w:val="0"/>
          <w:szCs w:val="21"/>
          <w:highlight w:val="none"/>
          <w:lang w:val="en-US" w:eastAsia="zh-CN"/>
        </w:rPr>
      </w:pPr>
      <w:r>
        <w:rPr>
          <w:rFonts w:hint="eastAsia" w:ascii="宋体" w:hAnsi="宋体" w:cs="方正仿宋_GB2312"/>
          <w:color w:val="auto"/>
          <w:kern w:val="0"/>
          <w:szCs w:val="21"/>
          <w:lang w:val="en-US" w:eastAsia="zh-CN"/>
        </w:rPr>
        <w:t xml:space="preserve">3.3 </w:t>
      </w:r>
      <w:r>
        <w:rPr>
          <w:rFonts w:hint="eastAsia" w:ascii="宋体" w:hAnsi="宋体" w:cs="方正仿宋_GB2312"/>
          <w:color w:val="auto"/>
          <w:kern w:val="0"/>
          <w:szCs w:val="21"/>
          <w:highlight w:val="none"/>
          <w:lang w:val="en-US" w:eastAsia="zh-CN"/>
        </w:rPr>
        <w:t>设计变更、错项、漏项的计价方式，</w:t>
      </w:r>
      <w:r>
        <w:rPr>
          <w:rFonts w:hint="eastAsia" w:ascii="宋体" w:hAnsi="宋体" w:cs="方正仿宋_GB2312"/>
          <w:color w:val="auto"/>
          <w:kern w:val="0"/>
          <w:szCs w:val="21"/>
          <w:lang w:val="en-US" w:eastAsia="zh-CN"/>
        </w:rPr>
        <w:t>有单价的项目按照采购人提供的预算控制价清单中的清单价和中标费率计价</w:t>
      </w:r>
      <w:r>
        <w:rPr>
          <w:rFonts w:hint="eastAsia" w:ascii="宋体" w:hAnsi="宋体" w:cs="方正仿宋_GB2312"/>
          <w:color w:val="auto"/>
          <w:kern w:val="0"/>
          <w:szCs w:val="21"/>
          <w:highlight w:val="none"/>
          <w:lang w:val="en-US" w:eastAsia="zh-CN"/>
        </w:rPr>
        <w:t>，没有单价的项目按湘建价[2020]56号文件计取工程直接费、绿色施工安全防护措施项目费、税金及</w:t>
      </w:r>
      <w:r>
        <w:rPr>
          <w:rFonts w:hint="eastAsia" w:ascii="宋体" w:hAnsi="宋体" w:cs="方正仿宋_GB2312"/>
          <w:color w:val="auto"/>
          <w:kern w:val="0"/>
          <w:szCs w:val="21"/>
          <w:lang w:val="en-US" w:eastAsia="zh-CN"/>
        </w:rPr>
        <w:t>中标费率</w:t>
      </w:r>
      <w:r>
        <w:rPr>
          <w:rFonts w:hint="eastAsia" w:ascii="宋体" w:hAnsi="宋体" w:cs="方正仿宋_GB2312"/>
          <w:color w:val="auto"/>
          <w:kern w:val="0"/>
          <w:szCs w:val="21"/>
          <w:highlight w:val="none"/>
          <w:lang w:val="en-US" w:eastAsia="zh-CN"/>
        </w:rPr>
        <w:t>计算变更单价，《娄底工程造价》中没有公布造价信息的材料按甲方认可的签证价格为准。</w:t>
      </w:r>
    </w:p>
    <w:p w14:paraId="1F2318A2">
      <w:pPr>
        <w:adjustRightInd w:val="0"/>
        <w:snapToGrid w:val="0"/>
        <w:spacing w:line="360" w:lineRule="auto"/>
        <w:ind w:firstLine="420" w:firstLineChars="200"/>
        <w:rPr>
          <w:rFonts w:hint="eastAsia" w:ascii="宋体" w:hAnsi="宋体" w:cs="方正仿宋_GB2312"/>
          <w:color w:val="auto"/>
          <w:kern w:val="0"/>
          <w:szCs w:val="21"/>
          <w:lang w:val="en-US" w:eastAsia="zh-CN"/>
        </w:rPr>
      </w:pPr>
      <w:r>
        <w:rPr>
          <w:rFonts w:hint="eastAsia" w:ascii="宋体" w:hAnsi="宋体" w:cs="方正仿宋_GB2312"/>
          <w:color w:val="auto"/>
          <w:kern w:val="0"/>
          <w:szCs w:val="21"/>
          <w:lang w:val="en-US" w:eastAsia="zh-CN"/>
        </w:rPr>
        <w:t>暂列金额、暂估价均以实际发生和采购人认可的签证（含税）为准。</w:t>
      </w:r>
    </w:p>
    <w:p w14:paraId="101D6B41">
      <w:pPr>
        <w:adjustRightInd w:val="0"/>
        <w:snapToGrid w:val="0"/>
        <w:spacing w:line="360" w:lineRule="auto"/>
        <w:ind w:firstLine="422" w:firstLineChars="200"/>
        <w:rPr>
          <w:rFonts w:hint="default" w:ascii="宋体" w:hAnsi="宋体" w:eastAsia="宋体" w:cs="方正仿宋_GB2312"/>
          <w:color w:val="auto"/>
          <w:kern w:val="0"/>
          <w:szCs w:val="21"/>
          <w:lang w:val="en-US" w:eastAsia="zh-CN"/>
        </w:rPr>
      </w:pPr>
      <w:r>
        <w:rPr>
          <w:rFonts w:hint="eastAsia" w:ascii="宋体" w:hAnsi="宋体" w:cs="方正仿宋_GB2312"/>
          <w:b/>
          <w:bCs/>
          <w:color w:val="auto"/>
          <w:kern w:val="0"/>
          <w:szCs w:val="21"/>
          <w:lang w:val="en-US" w:eastAsia="zh-CN"/>
        </w:rPr>
        <w:t>最终结算以</w:t>
      </w:r>
      <w:r>
        <w:rPr>
          <w:rFonts w:hint="eastAsia" w:ascii="宋体" w:hAnsi="宋体" w:cs="方正仿宋_GB2312"/>
          <w:b/>
          <w:bCs/>
          <w:color w:val="auto"/>
          <w:kern w:val="0"/>
          <w:szCs w:val="21"/>
          <w:u w:val="none"/>
          <w:lang w:val="en-US" w:eastAsia="zh-CN"/>
        </w:rPr>
        <w:t>采购人审计部门审定的结算金额为准</w:t>
      </w:r>
      <w:r>
        <w:rPr>
          <w:rFonts w:hint="eastAsia" w:ascii="宋体" w:hAnsi="宋体" w:cs="方正仿宋_GB2312"/>
          <w:b/>
          <w:bCs/>
          <w:color w:val="auto"/>
          <w:kern w:val="0"/>
          <w:szCs w:val="21"/>
          <w:lang w:val="en-US" w:eastAsia="zh-CN"/>
        </w:rPr>
        <w:t>，</w:t>
      </w:r>
      <w:r>
        <w:rPr>
          <w:rFonts w:hint="eastAsia" w:ascii="宋体" w:hAnsi="宋体" w:cs="方正仿宋_GB2312"/>
          <w:color w:val="auto"/>
          <w:kern w:val="0"/>
          <w:szCs w:val="21"/>
          <w:lang w:val="en-US" w:eastAsia="zh-CN"/>
        </w:rPr>
        <w:t>在《审计结论征求意见稿》发出10个工作日内，成交供应商必须作出回应，否则，采购人发函通知成交供应商，在采购人发函通知发出后一个月内，成交供应商仍拒不签字盖章的，则采购人视为成交供应商认可审计结论，并凭通知函出具报告。对报审金额超出审定金额10%以上部分，审计费用按审减额的10%由成交供应商承担，由采购人财务部门根据审计定额书从工程款中扣除。</w:t>
      </w:r>
    </w:p>
    <w:p w14:paraId="6C703CCB">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方正仿宋_GB2312"/>
          <w:color w:val="auto"/>
          <w:kern w:val="0"/>
          <w:szCs w:val="21"/>
        </w:rPr>
        <w:t>4.争议的解决</w:t>
      </w:r>
    </w:p>
    <w:p w14:paraId="5DE84F77">
      <w:pPr>
        <w:adjustRightInd w:val="0"/>
        <w:snapToGrid w:val="0"/>
        <w:spacing w:line="360" w:lineRule="auto"/>
        <w:ind w:firstLine="420" w:firstLineChars="200"/>
        <w:rPr>
          <w:rFonts w:ascii="宋体" w:hAnsi="宋体" w:cs="方正仿宋_GB2312"/>
          <w:color w:val="auto"/>
          <w:kern w:val="0"/>
          <w:szCs w:val="21"/>
        </w:rPr>
      </w:pPr>
      <w:r>
        <w:rPr>
          <w:rFonts w:hint="eastAsia" w:ascii="宋体" w:hAnsi="宋体" w:cs="方正仿宋_GB2312"/>
          <w:color w:val="auto"/>
          <w:kern w:val="0"/>
          <w:szCs w:val="21"/>
        </w:rPr>
        <w:t>本合同在履行过程中发生争议，双方应及时协商解决，协商不成时，双方同意由娄底市仲裁委员会仲裁。</w:t>
      </w:r>
    </w:p>
    <w:p w14:paraId="182E163A">
      <w:pPr>
        <w:numPr>
          <w:ilvl w:val="0"/>
          <w:numId w:val="0"/>
        </w:numPr>
        <w:adjustRightInd w:val="0"/>
        <w:snapToGrid w:val="0"/>
        <w:spacing w:line="360" w:lineRule="auto"/>
        <w:ind w:firstLine="211" w:firstLineChars="100"/>
        <w:rPr>
          <w:rFonts w:hint="default" w:ascii="宋体" w:hAnsi="宋体" w:eastAsia="宋体" w:cs="Times New Roman"/>
          <w:b/>
          <w:bCs/>
          <w:color w:val="auto"/>
          <w:szCs w:val="21"/>
          <w:lang w:val="en-US" w:eastAsia="zh-CN"/>
        </w:rPr>
      </w:pPr>
      <w:r>
        <w:rPr>
          <w:rFonts w:hint="eastAsia" w:ascii="宋体" w:hAnsi="宋体" w:cs="方正仿宋_GB2312"/>
          <w:b/>
          <w:bCs/>
          <w:color w:val="auto"/>
          <w:kern w:val="0"/>
          <w:szCs w:val="21"/>
          <w:lang w:val="en-US" w:eastAsia="zh-CN"/>
        </w:rPr>
        <w:t>八</w:t>
      </w:r>
      <w:r>
        <w:rPr>
          <w:rFonts w:hint="eastAsia" w:ascii="宋体" w:hAnsi="宋体" w:cs="方正仿宋_GB2312"/>
          <w:b/>
          <w:bCs/>
          <w:color w:val="auto"/>
          <w:kern w:val="0"/>
          <w:szCs w:val="21"/>
          <w:lang w:eastAsia="zh-CN"/>
        </w:rPr>
        <w:t>、</w:t>
      </w:r>
      <w:r>
        <w:rPr>
          <w:rFonts w:hint="eastAsia" w:ascii="宋体" w:hAnsi="宋体" w:cs="方正仿宋_GB2312"/>
          <w:b/>
          <w:bCs/>
          <w:color w:val="auto"/>
          <w:kern w:val="0"/>
          <w:szCs w:val="21"/>
        </w:rPr>
        <w:t>其它技术及服务需要求：</w:t>
      </w:r>
    </w:p>
    <w:p w14:paraId="3A32EB16">
      <w:pPr>
        <w:numPr>
          <w:ilvl w:val="0"/>
          <w:numId w:val="0"/>
        </w:numPr>
        <w:adjustRightInd w:val="0"/>
        <w:snapToGrid w:val="0"/>
        <w:spacing w:line="360" w:lineRule="auto"/>
        <w:ind w:firstLine="422" w:firstLineChars="200"/>
        <w:rPr>
          <w:rFonts w:hint="eastAsia" w:ascii="宋体" w:hAnsi="宋体" w:eastAsia="宋体" w:cs="方正仿宋_GB2312"/>
          <w:b/>
          <w:bCs/>
          <w:color w:val="auto"/>
          <w:kern w:val="0"/>
          <w:sz w:val="21"/>
          <w:szCs w:val="21"/>
          <w:highlight w:val="none"/>
          <w:lang w:val="en-US" w:eastAsia="zh-CN" w:bidi="ar-SA"/>
        </w:rPr>
      </w:pPr>
      <w:r>
        <w:rPr>
          <w:rFonts w:hint="eastAsia" w:ascii="宋体" w:hAnsi="宋体" w:eastAsia="宋体" w:cs="方正仿宋_GB2312"/>
          <w:b/>
          <w:bCs/>
          <w:color w:val="auto"/>
          <w:kern w:val="0"/>
          <w:sz w:val="21"/>
          <w:szCs w:val="21"/>
          <w:highlight w:val="none"/>
          <w:lang w:val="en-US" w:eastAsia="zh-CN" w:bidi="ar-SA"/>
        </w:rPr>
        <w:t>✮</w:t>
      </w:r>
      <w:r>
        <w:rPr>
          <w:rFonts w:hint="eastAsia" w:ascii="宋体" w:hAnsi="宋体" w:cs="方正仿宋_GB2312"/>
          <w:b/>
          <w:bCs/>
          <w:color w:val="auto"/>
          <w:kern w:val="0"/>
          <w:sz w:val="21"/>
          <w:szCs w:val="21"/>
          <w:highlight w:val="none"/>
          <w:lang w:val="en-US" w:eastAsia="zh-CN" w:bidi="ar-SA"/>
        </w:rPr>
        <w:t>1</w:t>
      </w:r>
      <w:r>
        <w:rPr>
          <w:rFonts w:hint="eastAsia" w:ascii="宋体" w:hAnsi="宋体" w:eastAsia="宋体" w:cs="方正仿宋_GB2312"/>
          <w:b/>
          <w:bCs/>
          <w:color w:val="auto"/>
          <w:kern w:val="0"/>
          <w:sz w:val="21"/>
          <w:szCs w:val="21"/>
          <w:highlight w:val="none"/>
          <w:lang w:val="en-US" w:eastAsia="zh-CN" w:bidi="ar-SA"/>
        </w:rPr>
        <w:t>、成交供应商在合同签订前</w:t>
      </w:r>
      <w:r>
        <w:rPr>
          <w:rFonts w:hint="eastAsia" w:ascii="宋体" w:hAnsi="宋体" w:cs="方正仿宋_GB2312"/>
          <w:b/>
          <w:bCs/>
          <w:color w:val="auto"/>
          <w:kern w:val="0"/>
          <w:sz w:val="21"/>
          <w:szCs w:val="21"/>
          <w:highlight w:val="none"/>
          <w:lang w:val="en-US" w:eastAsia="zh-CN" w:bidi="ar-SA"/>
        </w:rPr>
        <w:t>必须</w:t>
      </w:r>
      <w:r>
        <w:rPr>
          <w:rFonts w:hint="eastAsia" w:ascii="宋体" w:hAnsi="宋体" w:eastAsia="宋体" w:cs="方正仿宋_GB2312"/>
          <w:b/>
          <w:bCs/>
          <w:color w:val="auto"/>
          <w:kern w:val="0"/>
          <w:sz w:val="21"/>
          <w:szCs w:val="21"/>
          <w:highlight w:val="none"/>
          <w:lang w:val="en-US" w:eastAsia="zh-CN" w:bidi="ar-SA"/>
        </w:rPr>
        <w:t>提供不拖欠农民工工资</w:t>
      </w:r>
      <w:r>
        <w:rPr>
          <w:rFonts w:hint="eastAsia" w:ascii="宋体" w:hAnsi="宋体" w:cs="方正仿宋_GB2312"/>
          <w:b/>
          <w:bCs/>
          <w:color w:val="auto"/>
          <w:kern w:val="0"/>
          <w:sz w:val="21"/>
          <w:szCs w:val="21"/>
          <w:highlight w:val="none"/>
          <w:lang w:val="en-US" w:eastAsia="zh-CN" w:bidi="ar-SA"/>
        </w:rPr>
        <w:t>、</w:t>
      </w:r>
      <w:r>
        <w:rPr>
          <w:rFonts w:hint="eastAsia" w:ascii="宋体" w:hAnsi="宋体" w:eastAsia="宋体" w:cs="方正仿宋_GB2312"/>
          <w:b/>
          <w:bCs/>
          <w:color w:val="auto"/>
          <w:kern w:val="0"/>
          <w:sz w:val="21"/>
          <w:szCs w:val="21"/>
          <w:highlight w:val="none"/>
          <w:lang w:val="en-US" w:eastAsia="zh-CN" w:bidi="ar-SA"/>
        </w:rPr>
        <w:t>供应商货款</w:t>
      </w:r>
      <w:r>
        <w:rPr>
          <w:rFonts w:hint="eastAsia" w:ascii="宋体" w:hAnsi="宋体" w:cs="方正仿宋_GB2312"/>
          <w:b/>
          <w:bCs/>
          <w:color w:val="auto"/>
          <w:kern w:val="0"/>
          <w:sz w:val="21"/>
          <w:szCs w:val="21"/>
          <w:highlight w:val="none"/>
          <w:lang w:val="en-US" w:eastAsia="zh-CN" w:bidi="ar-SA"/>
        </w:rPr>
        <w:t>的</w:t>
      </w:r>
      <w:r>
        <w:rPr>
          <w:rFonts w:hint="eastAsia" w:ascii="宋体" w:hAnsi="宋体" w:eastAsia="宋体" w:cs="方正仿宋_GB2312"/>
          <w:b/>
          <w:bCs/>
          <w:color w:val="auto"/>
          <w:kern w:val="0"/>
          <w:sz w:val="21"/>
          <w:szCs w:val="21"/>
          <w:highlight w:val="none"/>
          <w:lang w:val="en-US" w:eastAsia="zh-CN" w:bidi="ar-SA"/>
        </w:rPr>
        <w:t>承诺书，</w:t>
      </w:r>
      <w:r>
        <w:rPr>
          <w:rFonts w:hint="eastAsia" w:ascii="宋体" w:hAnsi="宋体" w:cs="方正仿宋_GB2312"/>
          <w:b/>
          <w:bCs/>
          <w:color w:val="auto"/>
          <w:kern w:val="0"/>
          <w:sz w:val="21"/>
          <w:szCs w:val="21"/>
          <w:highlight w:val="none"/>
          <w:lang w:val="en-US" w:eastAsia="zh-CN" w:bidi="ar-SA"/>
        </w:rPr>
        <w:t>在工程结算审计没有完成之前，必须自行协商解决</w:t>
      </w:r>
      <w:r>
        <w:rPr>
          <w:rFonts w:hint="eastAsia" w:ascii="宋体" w:hAnsi="宋体" w:eastAsia="宋体" w:cs="方正仿宋_GB2312"/>
          <w:b/>
          <w:bCs/>
          <w:color w:val="auto"/>
          <w:kern w:val="0"/>
          <w:sz w:val="21"/>
          <w:szCs w:val="21"/>
          <w:highlight w:val="none"/>
          <w:lang w:val="en-US" w:eastAsia="zh-CN" w:bidi="ar-SA"/>
        </w:rPr>
        <w:t>按时足额发放农民工资和支付相应供应商货款</w:t>
      </w:r>
      <w:r>
        <w:rPr>
          <w:rFonts w:hint="eastAsia" w:ascii="宋体" w:hAnsi="宋体" w:cs="方正仿宋_GB2312"/>
          <w:b/>
          <w:bCs/>
          <w:color w:val="auto"/>
          <w:kern w:val="0"/>
          <w:sz w:val="21"/>
          <w:szCs w:val="21"/>
          <w:highlight w:val="none"/>
          <w:lang w:val="en-US" w:eastAsia="zh-CN" w:bidi="ar-SA"/>
        </w:rPr>
        <w:t>的问题。否则，由此所造成的一切劳动纠纷、经济纠纷等责任概由供应商承担。</w:t>
      </w:r>
    </w:p>
    <w:p w14:paraId="2AF83FA1">
      <w:pPr>
        <w:numPr>
          <w:ilvl w:val="0"/>
          <w:numId w:val="0"/>
        </w:numPr>
        <w:adjustRightInd w:val="0"/>
        <w:snapToGrid w:val="0"/>
        <w:spacing w:line="360" w:lineRule="auto"/>
        <w:ind w:firstLine="420" w:firstLineChars="200"/>
        <w:rPr>
          <w:rFonts w:hint="eastAsia" w:ascii="宋体" w:hAnsi="宋体" w:eastAsia="宋体" w:cs="方正仿宋_GB2312"/>
          <w:color w:val="auto"/>
          <w:kern w:val="0"/>
          <w:sz w:val="21"/>
          <w:szCs w:val="21"/>
          <w:highlight w:val="none"/>
          <w:lang w:val="en-US" w:eastAsia="zh-CN" w:bidi="ar-SA"/>
        </w:rPr>
      </w:pPr>
      <w:r>
        <w:rPr>
          <w:rFonts w:hint="eastAsia" w:ascii="宋体" w:hAnsi="宋体" w:cs="方正仿宋_GB2312"/>
          <w:color w:val="auto"/>
          <w:kern w:val="0"/>
          <w:sz w:val="21"/>
          <w:szCs w:val="21"/>
          <w:highlight w:val="none"/>
          <w:lang w:val="en-US" w:eastAsia="zh-CN" w:bidi="ar-SA"/>
        </w:rPr>
        <w:t>2</w:t>
      </w:r>
      <w:r>
        <w:rPr>
          <w:rFonts w:hint="eastAsia" w:ascii="宋体" w:hAnsi="宋体" w:eastAsia="宋体" w:cs="方正仿宋_GB2312"/>
          <w:color w:val="auto"/>
          <w:kern w:val="0"/>
          <w:sz w:val="21"/>
          <w:szCs w:val="21"/>
          <w:highlight w:val="none"/>
          <w:lang w:val="en-US" w:eastAsia="zh-CN" w:bidi="ar-SA"/>
        </w:rPr>
        <w:t>、其他未尽事项由双方签订合同时约定。</w:t>
      </w:r>
    </w:p>
    <w:p w14:paraId="2A7E0D3F">
      <w:pPr>
        <w:pStyle w:val="164"/>
        <w:spacing w:after="0" w:line="360" w:lineRule="auto"/>
        <w:ind w:left="0" w:leftChars="0" w:firstLine="420"/>
        <w:rPr>
          <w:rFonts w:hint="eastAsia" w:ascii="宋体" w:hAnsi="宋体"/>
          <w:b/>
          <w:bCs/>
          <w:color w:val="auto"/>
          <w:szCs w:val="21"/>
        </w:rPr>
      </w:pPr>
    </w:p>
    <w:p w14:paraId="61063549">
      <w:pPr>
        <w:pStyle w:val="164"/>
        <w:spacing w:after="0" w:line="360" w:lineRule="auto"/>
        <w:ind w:left="0" w:leftChars="0" w:firstLine="0" w:firstLineChars="0"/>
        <w:rPr>
          <w:rStyle w:val="29"/>
          <w:rFonts w:hint="default" w:eastAsia="宋体" w:asciiTheme="minorEastAsia" w:hAnsiTheme="minorEastAsia"/>
          <w:b w:val="0"/>
          <w:color w:val="auto"/>
          <w:sz w:val="21"/>
          <w:szCs w:val="21"/>
          <w:lang w:val="en-US" w:eastAsia="zh-CN"/>
        </w:rPr>
      </w:pPr>
      <w:r>
        <w:rPr>
          <w:rFonts w:hint="eastAsia" w:ascii="宋体" w:hAnsi="宋体"/>
          <w:b/>
          <w:bCs/>
          <w:color w:val="auto"/>
          <w:szCs w:val="21"/>
        </w:rPr>
        <w:t>注明：对于上述项目要求，供应商应在响应文件中进行回应，作出承诺及说明。</w:t>
      </w:r>
    </w:p>
    <w:p w14:paraId="177B4C30">
      <w:pPr>
        <w:pStyle w:val="5"/>
        <w:jc w:val="center"/>
        <w:rPr>
          <w:rStyle w:val="29"/>
          <w:rFonts w:ascii="宋体" w:hAnsi="宋体"/>
          <w:b w:val="0"/>
          <w:color w:val="auto"/>
          <w:sz w:val="30"/>
          <w:szCs w:val="30"/>
        </w:rPr>
      </w:pPr>
      <w:r>
        <w:rPr>
          <w:rStyle w:val="29"/>
          <w:rFonts w:ascii="宋体" w:hAnsi="宋体"/>
          <w:color w:val="auto"/>
          <w:szCs w:val="21"/>
        </w:rPr>
        <w:br w:type="page"/>
      </w:r>
      <w:bookmarkStart w:id="45" w:name="_Toc2463"/>
      <w:bookmarkStart w:id="46" w:name="_Toc74315583"/>
      <w:r>
        <w:rPr>
          <w:rStyle w:val="29"/>
          <w:rFonts w:ascii="宋体" w:hAnsi="宋体"/>
          <w:b/>
          <w:bCs w:val="0"/>
          <w:color w:val="auto"/>
          <w:sz w:val="30"/>
          <w:szCs w:val="30"/>
        </w:rPr>
        <w:t>第五章 响应文件组成</w:t>
      </w:r>
      <w:bookmarkEnd w:id="45"/>
      <w:bookmarkEnd w:id="46"/>
    </w:p>
    <w:p w14:paraId="37C821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供应商的响应文件应包含以下八个部分：</w:t>
      </w:r>
    </w:p>
    <w:p w14:paraId="0210BA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color w:val="auto"/>
          <w:highlight w:val="none"/>
        </w:rPr>
      </w:pPr>
      <w:r>
        <w:rPr>
          <w:rFonts w:hint="eastAsia"/>
          <w:b/>
          <w:bCs/>
          <w:color w:val="auto"/>
          <w:highlight w:val="none"/>
        </w:rPr>
        <w:t>一、磋商响应声明</w:t>
      </w:r>
    </w:p>
    <w:p w14:paraId="64213E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附件1：法定代表人身份证明</w:t>
      </w:r>
    </w:p>
    <w:p w14:paraId="49AFF2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附件2：法定代表人授权委托书</w:t>
      </w:r>
    </w:p>
    <w:p w14:paraId="405082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color w:val="auto"/>
          <w:highlight w:val="none"/>
        </w:rPr>
      </w:pPr>
      <w:r>
        <w:rPr>
          <w:rFonts w:hint="eastAsia"/>
          <w:b/>
          <w:bCs/>
          <w:color w:val="auto"/>
          <w:highlight w:val="none"/>
          <w:lang w:val="en-US" w:eastAsia="zh-CN"/>
        </w:rPr>
        <w:t>二</w:t>
      </w:r>
      <w:r>
        <w:rPr>
          <w:rFonts w:hint="eastAsia"/>
          <w:b/>
          <w:bCs/>
          <w:color w:val="auto"/>
          <w:highlight w:val="none"/>
        </w:rPr>
        <w:t>、供应商的资格证明资料</w:t>
      </w:r>
    </w:p>
    <w:p w14:paraId="71A262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附件</w:t>
      </w:r>
      <w:r>
        <w:rPr>
          <w:rFonts w:hint="eastAsia"/>
          <w:color w:val="auto"/>
          <w:highlight w:val="none"/>
          <w:lang w:val="en-US" w:eastAsia="zh-CN"/>
        </w:rPr>
        <w:t>3</w:t>
      </w:r>
      <w:r>
        <w:rPr>
          <w:rFonts w:hint="eastAsia"/>
          <w:color w:val="auto"/>
          <w:highlight w:val="none"/>
        </w:rPr>
        <w:t>：供应商基本情况表</w:t>
      </w:r>
    </w:p>
    <w:p w14:paraId="73D5AF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附件</w:t>
      </w:r>
      <w:r>
        <w:rPr>
          <w:rFonts w:hint="eastAsia"/>
          <w:color w:val="auto"/>
          <w:highlight w:val="none"/>
          <w:lang w:val="en-US" w:eastAsia="zh-CN"/>
        </w:rPr>
        <w:t>4</w:t>
      </w:r>
      <w:r>
        <w:rPr>
          <w:rFonts w:hint="eastAsia"/>
          <w:color w:val="auto"/>
          <w:highlight w:val="none"/>
        </w:rPr>
        <w:t>：磋商文件规定的基本资格条件证明资料</w:t>
      </w:r>
    </w:p>
    <w:p w14:paraId="6FFBE5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附件</w:t>
      </w:r>
      <w:r>
        <w:rPr>
          <w:rFonts w:hint="eastAsia"/>
          <w:color w:val="auto"/>
          <w:highlight w:val="none"/>
          <w:lang w:val="en-US" w:eastAsia="zh-CN"/>
        </w:rPr>
        <w:t>5</w:t>
      </w:r>
      <w:r>
        <w:rPr>
          <w:rFonts w:hint="eastAsia"/>
          <w:color w:val="auto"/>
          <w:highlight w:val="none"/>
        </w:rPr>
        <w:t>：磋商文件规定的特定资格条件证明资料</w:t>
      </w:r>
    </w:p>
    <w:p w14:paraId="6F8A09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附件</w:t>
      </w:r>
      <w:r>
        <w:rPr>
          <w:rFonts w:hint="eastAsia"/>
          <w:color w:val="auto"/>
          <w:highlight w:val="none"/>
          <w:lang w:val="en-US" w:eastAsia="zh-CN"/>
        </w:rPr>
        <w:t>6</w:t>
      </w:r>
      <w:r>
        <w:rPr>
          <w:rFonts w:hint="eastAsia"/>
          <w:color w:val="auto"/>
          <w:highlight w:val="none"/>
        </w:rPr>
        <w:t>：其他证明资料或说明</w:t>
      </w:r>
    </w:p>
    <w:p w14:paraId="088A21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b/>
          <w:bCs/>
          <w:color w:val="auto"/>
          <w:highlight w:val="none"/>
          <w:lang w:val="en-US" w:eastAsia="zh-CN"/>
        </w:rPr>
        <w:t>三</w:t>
      </w:r>
      <w:r>
        <w:rPr>
          <w:rFonts w:hint="eastAsia"/>
          <w:b/>
          <w:bCs/>
          <w:color w:val="auto"/>
          <w:highlight w:val="none"/>
        </w:rPr>
        <w:t>、提供享受政府采购政策的证明材料</w:t>
      </w:r>
    </w:p>
    <w:p w14:paraId="5CA1AE6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highlight w:val="none"/>
          <w:lang w:val="en-US" w:eastAsia="zh-CN"/>
        </w:rPr>
      </w:pPr>
      <w:r>
        <w:rPr>
          <w:rFonts w:hint="eastAsia"/>
          <w:b/>
          <w:bCs/>
          <w:color w:val="auto"/>
          <w:highlight w:val="none"/>
          <w:lang w:val="en-US" w:eastAsia="zh-CN"/>
        </w:rPr>
        <w:t>四、</w:t>
      </w:r>
      <w:r>
        <w:rPr>
          <w:rFonts w:hint="eastAsia" w:ascii="宋体" w:hAnsi="宋体"/>
          <w:color w:val="auto"/>
          <w:szCs w:val="21"/>
          <w:highlight w:val="none"/>
        </w:rPr>
        <w:t>采购需求的响应</w:t>
      </w:r>
    </w:p>
    <w:p w14:paraId="2D4EE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color w:val="auto"/>
          <w:highlight w:val="none"/>
        </w:rPr>
      </w:pPr>
      <w:r>
        <w:rPr>
          <w:rFonts w:hint="eastAsia"/>
          <w:b/>
          <w:bCs/>
          <w:color w:val="auto"/>
          <w:highlight w:val="none"/>
          <w:lang w:val="en-US" w:eastAsia="zh-CN"/>
        </w:rPr>
        <w:t>五</w:t>
      </w:r>
      <w:r>
        <w:rPr>
          <w:rFonts w:hint="eastAsia"/>
          <w:b/>
          <w:bCs/>
          <w:color w:val="auto"/>
          <w:highlight w:val="none"/>
        </w:rPr>
        <w:t>、</w:t>
      </w:r>
      <w:r>
        <w:rPr>
          <w:rFonts w:hint="eastAsia"/>
          <w:b/>
          <w:bCs/>
          <w:color w:val="auto"/>
          <w:highlight w:val="none"/>
          <w:lang w:val="en-US" w:eastAsia="zh-CN"/>
        </w:rPr>
        <w:t>施工</w:t>
      </w:r>
      <w:r>
        <w:rPr>
          <w:rFonts w:hint="eastAsia"/>
          <w:b/>
          <w:bCs/>
          <w:color w:val="auto"/>
          <w:highlight w:val="none"/>
          <w:lang w:eastAsia="zh-CN"/>
        </w:rPr>
        <w:t>组织设计</w:t>
      </w:r>
    </w:p>
    <w:p w14:paraId="6C1007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附件</w:t>
      </w:r>
      <w:r>
        <w:rPr>
          <w:rFonts w:hint="eastAsia"/>
          <w:color w:val="auto"/>
          <w:highlight w:val="none"/>
          <w:lang w:val="en-US" w:eastAsia="zh-CN"/>
        </w:rPr>
        <w:t>7</w:t>
      </w:r>
      <w:r>
        <w:rPr>
          <w:rFonts w:hint="eastAsia"/>
          <w:color w:val="auto"/>
          <w:highlight w:val="none"/>
        </w:rPr>
        <w:t xml:space="preserve">：主要人员简历表 </w:t>
      </w:r>
    </w:p>
    <w:p w14:paraId="6E8CDF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Times New Roman"/>
          <w:color w:val="auto"/>
          <w:highlight w:val="none"/>
        </w:rPr>
      </w:pPr>
      <w:r>
        <w:rPr>
          <w:rFonts w:hint="eastAsia" w:cs="Times New Roman"/>
          <w:color w:val="auto"/>
          <w:highlight w:val="none"/>
          <w:lang w:val="en-US" w:eastAsia="zh-CN"/>
        </w:rPr>
        <w:t>六</w:t>
      </w:r>
      <w:r>
        <w:rPr>
          <w:rFonts w:hint="eastAsia" w:cs="Times New Roman"/>
          <w:color w:val="auto"/>
          <w:highlight w:val="none"/>
        </w:rPr>
        <w:t>、合同条款偏离表</w:t>
      </w:r>
    </w:p>
    <w:p w14:paraId="39EAB53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s="Times New Roman"/>
          <w:color w:val="auto"/>
          <w:highlight w:val="none"/>
          <w:lang w:val="en-US" w:eastAsia="zh-CN"/>
        </w:rPr>
      </w:pPr>
      <w:r>
        <w:rPr>
          <w:rFonts w:hint="eastAsia" w:cs="Times New Roman"/>
          <w:color w:val="auto"/>
          <w:highlight w:val="none"/>
          <w:lang w:val="en-US" w:eastAsia="zh-CN"/>
        </w:rPr>
        <w:t>七、</w:t>
      </w:r>
      <w:r>
        <w:rPr>
          <w:rFonts w:hint="eastAsia" w:cs="Times New Roman"/>
          <w:color w:val="auto"/>
          <w:highlight w:val="none"/>
        </w:rPr>
        <w:t>采购需求偏离表</w:t>
      </w:r>
    </w:p>
    <w:p w14:paraId="587664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b/>
          <w:bCs/>
          <w:color w:val="auto"/>
          <w:highlight w:val="none"/>
          <w:lang w:val="en-US" w:eastAsia="zh-CN"/>
        </w:rPr>
        <w:t>八</w:t>
      </w:r>
      <w:r>
        <w:rPr>
          <w:rFonts w:hint="eastAsia"/>
          <w:b/>
          <w:bCs/>
          <w:color w:val="auto"/>
          <w:highlight w:val="none"/>
        </w:rPr>
        <w:t>、报价一览表及分项价格表</w:t>
      </w:r>
    </w:p>
    <w:p w14:paraId="4F84EB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：报价一览表</w:t>
      </w:r>
    </w:p>
    <w:p w14:paraId="0F73BD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color w:val="auto"/>
          <w:highlight w:val="none"/>
        </w:rPr>
      </w:pPr>
      <w:r>
        <w:rPr>
          <w:rFonts w:hint="eastAsia"/>
          <w:b/>
          <w:bCs/>
          <w:color w:val="auto"/>
          <w:highlight w:val="none"/>
          <w:lang w:val="en-US" w:eastAsia="zh-CN"/>
        </w:rPr>
        <w:t>九</w:t>
      </w:r>
      <w:r>
        <w:rPr>
          <w:rFonts w:hint="eastAsia"/>
          <w:b/>
          <w:bCs/>
          <w:color w:val="auto"/>
          <w:highlight w:val="none"/>
        </w:rPr>
        <w:t>、供应商认为需提供的其它资料</w:t>
      </w:r>
    </w:p>
    <w:p w14:paraId="446DF86E">
      <w:pPr>
        <w:snapToGrid w:val="0"/>
        <w:spacing w:line="360" w:lineRule="auto"/>
        <w:rPr>
          <w:rFonts w:hint="eastAsia"/>
          <w:b/>
          <w:bCs/>
          <w:color w:val="auto"/>
          <w:highlight w:val="none"/>
          <w:lang w:val="en-US" w:eastAsia="zh-CN"/>
        </w:rPr>
      </w:pPr>
    </w:p>
    <w:p w14:paraId="0073D2A8">
      <w:pPr>
        <w:snapToGrid w:val="0"/>
        <w:spacing w:line="360" w:lineRule="auto"/>
        <w:rPr>
          <w:rStyle w:val="29"/>
          <w:rFonts w:cs="宋体" w:asciiTheme="minorEastAsia" w:hAnsiTheme="minorEastAsia" w:eastAsiaTheme="minorEastAsia"/>
          <w:bCs/>
          <w:color w:val="auto"/>
          <w:sz w:val="24"/>
        </w:rPr>
      </w:pPr>
      <w:r>
        <w:rPr>
          <w:rFonts w:hint="eastAsia"/>
          <w:b/>
          <w:bCs/>
          <w:color w:val="auto"/>
          <w:highlight w:val="none"/>
          <w:lang w:val="en-US" w:eastAsia="zh-CN"/>
        </w:rPr>
        <w:t>十</w:t>
      </w:r>
      <w:r>
        <w:rPr>
          <w:rFonts w:hint="eastAsia"/>
          <w:b/>
          <w:bCs/>
          <w:color w:val="auto"/>
          <w:highlight w:val="none"/>
        </w:rPr>
        <w:t>、最后报价</w:t>
      </w:r>
    </w:p>
    <w:p w14:paraId="10302950">
      <w:pPr>
        <w:spacing w:line="360" w:lineRule="auto"/>
        <w:ind w:firstLine="420" w:firstLineChars="200"/>
        <w:rPr>
          <w:rStyle w:val="29"/>
          <w:rFonts w:ascii="宋体" w:hAnsi="宋体"/>
          <w:color w:val="auto"/>
          <w:szCs w:val="21"/>
        </w:rPr>
      </w:pPr>
    </w:p>
    <w:p w14:paraId="23DF8281">
      <w:pPr>
        <w:snapToGrid w:val="0"/>
        <w:spacing w:line="360" w:lineRule="auto"/>
        <w:ind w:firstLine="422" w:firstLineChars="200"/>
        <w:jc w:val="center"/>
        <w:rPr>
          <w:rStyle w:val="29"/>
          <w:rFonts w:ascii="宋体" w:hAnsi="宋体"/>
          <w:b/>
          <w:color w:val="auto"/>
          <w:szCs w:val="21"/>
        </w:rPr>
      </w:pPr>
    </w:p>
    <w:p w14:paraId="26F50E7E">
      <w:pPr>
        <w:tabs>
          <w:tab w:val="left" w:pos="5867"/>
        </w:tabs>
        <w:spacing w:line="360" w:lineRule="exact"/>
        <w:rPr>
          <w:rStyle w:val="29"/>
          <w:rFonts w:ascii="宋体" w:hAnsi="宋体"/>
          <w:color w:val="auto"/>
          <w:sz w:val="32"/>
          <w:szCs w:val="32"/>
        </w:rPr>
      </w:pPr>
      <w:r>
        <w:rPr>
          <w:rStyle w:val="29"/>
          <w:rFonts w:ascii="宋体" w:hAnsi="宋体"/>
          <w:color w:val="auto"/>
          <w:sz w:val="32"/>
          <w:szCs w:val="32"/>
        </w:rPr>
        <w:tab/>
      </w:r>
    </w:p>
    <w:p w14:paraId="3D4235C9">
      <w:pPr>
        <w:spacing w:line="360" w:lineRule="exact"/>
        <w:rPr>
          <w:rStyle w:val="29"/>
          <w:rFonts w:ascii="宋体" w:hAnsi="宋体"/>
          <w:color w:val="auto"/>
          <w:sz w:val="32"/>
          <w:szCs w:val="32"/>
        </w:rPr>
      </w:pPr>
    </w:p>
    <w:p w14:paraId="5B6CD3D9">
      <w:pPr>
        <w:spacing w:line="360" w:lineRule="exact"/>
        <w:rPr>
          <w:rStyle w:val="29"/>
          <w:rFonts w:ascii="宋体" w:hAnsi="宋体"/>
          <w:color w:val="auto"/>
          <w:sz w:val="32"/>
          <w:szCs w:val="32"/>
        </w:rPr>
      </w:pPr>
    </w:p>
    <w:p w14:paraId="217087F4">
      <w:pPr>
        <w:spacing w:line="360" w:lineRule="exact"/>
        <w:rPr>
          <w:rStyle w:val="29"/>
          <w:rFonts w:ascii="宋体" w:hAnsi="宋体"/>
          <w:b/>
          <w:color w:val="auto"/>
          <w:sz w:val="32"/>
          <w:szCs w:val="32"/>
        </w:rPr>
      </w:pPr>
    </w:p>
    <w:p w14:paraId="6B048E11">
      <w:pPr>
        <w:spacing w:line="360" w:lineRule="exact"/>
        <w:jc w:val="center"/>
        <w:rPr>
          <w:rStyle w:val="29"/>
          <w:rFonts w:ascii="宋体" w:hAnsi="宋体"/>
          <w:color w:val="auto"/>
        </w:rPr>
        <w:sectPr>
          <w:footerReference r:id="rId7" w:type="default"/>
          <w:pgSz w:w="11906" w:h="16838"/>
          <w:pgMar w:top="1440" w:right="1800" w:bottom="1440" w:left="1800" w:header="851" w:footer="992" w:gutter="0"/>
          <w:pgNumType w:fmt="decimal"/>
          <w:cols w:space="720" w:num="1"/>
          <w:docGrid w:type="lines" w:linePitch="312" w:charSpace="0"/>
        </w:sectPr>
      </w:pPr>
      <w:r>
        <w:rPr>
          <w:rStyle w:val="29"/>
          <w:rFonts w:ascii="宋体" w:hAnsi="宋体"/>
          <w:color w:val="auto"/>
        </w:rPr>
        <w:br w:type="page"/>
      </w:r>
    </w:p>
    <w:p w14:paraId="05EC7D33">
      <w:pPr>
        <w:spacing w:line="360" w:lineRule="exact"/>
        <w:jc w:val="center"/>
        <w:rPr>
          <w:rFonts w:ascii="宋体" w:hAnsi="宋体"/>
          <w:b/>
          <w:color w:val="auto"/>
          <w:sz w:val="32"/>
          <w:szCs w:val="32"/>
          <w:highlight w:val="none"/>
        </w:rPr>
      </w:pPr>
      <w:r>
        <w:rPr>
          <w:rFonts w:hint="eastAsia" w:ascii="宋体" w:hAnsi="宋体"/>
          <w:b/>
          <w:color w:val="auto"/>
          <w:sz w:val="32"/>
          <w:szCs w:val="32"/>
          <w:highlight w:val="none"/>
        </w:rPr>
        <w:t>一、磋商响应声明</w:t>
      </w:r>
    </w:p>
    <w:p w14:paraId="03B5796D">
      <w:pPr>
        <w:adjustRightInd w:val="0"/>
        <w:snapToGrid w:val="0"/>
        <w:spacing w:line="360" w:lineRule="auto"/>
        <w:rPr>
          <w:rFonts w:ascii="宋体" w:hAnsi="宋体"/>
          <w:color w:val="auto"/>
          <w:sz w:val="24"/>
          <w:highlight w:val="none"/>
        </w:rPr>
      </w:pPr>
    </w:p>
    <w:p w14:paraId="13EDE56D">
      <w:pPr>
        <w:adjustRightInd w:val="0"/>
        <w:snapToGrid w:val="0"/>
        <w:spacing w:line="360" w:lineRule="auto"/>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rPr>
        <w:t xml:space="preserve"> (</w:t>
      </w:r>
      <w:r>
        <w:rPr>
          <w:rFonts w:hint="eastAsia" w:ascii="宋体" w:hAnsi="宋体" w:cs="宋体"/>
          <w:color w:val="auto"/>
          <w:highlight w:val="none"/>
        </w:rPr>
        <w:t>采购人或采购代理机构</w:t>
      </w:r>
      <w:r>
        <w:rPr>
          <w:rFonts w:ascii="宋体" w:hAnsi="宋体" w:cs="宋体"/>
          <w:color w:val="auto"/>
          <w:highlight w:val="none"/>
        </w:rPr>
        <w:t>)</w:t>
      </w:r>
      <w:r>
        <w:rPr>
          <w:rFonts w:hint="eastAsia" w:ascii="宋体" w:hAnsi="宋体" w:cs="宋体"/>
          <w:color w:val="auto"/>
          <w:highlight w:val="none"/>
        </w:rPr>
        <w:t>：</w:t>
      </w:r>
    </w:p>
    <w:p w14:paraId="788F03F1">
      <w:pPr>
        <w:adjustRightInd w:val="0"/>
        <w:snapToGrid w:val="0"/>
        <w:spacing w:line="360" w:lineRule="auto"/>
        <w:ind w:firstLine="420" w:firstLineChars="200"/>
        <w:rPr>
          <w:rFonts w:ascii="宋体"/>
          <w:color w:val="auto"/>
          <w:highlight w:val="none"/>
        </w:rPr>
      </w:pPr>
      <w:r>
        <w:rPr>
          <w:rFonts w:hint="eastAsia" w:ascii="宋体" w:hAnsi="宋体" w:cs="宋体"/>
          <w:color w:val="auto"/>
          <w:highlight w:val="none"/>
        </w:rPr>
        <w:t>我方已仔细研究了</w:t>
      </w:r>
      <w:r>
        <w:rPr>
          <w:rFonts w:ascii="宋体" w:hAnsi="宋体" w:cs="宋体"/>
          <w:color w:val="auto"/>
          <w:highlight w:val="none"/>
          <w:u w:val="single"/>
        </w:rPr>
        <w:t xml:space="preserve">                 (</w:t>
      </w:r>
      <w:r>
        <w:rPr>
          <w:rFonts w:hint="eastAsia" w:ascii="宋体" w:hAnsi="宋体" w:cs="宋体"/>
          <w:color w:val="auto"/>
          <w:highlight w:val="none"/>
        </w:rPr>
        <w:t>项目名称</w:t>
      </w:r>
      <w:r>
        <w:rPr>
          <w:rFonts w:ascii="宋体" w:hAnsi="宋体" w:cs="宋体"/>
          <w:color w:val="auto"/>
          <w:highlight w:val="none"/>
        </w:rPr>
        <w:t>)</w:t>
      </w:r>
      <w:r>
        <w:rPr>
          <w:rFonts w:hint="eastAsia" w:ascii="宋体" w:hAnsi="宋体" w:cs="宋体"/>
          <w:color w:val="auto"/>
          <w:highlight w:val="none"/>
        </w:rPr>
        <w:t>的竞争性磋商文件（采购代理编号：）的全部内容，知悉参加竞争性磋商的风险，我方承诺接受磋商文件的全部条款且无任何异议。</w:t>
      </w:r>
    </w:p>
    <w:p w14:paraId="69F1A816">
      <w:pPr>
        <w:pStyle w:val="15"/>
        <w:adjustRightInd w:val="0"/>
        <w:snapToGrid w:val="0"/>
        <w:spacing w:line="360" w:lineRule="auto"/>
        <w:ind w:firstLine="420" w:firstLineChars="200"/>
        <w:rPr>
          <w:rFonts w:hAnsi="宋体" w:cs="Times New Roman"/>
          <w:color w:val="auto"/>
          <w:highlight w:val="none"/>
        </w:rPr>
      </w:pPr>
      <w:r>
        <w:rPr>
          <w:rFonts w:hint="eastAsia" w:hAnsi="宋体"/>
          <w:color w:val="auto"/>
          <w:highlight w:val="none"/>
        </w:rPr>
        <w:t>一、我方同意在磋商文件中规定的提交首次响应文件截止时间起</w:t>
      </w:r>
      <w:r>
        <w:rPr>
          <w:rFonts w:hint="eastAsia" w:hAnsi="宋体"/>
          <w:color w:val="auto"/>
          <w:highlight w:val="none"/>
          <w:u w:val="single"/>
          <w:lang w:val="en-US" w:eastAsia="zh-CN"/>
        </w:rPr>
        <w:t xml:space="preserve">     </w:t>
      </w:r>
      <w:r>
        <w:rPr>
          <w:rFonts w:hint="eastAsia" w:hAnsi="宋体"/>
          <w:color w:val="auto"/>
          <w:highlight w:val="none"/>
        </w:rPr>
        <w:t>日内</w:t>
      </w:r>
      <w:r>
        <w:rPr>
          <w:rFonts w:hAnsi="宋体"/>
          <w:color w:val="auto"/>
          <w:highlight w:val="none"/>
        </w:rPr>
        <w:t>(</w:t>
      </w:r>
      <w:r>
        <w:rPr>
          <w:rFonts w:hint="eastAsia" w:hAnsi="宋体"/>
          <w:color w:val="auto"/>
          <w:highlight w:val="none"/>
        </w:rPr>
        <w:t>响应文件有效期</w:t>
      </w:r>
      <w:r>
        <w:rPr>
          <w:rFonts w:hAnsi="宋体"/>
          <w:color w:val="auto"/>
          <w:highlight w:val="none"/>
        </w:rPr>
        <w:t>)</w:t>
      </w:r>
      <w:r>
        <w:rPr>
          <w:rFonts w:hint="eastAsia" w:hAnsi="宋体"/>
          <w:color w:val="auto"/>
          <w:highlight w:val="none"/>
        </w:rPr>
        <w:t>遵守本响应文件中的承诺且在此期限期满之前均具有法律约束力。</w:t>
      </w:r>
    </w:p>
    <w:p w14:paraId="7BFFBD0F">
      <w:pPr>
        <w:pStyle w:val="15"/>
        <w:adjustRightInd w:val="0"/>
        <w:snapToGrid w:val="0"/>
        <w:spacing w:line="360" w:lineRule="auto"/>
        <w:ind w:firstLine="420" w:firstLineChars="200"/>
        <w:rPr>
          <w:rFonts w:hAnsi="宋体" w:cs="Times New Roman"/>
          <w:color w:val="auto"/>
          <w:highlight w:val="none"/>
        </w:rPr>
      </w:pPr>
      <w:r>
        <w:rPr>
          <w:rFonts w:hint="eastAsia" w:hAnsi="宋体"/>
          <w:color w:val="auto"/>
          <w:highlight w:val="none"/>
        </w:rPr>
        <w:t>二、</w:t>
      </w:r>
      <w:r>
        <w:rPr>
          <w:rFonts w:hint="eastAsia" w:ascii="宋体" w:hAnsi="宋体" w:eastAsia="宋体" w:cs="宋体"/>
          <w:color w:val="auto"/>
          <w:highlight w:val="none"/>
        </w:rPr>
        <w:t>二、我方提交响应文件正本一份和副本一式</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2  </w:t>
      </w:r>
      <w:r>
        <w:rPr>
          <w:rFonts w:hint="eastAsia" w:ascii="宋体" w:hAnsi="宋体" w:eastAsia="宋体" w:cs="宋体"/>
          <w:color w:val="auto"/>
          <w:highlight w:val="none"/>
        </w:rPr>
        <w:t>份，并保证响应文件提供的数据和资料全部内容真实、合法、准确和完整，我们对此负责，并愿承担由此引起的法律责任</w:t>
      </w:r>
      <w:r>
        <w:rPr>
          <w:rFonts w:hint="eastAsia" w:hAnsi="宋体"/>
          <w:color w:val="auto"/>
          <w:highlight w:val="none"/>
        </w:rPr>
        <w:t>。</w:t>
      </w:r>
    </w:p>
    <w:p w14:paraId="4DA2C5F0">
      <w:pPr>
        <w:pStyle w:val="15"/>
        <w:adjustRightInd w:val="0"/>
        <w:snapToGrid w:val="0"/>
        <w:spacing w:line="360" w:lineRule="auto"/>
        <w:ind w:firstLine="420" w:firstLineChars="200"/>
        <w:rPr>
          <w:rFonts w:hAnsi="宋体" w:cs="Times New Roman"/>
          <w:color w:val="auto"/>
          <w:highlight w:val="none"/>
        </w:rPr>
      </w:pPr>
      <w:r>
        <w:rPr>
          <w:rFonts w:hint="eastAsia" w:hAnsi="宋体"/>
          <w:color w:val="auto"/>
          <w:highlight w:val="none"/>
        </w:rPr>
        <w:t>三、我方愿意向贵方提供任何与本项采购有关的数据、情况和技术资料。若贵方需要，我方愿意提供我方作出的一切承诺的证明资料。</w:t>
      </w:r>
    </w:p>
    <w:p w14:paraId="23FD967F">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四、我方愿意按磋商文件规定和磋商小组要求重新提交响应文件和最后报价。</w:t>
      </w:r>
    </w:p>
    <w:p w14:paraId="08B2D4C4">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五、我方承诺遵守《政府采购法》及实施条例、《政府采购非招标方式管理办法》（财政部第74号令）、《政府采购竞争性磋商采购方式管理暂行办法》（财库〔2014〕214号）的有关规定，保证在获得成交资格后，按照磋商文件确定的事项签订采购合同，履行双方所签订的合同，并承担合同规定的责任和义务。</w:t>
      </w:r>
    </w:p>
    <w:p w14:paraId="2FD461A0">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六、我单位未被“国家企业信用信息系统”列入经营异常名录或者严重违法企业名单。</w:t>
      </w:r>
    </w:p>
    <w:p w14:paraId="543887FA">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七、我单位具有良好的商业信誉和健全的财务会计制度。</w:t>
      </w:r>
    </w:p>
    <w:p w14:paraId="05B1B99D">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八、我单位依法进行纳税和社会保险申报并实际履行了义务。</w:t>
      </w:r>
    </w:p>
    <w:p w14:paraId="0613D834">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九、我单位具有履行本项目采购合同所必需的设备和专业技术能力，并具有履行合同的良好记录。</w:t>
      </w:r>
    </w:p>
    <w:p w14:paraId="780436F6">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十、我单位在参加采购项目竞争性磋商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14:paraId="3D268226">
      <w:pPr>
        <w:pStyle w:val="15"/>
        <w:adjustRightInd w:val="0"/>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十一、供应商在参加竞争性磋商采购采购活动前3年内因违法经营被禁止在一定期限内参加竞争性磋商采购活动，期限届满的，可以参加采购活动。</w:t>
      </w:r>
    </w:p>
    <w:p w14:paraId="33918F08">
      <w:pPr>
        <w:pStyle w:val="15"/>
        <w:adjustRightInd w:val="0"/>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十二、我单位具备法律、行政法规规定的其他条件。</w:t>
      </w:r>
    </w:p>
    <w:p w14:paraId="4EC3F3BE">
      <w:pPr>
        <w:pStyle w:val="15"/>
        <w:adjustRightInd w:val="0"/>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十三、与我单位存在“单位负责人为同一人或者存在直接控股、管理关系”的其他单位信息如下（如无，填写“无”）：</w:t>
      </w:r>
    </w:p>
    <w:p w14:paraId="53C3D483">
      <w:pPr>
        <w:pStyle w:val="15"/>
        <w:adjustRightInd w:val="0"/>
        <w:snapToGrid w:val="0"/>
        <w:spacing w:line="360" w:lineRule="auto"/>
        <w:ind w:firstLine="630" w:firstLineChars="300"/>
        <w:rPr>
          <w:rFonts w:hint="eastAsia" w:ascii="宋体" w:hAnsi="宋体" w:eastAsia="宋体"/>
          <w:color w:val="auto"/>
          <w:highlight w:val="none"/>
          <w:u w:val="single"/>
          <w:lang w:val="en-US" w:eastAsia="zh-CN"/>
        </w:rPr>
      </w:pPr>
      <w:r>
        <w:rPr>
          <w:rFonts w:hint="eastAsia" w:ascii="宋体" w:hAnsi="宋体" w:eastAsia="宋体"/>
          <w:color w:val="auto"/>
          <w:highlight w:val="none"/>
        </w:rPr>
        <w:t>1、与我单位的法定代表人（单位负责人）为同一人的其他单位如下：</w:t>
      </w:r>
      <w:r>
        <w:rPr>
          <w:rFonts w:hint="eastAsia" w:ascii="宋体" w:hAnsi="宋体" w:eastAsia="宋体"/>
          <w:color w:val="auto"/>
          <w:highlight w:val="none"/>
          <w:u w:val="single"/>
          <w:lang w:val="en-US" w:eastAsia="zh-CN"/>
        </w:rPr>
        <w:t xml:space="preserve"> </w:t>
      </w:r>
      <w:r>
        <w:rPr>
          <w:rFonts w:hint="eastAsia" w:hAnsi="宋体"/>
          <w:color w:val="auto"/>
          <w:highlight w:val="none"/>
          <w:u w:val="single"/>
          <w:lang w:val="en-US" w:eastAsia="zh-CN"/>
        </w:rPr>
        <w:t xml:space="preserve">     </w:t>
      </w:r>
      <w:r>
        <w:rPr>
          <w:rFonts w:hint="eastAsia" w:ascii="宋体" w:hAnsi="宋体" w:eastAsia="宋体"/>
          <w:color w:val="auto"/>
          <w:highlight w:val="none"/>
          <w:u w:val="single"/>
          <w:lang w:val="en-US" w:eastAsia="zh-CN"/>
        </w:rPr>
        <w:t xml:space="preserve">     </w:t>
      </w:r>
    </w:p>
    <w:p w14:paraId="56491C24">
      <w:pPr>
        <w:pStyle w:val="15"/>
        <w:adjustRightInd w:val="0"/>
        <w:snapToGrid w:val="0"/>
        <w:spacing w:line="360" w:lineRule="auto"/>
        <w:ind w:firstLine="630" w:firstLineChars="300"/>
        <w:rPr>
          <w:rFonts w:hint="eastAsia" w:ascii="宋体" w:hAnsi="宋体" w:eastAsia="宋体"/>
          <w:color w:val="auto"/>
          <w:highlight w:val="none"/>
          <w:u w:val="single"/>
          <w:lang w:val="en-US" w:eastAsia="zh-CN"/>
        </w:rPr>
      </w:pPr>
      <w:r>
        <w:rPr>
          <w:rFonts w:hint="eastAsia" w:ascii="宋体" w:hAnsi="宋体" w:eastAsia="宋体"/>
          <w:color w:val="auto"/>
          <w:highlight w:val="none"/>
        </w:rPr>
        <w:t>2、我单位直接控股的其他单位如下：</w:t>
      </w:r>
      <w:r>
        <w:rPr>
          <w:rFonts w:hint="eastAsia" w:ascii="宋体" w:hAnsi="宋体" w:eastAsia="宋体"/>
          <w:color w:val="auto"/>
          <w:highlight w:val="none"/>
          <w:u w:val="single"/>
          <w:lang w:val="en-US" w:eastAsia="zh-CN"/>
        </w:rPr>
        <w:t xml:space="preserve">       </w:t>
      </w:r>
    </w:p>
    <w:p w14:paraId="259D46A8">
      <w:pPr>
        <w:pStyle w:val="15"/>
        <w:adjustRightInd w:val="0"/>
        <w:snapToGrid w:val="0"/>
        <w:spacing w:line="360" w:lineRule="auto"/>
        <w:ind w:firstLine="630" w:firstLineChars="300"/>
        <w:rPr>
          <w:rFonts w:hint="default" w:hAnsi="宋体" w:eastAsia="宋体"/>
          <w:color w:val="auto"/>
          <w:highlight w:val="none"/>
          <w:lang w:val="en-US" w:eastAsia="zh-CN"/>
        </w:rPr>
      </w:pPr>
      <w:r>
        <w:rPr>
          <w:rFonts w:hint="eastAsia" w:ascii="宋体" w:hAnsi="宋体" w:eastAsia="宋体"/>
          <w:color w:val="auto"/>
          <w:highlight w:val="none"/>
        </w:rPr>
        <w:t>3、与我单位存在管理关系的其他单位如下：</w:t>
      </w:r>
      <w:r>
        <w:rPr>
          <w:rFonts w:hint="eastAsia" w:ascii="宋体" w:hAnsi="宋体" w:eastAsia="宋体"/>
          <w:color w:val="auto"/>
          <w:highlight w:val="none"/>
          <w:u w:val="single"/>
          <w:lang w:val="en-US" w:eastAsia="zh-CN"/>
        </w:rPr>
        <w:t xml:space="preserve">       </w:t>
      </w:r>
    </w:p>
    <w:p w14:paraId="567FE437">
      <w:pPr>
        <w:pStyle w:val="15"/>
        <w:adjustRightInd w:val="0"/>
        <w:snapToGrid w:val="0"/>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十四、</w:t>
      </w:r>
      <w:r>
        <w:rPr>
          <w:rFonts w:hint="eastAsia" w:ascii="宋体" w:hAnsi="宋体" w:cs="宋体"/>
          <w:color w:val="auto"/>
          <w:highlight w:val="none"/>
        </w:rPr>
        <w:t>我单位不属于为本项目提供整体设计、规范编制或者项目管理、监理、检测等服务的供应商。</w:t>
      </w:r>
    </w:p>
    <w:p w14:paraId="643372F6">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lang w:val="en-US" w:eastAsia="zh-CN"/>
        </w:rPr>
        <w:t>十五、</w:t>
      </w:r>
      <w:r>
        <w:rPr>
          <w:rFonts w:hint="eastAsia" w:hAnsi="宋体"/>
          <w:color w:val="auto"/>
          <w:highlight w:val="none"/>
        </w:rPr>
        <w:t>我单位无以下不良信用记录情形：</w:t>
      </w:r>
    </w:p>
    <w:p w14:paraId="56E60483">
      <w:pPr>
        <w:pStyle w:val="15"/>
        <w:adjustRightInd w:val="0"/>
        <w:snapToGrid w:val="0"/>
        <w:spacing w:line="360" w:lineRule="auto"/>
        <w:ind w:firstLine="630" w:firstLineChars="300"/>
        <w:rPr>
          <w:rFonts w:hAnsi="宋体"/>
          <w:color w:val="auto"/>
          <w:highlight w:val="none"/>
        </w:rPr>
      </w:pPr>
      <w:r>
        <w:rPr>
          <w:rFonts w:hint="eastAsia" w:hAnsi="宋体"/>
          <w:color w:val="auto"/>
          <w:highlight w:val="none"/>
        </w:rPr>
        <w:t>1、在“信用中国”网站被列入失信被执行人和重大税收违法案件当事人名单；</w:t>
      </w:r>
    </w:p>
    <w:p w14:paraId="199C6821">
      <w:pPr>
        <w:pStyle w:val="15"/>
        <w:adjustRightInd w:val="0"/>
        <w:snapToGrid w:val="0"/>
        <w:spacing w:line="360" w:lineRule="auto"/>
        <w:ind w:firstLine="630" w:firstLineChars="300"/>
        <w:rPr>
          <w:rFonts w:hAnsi="宋体"/>
          <w:color w:val="auto"/>
          <w:highlight w:val="none"/>
        </w:rPr>
      </w:pPr>
      <w:r>
        <w:rPr>
          <w:rFonts w:hint="eastAsia" w:hAnsi="宋体"/>
          <w:color w:val="auto"/>
          <w:highlight w:val="none"/>
        </w:rPr>
        <w:t>2、在“中国政府采购网”网站被列入政府采购严重违法失信行为记录名单；</w:t>
      </w:r>
    </w:p>
    <w:p w14:paraId="4C41A4B9">
      <w:pPr>
        <w:pStyle w:val="15"/>
        <w:adjustRightInd w:val="0"/>
        <w:snapToGrid w:val="0"/>
        <w:spacing w:line="360" w:lineRule="auto"/>
        <w:ind w:firstLine="630" w:firstLineChars="300"/>
        <w:rPr>
          <w:rFonts w:hAnsi="宋体"/>
          <w:color w:val="auto"/>
          <w:highlight w:val="none"/>
        </w:rPr>
      </w:pPr>
      <w:r>
        <w:rPr>
          <w:rFonts w:hint="eastAsia" w:hAnsi="宋体"/>
          <w:color w:val="auto"/>
          <w:highlight w:val="none"/>
        </w:rPr>
        <w:t>3、不符合《政府采购法》第二十二条规定的条件。</w:t>
      </w:r>
    </w:p>
    <w:p w14:paraId="06498346">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我单位保证上述声明的事项都是真实的，如有虚假，我单位愿意承担相应的法律责任，并承担因此所造成的一切损失。</w:t>
      </w:r>
    </w:p>
    <w:p w14:paraId="2B14EC7C">
      <w:pPr>
        <w:pStyle w:val="15"/>
        <w:adjustRightInd w:val="0"/>
        <w:snapToGrid w:val="0"/>
        <w:spacing w:line="360" w:lineRule="auto"/>
        <w:ind w:firstLine="420" w:firstLineChars="200"/>
        <w:rPr>
          <w:rFonts w:hint="eastAsia" w:hAnsi="宋体"/>
          <w:color w:val="auto"/>
          <w:highlight w:val="none"/>
        </w:rPr>
      </w:pPr>
    </w:p>
    <w:p w14:paraId="45552C23">
      <w:pPr>
        <w:pStyle w:val="15"/>
        <w:adjustRightInd w:val="0"/>
        <w:snapToGrid w:val="0"/>
        <w:spacing w:line="360" w:lineRule="auto"/>
        <w:ind w:firstLine="420" w:firstLineChars="200"/>
        <w:rPr>
          <w:rFonts w:hAnsi="宋体"/>
          <w:color w:val="auto"/>
          <w:highlight w:val="none"/>
        </w:rPr>
      </w:pPr>
      <w:r>
        <w:rPr>
          <w:rFonts w:hint="eastAsia" w:hAnsi="宋体"/>
          <w:color w:val="auto"/>
          <w:highlight w:val="none"/>
        </w:rPr>
        <w:t>附件：1、法定代表人身份证明（法定代表人参加磋商）</w:t>
      </w:r>
    </w:p>
    <w:p w14:paraId="590F81C9">
      <w:pPr>
        <w:pStyle w:val="15"/>
        <w:adjustRightInd w:val="0"/>
        <w:snapToGrid w:val="0"/>
        <w:spacing w:line="360" w:lineRule="auto"/>
        <w:ind w:firstLine="1050" w:firstLineChars="500"/>
        <w:rPr>
          <w:rFonts w:hAnsi="宋体"/>
          <w:color w:val="auto"/>
          <w:highlight w:val="none"/>
        </w:rPr>
      </w:pPr>
      <w:r>
        <w:rPr>
          <w:rFonts w:hint="eastAsia" w:hAnsi="宋体"/>
          <w:color w:val="auto"/>
          <w:highlight w:val="none"/>
        </w:rPr>
        <w:t>2、法定代表人授权委托书（委托代理人参加磋商同时提交附件1-1、附件1-2）</w:t>
      </w:r>
    </w:p>
    <w:p w14:paraId="0F0CB209">
      <w:pPr>
        <w:pStyle w:val="15"/>
        <w:adjustRightInd w:val="0"/>
        <w:snapToGrid w:val="0"/>
        <w:spacing w:line="360" w:lineRule="auto"/>
        <w:rPr>
          <w:rFonts w:hAnsi="宋体"/>
          <w:color w:val="auto"/>
          <w:highlight w:val="none"/>
        </w:rPr>
      </w:pPr>
    </w:p>
    <w:p w14:paraId="7BF29139">
      <w:pPr>
        <w:pStyle w:val="15"/>
        <w:adjustRightInd w:val="0"/>
        <w:snapToGrid w:val="0"/>
        <w:spacing w:line="360" w:lineRule="auto"/>
        <w:rPr>
          <w:rFonts w:hAnsi="宋体"/>
          <w:color w:val="auto"/>
          <w:highlight w:val="none"/>
        </w:rPr>
      </w:pPr>
    </w:p>
    <w:p w14:paraId="0505F2E1">
      <w:pPr>
        <w:pStyle w:val="15"/>
        <w:adjustRightInd w:val="0"/>
        <w:snapToGrid w:val="0"/>
        <w:spacing w:line="360" w:lineRule="auto"/>
        <w:rPr>
          <w:rFonts w:hAnsi="宋体" w:cs="Times New Roman"/>
          <w:color w:val="auto"/>
          <w:highlight w:val="none"/>
        </w:rPr>
      </w:pPr>
      <w:r>
        <w:rPr>
          <w:rFonts w:hint="eastAsia" w:hAnsi="宋体"/>
          <w:color w:val="auto"/>
          <w:highlight w:val="none"/>
        </w:rPr>
        <w:t>供应商名称（盖单位公章）：</w:t>
      </w:r>
    </w:p>
    <w:p w14:paraId="6146C42F">
      <w:pPr>
        <w:adjustRightInd w:val="0"/>
        <w:snapToGrid w:val="0"/>
        <w:spacing w:line="360" w:lineRule="auto"/>
        <w:rPr>
          <w:rFonts w:ascii="宋体"/>
          <w:color w:val="auto"/>
          <w:highlight w:val="none"/>
        </w:rPr>
      </w:pPr>
      <w:r>
        <w:rPr>
          <w:rFonts w:hint="eastAsia" w:ascii="宋体" w:hAnsi="宋体" w:cs="宋体"/>
          <w:color w:val="auto"/>
          <w:highlight w:val="none"/>
        </w:rPr>
        <w:t>法定代表人或其委托代理人</w:t>
      </w:r>
      <w:r>
        <w:rPr>
          <w:rFonts w:ascii="宋体" w:hAnsi="宋体" w:cs="宋体"/>
          <w:color w:val="auto"/>
          <w:highlight w:val="none"/>
        </w:rPr>
        <w:t xml:space="preserve"> (</w:t>
      </w:r>
      <w:r>
        <w:rPr>
          <w:rFonts w:hint="eastAsia" w:ascii="宋体" w:hAnsi="宋体" w:cs="宋体"/>
          <w:color w:val="auto"/>
          <w:highlight w:val="none"/>
        </w:rPr>
        <w:t>盖章或签字</w:t>
      </w:r>
      <w:r>
        <w:rPr>
          <w:rFonts w:ascii="宋体" w:hAnsi="宋体" w:cs="宋体"/>
          <w:color w:val="auto"/>
          <w:highlight w:val="none"/>
        </w:rPr>
        <w:t>)</w:t>
      </w:r>
      <w:r>
        <w:rPr>
          <w:rFonts w:hint="eastAsia" w:ascii="宋体" w:hAnsi="宋体" w:cs="宋体"/>
          <w:color w:val="auto"/>
          <w:highlight w:val="none"/>
        </w:rPr>
        <w:t>：</w:t>
      </w:r>
      <w:r>
        <w:rPr>
          <w:rFonts w:ascii="宋体"/>
          <w:color w:val="auto"/>
          <w:highlight w:val="none"/>
          <w:u w:val="single"/>
        </w:rPr>
        <w:t>      </w:t>
      </w:r>
    </w:p>
    <w:p w14:paraId="25A56C89">
      <w:pPr>
        <w:adjustRightInd w:val="0"/>
        <w:snapToGrid w:val="0"/>
        <w:spacing w:line="360" w:lineRule="auto"/>
        <w:rPr>
          <w:rFonts w:hint="eastAsia" w:ascii="宋体" w:hAnsi="宋体" w:eastAsia="宋体" w:cs="宋体"/>
          <w:color w:val="auto"/>
          <w:szCs w:val="21"/>
          <w:highlight w:val="none"/>
        </w:rPr>
      </w:pPr>
      <w:r>
        <w:rPr>
          <w:rFonts w:hint="eastAsia" w:ascii="宋体" w:hAnsi="宋体" w:cs="宋体"/>
          <w:color w:val="auto"/>
          <w:highlight w:val="none"/>
        </w:rPr>
        <w:t>日期：</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14:paraId="3FDD7E71">
      <w:pPr>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br w:type="page"/>
      </w:r>
    </w:p>
    <w:p w14:paraId="7D5DBA0B">
      <w:pPr>
        <w:adjustRightInd w:val="0"/>
        <w:snapToGrid w:val="0"/>
        <w:spacing w:line="360" w:lineRule="auto"/>
        <w:ind w:right="24"/>
        <w:rPr>
          <w:rFonts w:hint="default"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rPr>
        <w:t>附件1</w:t>
      </w:r>
      <w:r>
        <w:rPr>
          <w:rFonts w:hint="eastAsia" w:ascii="宋体" w:hAnsi="宋体" w:cs="宋体"/>
          <w:b/>
          <w:bCs w:val="0"/>
          <w:color w:val="auto"/>
          <w:sz w:val="30"/>
          <w:szCs w:val="30"/>
          <w:highlight w:val="none"/>
          <w:lang w:val="en-US" w:eastAsia="zh-CN"/>
        </w:rPr>
        <w:t>-1</w:t>
      </w:r>
    </w:p>
    <w:p w14:paraId="4A97F914">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法定代表人身份证明</w:t>
      </w:r>
    </w:p>
    <w:p w14:paraId="6B9BF4B9">
      <w:pPr>
        <w:snapToGrid w:val="0"/>
        <w:spacing w:line="480" w:lineRule="auto"/>
        <w:rPr>
          <w:rFonts w:hint="eastAsia" w:ascii="宋体" w:hAnsi="宋体" w:eastAsia="宋体" w:cs="宋体"/>
          <w:color w:val="auto"/>
          <w:szCs w:val="21"/>
          <w:highlight w:val="none"/>
        </w:rPr>
      </w:pPr>
    </w:p>
    <w:p w14:paraId="231BCF60">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09ACFB18">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w:t>
      </w:r>
      <w:r>
        <w:rPr>
          <w:rFonts w:hint="eastAsia" w:ascii="宋体" w:hAnsi="宋体" w:eastAsia="宋体" w:cs="宋体"/>
          <w:color w:val="auto"/>
          <w:kern w:val="0"/>
          <w:szCs w:val="21"/>
          <w:highlight w:val="none"/>
          <w:u w:val="single"/>
        </w:rPr>
        <w:t xml:space="preserve">                  </w:t>
      </w:r>
    </w:p>
    <w:p w14:paraId="5D2BBE19">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r>
        <w:rPr>
          <w:rFonts w:hint="eastAsia" w:ascii="宋体" w:hAnsi="宋体" w:eastAsia="宋体" w:cs="宋体"/>
          <w:color w:val="auto"/>
          <w:kern w:val="0"/>
          <w:szCs w:val="21"/>
          <w:highlight w:val="none"/>
          <w:u w:val="single"/>
        </w:rPr>
        <w:t xml:space="preserve">                                    </w:t>
      </w:r>
    </w:p>
    <w:p w14:paraId="0DC36458">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成立时间：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日</w:t>
      </w:r>
    </w:p>
    <w:p w14:paraId="27566BB8">
      <w:pPr>
        <w:autoSpaceDE w:val="0"/>
        <w:autoSpaceDN w:val="0"/>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经营期限：</w:t>
      </w:r>
      <w:r>
        <w:rPr>
          <w:rFonts w:hint="eastAsia" w:ascii="宋体" w:hAnsi="宋体" w:eastAsia="宋体" w:cs="宋体"/>
          <w:color w:val="auto"/>
          <w:kern w:val="0"/>
          <w:szCs w:val="21"/>
          <w:highlight w:val="none"/>
          <w:u w:val="single"/>
        </w:rPr>
        <w:t xml:space="preserve">                  </w:t>
      </w:r>
    </w:p>
    <w:p w14:paraId="7D2310D9">
      <w:pPr>
        <w:autoSpaceDE w:val="0"/>
        <w:autoSpaceDN w:val="0"/>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经营范围：主营：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；兼营：</w:t>
      </w:r>
      <w:r>
        <w:rPr>
          <w:rFonts w:hint="eastAsia" w:ascii="宋体" w:hAnsi="宋体" w:eastAsia="宋体" w:cs="宋体"/>
          <w:color w:val="auto"/>
          <w:kern w:val="0"/>
          <w:szCs w:val="21"/>
          <w:highlight w:val="none"/>
          <w:u w:val="single"/>
        </w:rPr>
        <w:t xml:space="preserve">              </w:t>
      </w:r>
    </w:p>
    <w:p w14:paraId="0E0744DC">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名称）的法定代表人。</w:t>
      </w:r>
    </w:p>
    <w:p w14:paraId="1E072A9F">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08149001">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附：法定代表人身份证复印件</w:t>
      </w:r>
    </w:p>
    <w:p w14:paraId="234AD27A">
      <w:pPr>
        <w:snapToGrid w:val="0"/>
        <w:spacing w:line="480" w:lineRule="auto"/>
        <w:rPr>
          <w:rFonts w:hint="eastAsia" w:ascii="宋体" w:hAnsi="宋体" w:eastAsia="宋体" w:cs="宋体"/>
          <w:color w:val="auto"/>
          <w:szCs w:val="21"/>
          <w:highlight w:val="none"/>
        </w:rPr>
      </w:pPr>
    </w:p>
    <w:p w14:paraId="2AD8EC33">
      <w:pPr>
        <w:snapToGrid w:val="0"/>
        <w:rPr>
          <w:rFonts w:hint="eastAsia" w:ascii="宋体" w:hAnsi="宋体" w:eastAsia="宋体" w:cs="宋体"/>
          <w:color w:val="auto"/>
          <w:szCs w:val="21"/>
          <w:highlight w:val="none"/>
        </w:rPr>
      </w:pPr>
    </w:p>
    <w:p w14:paraId="59EE8504">
      <w:pPr>
        <w:snapToGrid w:val="0"/>
        <w:rPr>
          <w:rFonts w:hint="eastAsia" w:ascii="宋体" w:hAnsi="宋体" w:eastAsia="宋体" w:cs="宋体"/>
          <w:color w:val="auto"/>
          <w:szCs w:val="21"/>
          <w:highlight w:val="none"/>
        </w:rPr>
      </w:pPr>
    </w:p>
    <w:p w14:paraId="002EEACD">
      <w:pPr>
        <w:snapToGrid w:val="0"/>
        <w:rPr>
          <w:rFonts w:hint="eastAsia" w:ascii="宋体" w:hAnsi="宋体" w:eastAsia="宋体" w:cs="宋体"/>
          <w:color w:val="auto"/>
          <w:szCs w:val="21"/>
          <w:highlight w:val="none"/>
        </w:rPr>
      </w:pPr>
    </w:p>
    <w:p w14:paraId="3C528D5A">
      <w:pPr>
        <w:snapToGrid w:val="0"/>
        <w:rPr>
          <w:rFonts w:hint="eastAsia" w:ascii="宋体" w:hAnsi="宋体" w:eastAsia="宋体" w:cs="宋体"/>
          <w:color w:val="auto"/>
          <w:szCs w:val="21"/>
          <w:highlight w:val="none"/>
        </w:rPr>
      </w:pPr>
    </w:p>
    <w:p w14:paraId="2B41789E">
      <w:pPr>
        <w:adjustRightInd w:val="0"/>
        <w:snapToGrid w:val="0"/>
        <w:spacing w:line="360" w:lineRule="auto"/>
        <w:rPr>
          <w:rFonts w:hint="eastAsia" w:ascii="宋体" w:hAnsi="宋体" w:eastAsia="宋体" w:cs="宋体"/>
          <w:color w:val="auto"/>
          <w:szCs w:val="21"/>
          <w:highlight w:val="none"/>
        </w:rPr>
      </w:pPr>
    </w:p>
    <w:p w14:paraId="5EB03DE9">
      <w:pPr>
        <w:adjustRightInd w:val="0"/>
        <w:snapToGrid w:val="0"/>
        <w:spacing w:line="360" w:lineRule="auto"/>
        <w:ind w:righ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供应商名称（盖单位章）：</w:t>
      </w:r>
    </w:p>
    <w:p w14:paraId="01EE9E65">
      <w:pPr>
        <w:adjustRightInd w:val="0"/>
        <w:snapToGrid w:val="0"/>
        <w:spacing w:line="360" w:lineRule="auto"/>
        <w:ind w:righ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日      </w:t>
      </w:r>
    </w:p>
    <w:p w14:paraId="27FB7D1C">
      <w:pPr>
        <w:bidi w:val="0"/>
        <w:rPr>
          <w:rFonts w:hint="eastAsia"/>
          <w:color w:val="auto"/>
          <w:highlight w:val="none"/>
        </w:rPr>
      </w:pPr>
    </w:p>
    <w:p w14:paraId="5F79F980">
      <w:pPr>
        <w:bidi w:val="0"/>
        <w:rPr>
          <w:rFonts w:hint="eastAsia"/>
          <w:color w:val="auto"/>
          <w:highlight w:val="none"/>
        </w:rPr>
      </w:pPr>
    </w:p>
    <w:p w14:paraId="597FA4B2">
      <w:pPr>
        <w:bidi w:val="0"/>
        <w:rPr>
          <w:rFonts w:hint="eastAsia"/>
          <w:color w:val="auto"/>
          <w:highlight w:val="none"/>
        </w:rPr>
      </w:pPr>
    </w:p>
    <w:p w14:paraId="018A2F5C">
      <w:pPr>
        <w:bidi w:val="0"/>
        <w:rPr>
          <w:rFonts w:hint="eastAsia"/>
          <w:color w:val="auto"/>
          <w:highlight w:val="none"/>
        </w:rPr>
      </w:pPr>
    </w:p>
    <w:p w14:paraId="359740FF">
      <w:pPr>
        <w:bidi w:val="0"/>
        <w:rPr>
          <w:rFonts w:hint="eastAsia"/>
          <w:color w:val="auto"/>
          <w:highlight w:val="none"/>
        </w:rPr>
      </w:pPr>
    </w:p>
    <w:p w14:paraId="3C49C7AD">
      <w:pPr>
        <w:bidi w:val="0"/>
        <w:rPr>
          <w:rFonts w:hint="eastAsia"/>
          <w:color w:val="auto"/>
          <w:highlight w:val="none"/>
        </w:rPr>
      </w:pPr>
    </w:p>
    <w:p w14:paraId="4840612B">
      <w:pPr>
        <w:bidi w:val="0"/>
        <w:rPr>
          <w:rFonts w:hint="eastAsia"/>
          <w:color w:val="auto"/>
          <w:highlight w:val="none"/>
        </w:rPr>
      </w:pPr>
    </w:p>
    <w:p w14:paraId="668C6643">
      <w:pPr>
        <w:bidi w:val="0"/>
        <w:rPr>
          <w:rFonts w:hint="eastAsia"/>
          <w:color w:val="auto"/>
          <w:highlight w:val="none"/>
        </w:rPr>
      </w:pPr>
    </w:p>
    <w:p w14:paraId="0D8796F1">
      <w:pPr>
        <w:bidi w:val="0"/>
        <w:rPr>
          <w:rFonts w:hint="eastAsia"/>
          <w:color w:val="auto"/>
          <w:highlight w:val="none"/>
        </w:rPr>
      </w:pPr>
    </w:p>
    <w:p w14:paraId="3E27219F">
      <w:pP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br w:type="page"/>
      </w:r>
    </w:p>
    <w:p w14:paraId="2E4DE465">
      <w:pPr>
        <w:adjustRightInd w:val="0"/>
        <w:snapToGrid w:val="0"/>
        <w:spacing w:before="156" w:beforeLines="50" w:line="360" w:lineRule="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附件</w:t>
      </w:r>
      <w:r>
        <w:rPr>
          <w:rFonts w:hint="eastAsia" w:ascii="宋体" w:hAnsi="宋体" w:cs="宋体"/>
          <w:b/>
          <w:bCs w:val="0"/>
          <w:color w:val="auto"/>
          <w:sz w:val="30"/>
          <w:szCs w:val="30"/>
          <w:highlight w:val="none"/>
          <w:lang w:val="en-US" w:eastAsia="zh-CN"/>
        </w:rPr>
        <w:t>1-</w:t>
      </w:r>
      <w:r>
        <w:rPr>
          <w:rFonts w:hint="eastAsia" w:ascii="宋体" w:hAnsi="宋体" w:eastAsia="宋体" w:cs="宋体"/>
          <w:b/>
          <w:bCs w:val="0"/>
          <w:color w:val="auto"/>
          <w:sz w:val="30"/>
          <w:szCs w:val="30"/>
          <w:highlight w:val="none"/>
        </w:rPr>
        <w:t>2</w:t>
      </w:r>
    </w:p>
    <w:p w14:paraId="3BC41995">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法定代表人授权委托书</w:t>
      </w:r>
    </w:p>
    <w:p w14:paraId="1C573383">
      <w:pPr>
        <w:adjustRightInd w:val="0"/>
        <w:snapToGrid w:val="0"/>
        <w:spacing w:line="360" w:lineRule="auto"/>
        <w:jc w:val="center"/>
        <w:rPr>
          <w:rFonts w:hint="eastAsia" w:ascii="宋体" w:hAnsi="宋体" w:eastAsia="宋体" w:cs="宋体"/>
          <w:b/>
          <w:color w:val="auto"/>
          <w:sz w:val="28"/>
          <w:szCs w:val="28"/>
          <w:highlight w:val="none"/>
        </w:rPr>
      </w:pPr>
    </w:p>
    <w:p w14:paraId="474469B8">
      <w:pPr>
        <w:autoSpaceDE w:val="0"/>
        <w:autoSpaceDN w:val="0"/>
        <w:adjustRightInd w:val="0"/>
        <w:snapToGrid w:val="0"/>
        <w:spacing w:before="156" w:before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（姓名、职务）系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名称）的法定代表人，现授权</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（姓名、职务）为我方代理人。代理人根据授权，以我方名义：(1)签署、澄清、补正、修改、撤回、提交</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w:t>
      </w:r>
      <w:r>
        <w:rPr>
          <w:rFonts w:hint="eastAsia" w:ascii="宋体" w:hAnsi="宋体" w:eastAsia="宋体" w:cs="宋体"/>
          <w:color w:val="auto"/>
          <w:szCs w:val="21"/>
          <w:highlight w:val="none"/>
        </w:rPr>
        <w:t>政府</w:t>
      </w:r>
      <w:r>
        <w:rPr>
          <w:rFonts w:hint="eastAsia" w:ascii="宋体" w:hAnsi="宋体" w:eastAsia="宋体" w:cs="宋体"/>
          <w:color w:val="auto"/>
          <w:kern w:val="0"/>
          <w:szCs w:val="21"/>
          <w:highlight w:val="none"/>
        </w:rPr>
        <w:t>采购编号、采购代理机构编号）响应文件；(2)签署并重新提交响应文件及最后报价；(3)退出磋商；(4)签订合同和处理有关事宜，其法律后果由我方承担；（5）询问、质疑、投诉等相关事项，其法律后果由我方承担。</w:t>
      </w:r>
    </w:p>
    <w:p w14:paraId="1D787A3B">
      <w:pPr>
        <w:autoSpaceDE w:val="0"/>
        <w:autoSpaceDN w:val="0"/>
        <w:adjustRightInd w:val="0"/>
        <w:snapToGrid w:val="0"/>
        <w:spacing w:before="156" w:before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委托期限：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2008C3E2">
      <w:pPr>
        <w:spacing w:line="360" w:lineRule="auto"/>
        <w:ind w:firstLine="4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14:paraId="142F51F9">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日签字生效，特此声明。</w:t>
      </w:r>
    </w:p>
    <w:p w14:paraId="07281E1E">
      <w:pPr>
        <w:adjustRightInd w:val="0"/>
        <w:snapToGrid w:val="0"/>
        <w:spacing w:before="156"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附：委托代理人身份证复印件及法定代表人身份证明(附件1，原件)</w:t>
      </w:r>
    </w:p>
    <w:p w14:paraId="362FCDA9">
      <w:pPr>
        <w:adjustRightInd w:val="0"/>
        <w:snapToGrid w:val="0"/>
        <w:spacing w:line="360" w:lineRule="auto"/>
        <w:ind w:right="420"/>
        <w:rPr>
          <w:rFonts w:hint="eastAsia" w:ascii="宋体" w:hAnsi="宋体" w:eastAsia="宋体" w:cs="宋体"/>
          <w:color w:val="auto"/>
          <w:szCs w:val="21"/>
          <w:highlight w:val="none"/>
        </w:rPr>
      </w:pPr>
    </w:p>
    <w:p w14:paraId="6003C6DC">
      <w:pPr>
        <w:adjustRightInd w:val="0"/>
        <w:snapToGrid w:val="0"/>
        <w:spacing w:line="360" w:lineRule="auto"/>
        <w:ind w:right="420"/>
        <w:rPr>
          <w:rFonts w:hint="eastAsia" w:ascii="宋体" w:hAnsi="宋体" w:eastAsia="宋体" w:cs="宋体"/>
          <w:color w:val="auto"/>
          <w:szCs w:val="21"/>
          <w:highlight w:val="none"/>
        </w:rPr>
      </w:pPr>
    </w:p>
    <w:p w14:paraId="06168248">
      <w:pPr>
        <w:adjustRightInd w:val="0"/>
        <w:snapToGrid w:val="0"/>
        <w:spacing w:line="360" w:lineRule="auto"/>
        <w:ind w:right="420"/>
        <w:rPr>
          <w:rFonts w:hint="eastAsia" w:ascii="宋体" w:hAnsi="宋体" w:eastAsia="宋体" w:cs="宋体"/>
          <w:color w:val="auto"/>
          <w:szCs w:val="21"/>
          <w:highlight w:val="none"/>
        </w:rPr>
      </w:pPr>
    </w:p>
    <w:p w14:paraId="1823F8CF">
      <w:pPr>
        <w:adjustRightInd w:val="0"/>
        <w:snapToGrid w:val="0"/>
        <w:spacing w:line="360" w:lineRule="auto"/>
        <w:ind w:right="420"/>
        <w:rPr>
          <w:rFonts w:hint="eastAsia" w:ascii="宋体" w:hAnsi="宋体" w:eastAsia="宋体" w:cs="宋体"/>
          <w:color w:val="auto"/>
          <w:szCs w:val="21"/>
          <w:highlight w:val="none"/>
        </w:rPr>
      </w:pPr>
    </w:p>
    <w:p w14:paraId="7488BA52">
      <w:pPr>
        <w:adjustRightInd w:val="0"/>
        <w:snapToGrid w:val="0"/>
        <w:spacing w:line="360" w:lineRule="auto"/>
        <w:ind w:right="420"/>
        <w:rPr>
          <w:rFonts w:hint="eastAsia" w:ascii="宋体" w:hAnsi="宋体" w:eastAsia="宋体" w:cs="宋体"/>
          <w:color w:val="auto"/>
          <w:szCs w:val="21"/>
          <w:highlight w:val="none"/>
        </w:rPr>
      </w:pPr>
    </w:p>
    <w:p w14:paraId="69DE6141">
      <w:pPr>
        <w:adjustRightInd w:val="0"/>
        <w:snapToGrid w:val="0"/>
        <w:spacing w:line="360" w:lineRule="auto"/>
        <w:ind w:right="420"/>
        <w:rPr>
          <w:rFonts w:hint="eastAsia" w:ascii="宋体" w:hAnsi="宋体" w:eastAsia="宋体" w:cs="宋体"/>
          <w:color w:val="auto"/>
          <w:szCs w:val="21"/>
          <w:highlight w:val="none"/>
        </w:rPr>
      </w:pPr>
    </w:p>
    <w:p w14:paraId="3F5DA77B">
      <w:pPr>
        <w:adjustRightInd w:val="0"/>
        <w:snapToGrid w:val="0"/>
        <w:spacing w:line="360" w:lineRule="auto"/>
        <w:ind w:right="420"/>
        <w:rPr>
          <w:rFonts w:hint="eastAsia" w:ascii="宋体" w:hAnsi="宋体" w:eastAsia="宋体" w:cs="宋体"/>
          <w:color w:val="auto"/>
          <w:szCs w:val="21"/>
          <w:highlight w:val="none"/>
        </w:rPr>
      </w:pPr>
    </w:p>
    <w:p w14:paraId="48C6AA86">
      <w:pPr>
        <w:adjustRightInd w:val="0"/>
        <w:snapToGrid w:val="0"/>
        <w:spacing w:line="360" w:lineRule="auto"/>
        <w:ind w:righ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p>
    <w:p w14:paraId="6C950481">
      <w:pPr>
        <w:adjustRightInd w:val="0"/>
        <w:snapToGrid w:val="0"/>
        <w:spacing w:line="360" w:lineRule="auto"/>
        <w:ind w:righ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p>
    <w:p w14:paraId="02328115">
      <w:pPr>
        <w:adjustRightInd w:val="0"/>
        <w:snapToGrid w:val="0"/>
        <w:spacing w:line="360" w:lineRule="auto"/>
        <w:ind w:right="24"/>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D2E6D44">
      <w:pPr>
        <w:bidi w:val="0"/>
        <w:rPr>
          <w:rFonts w:hint="eastAsia"/>
          <w:color w:val="auto"/>
          <w:highlight w:val="none"/>
        </w:rPr>
      </w:pPr>
    </w:p>
    <w:p w14:paraId="5205BA11">
      <w:pPr>
        <w:bidi w:val="0"/>
        <w:rPr>
          <w:rFonts w:hint="eastAsia"/>
          <w:color w:val="auto"/>
          <w:highlight w:val="none"/>
        </w:rPr>
      </w:pPr>
    </w:p>
    <w:p w14:paraId="08E77441">
      <w:pPr>
        <w:bidi w:val="0"/>
        <w:rPr>
          <w:rFonts w:hint="eastAsia"/>
          <w:color w:val="auto"/>
          <w:highlight w:val="none"/>
        </w:rPr>
      </w:pPr>
    </w:p>
    <w:p w14:paraId="02C8255F">
      <w:pPr>
        <w:bidi w:val="0"/>
        <w:rPr>
          <w:rFonts w:hint="eastAsia"/>
          <w:color w:val="auto"/>
          <w:highlight w:val="none"/>
        </w:rPr>
      </w:pPr>
    </w:p>
    <w:p w14:paraId="2BE8437A">
      <w:pPr>
        <w:bidi w:val="0"/>
        <w:rPr>
          <w:rFonts w:hint="eastAsia"/>
          <w:color w:val="auto"/>
          <w:highlight w:val="none"/>
        </w:rPr>
      </w:pPr>
    </w:p>
    <w:p w14:paraId="704D4429">
      <w:pPr>
        <w:bidi w:val="0"/>
        <w:rPr>
          <w:rFonts w:hint="eastAsia"/>
          <w:color w:val="auto"/>
          <w:highlight w:val="none"/>
        </w:rPr>
      </w:pPr>
    </w:p>
    <w:p w14:paraId="6D32EA45">
      <w:pPr>
        <w:bidi w:val="0"/>
        <w:rPr>
          <w:rFonts w:hint="eastAsia"/>
          <w:color w:val="auto"/>
          <w:highlight w:val="none"/>
        </w:rPr>
      </w:pPr>
    </w:p>
    <w:p w14:paraId="0AAAFFAB">
      <w:pPr>
        <w:bidi w:val="0"/>
        <w:rPr>
          <w:rFonts w:hint="eastAsia"/>
          <w:color w:val="auto"/>
          <w:highlight w:val="none"/>
        </w:rPr>
      </w:pPr>
    </w:p>
    <w:p w14:paraId="5F5D284F">
      <w:pPr>
        <w:bidi w:val="0"/>
        <w:rPr>
          <w:rFonts w:hint="eastAsia"/>
          <w:color w:val="auto"/>
          <w:highlight w:val="none"/>
        </w:rPr>
      </w:pPr>
    </w:p>
    <w:p w14:paraId="20FC1E5C">
      <w:pPr>
        <w:bidi w:val="0"/>
        <w:rPr>
          <w:color w:val="auto"/>
          <w:highlight w:val="none"/>
        </w:rPr>
      </w:pPr>
    </w:p>
    <w:p w14:paraId="4ED984C0">
      <w:pPr>
        <w:bidi w:val="0"/>
        <w:rPr>
          <w:rFonts w:hint="eastAsia"/>
          <w:color w:val="auto"/>
          <w:highlight w:val="none"/>
        </w:rPr>
      </w:pPr>
    </w:p>
    <w:p w14:paraId="38740BD1">
      <w:pPr>
        <w:rPr>
          <w:rFonts w:hint="eastAsia" w:ascii="方正小标宋_GBK" w:hAnsi="Calibri" w:eastAsia="方正小标宋_GBK"/>
          <w:color w:val="auto"/>
          <w:sz w:val="36"/>
          <w:szCs w:val="36"/>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val="0"/>
          <w:color w:val="auto"/>
          <w:sz w:val="30"/>
          <w:szCs w:val="30"/>
          <w:highlight w:val="none"/>
        </w:rPr>
        <w:t xml:space="preserve">附件2-1 </w:t>
      </w:r>
      <w:r>
        <w:rPr>
          <w:rFonts w:hint="eastAsia" w:ascii="方正小标宋_GBK" w:hAnsi="Calibri" w:eastAsia="方正小标宋_GBK"/>
          <w:color w:val="auto"/>
          <w:sz w:val="36"/>
          <w:szCs w:val="36"/>
          <w:highlight w:val="none"/>
        </w:rPr>
        <w:t xml:space="preserve">        </w:t>
      </w:r>
    </w:p>
    <w:p w14:paraId="06595375">
      <w:pPr>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工程质量保修书</w:t>
      </w:r>
      <w:r>
        <w:rPr>
          <w:rFonts w:hint="eastAsia" w:ascii="宋体" w:hAnsi="宋体" w:cs="宋体"/>
          <w:b/>
          <w:color w:val="auto"/>
          <w:sz w:val="30"/>
          <w:szCs w:val="30"/>
          <w:highlight w:val="none"/>
          <w:lang w:val="en-US" w:eastAsia="zh-CN"/>
        </w:rPr>
        <w:t>承诺书</w:t>
      </w:r>
    </w:p>
    <w:p w14:paraId="7C812BA2">
      <w:pPr>
        <w:keepNext w:val="0"/>
        <w:keepLines w:val="0"/>
        <w:pageBreakBefore w:val="0"/>
        <w:kinsoku/>
        <w:overflowPunct/>
        <w:bidi w:val="0"/>
        <w:adjustRightInd w:val="0"/>
        <w:snapToGrid w:val="0"/>
        <w:spacing w:line="360" w:lineRule="auto"/>
        <w:rPr>
          <w:rFonts w:ascii="Calibri" w:hAnsi="Calibri"/>
          <w:color w:val="auto"/>
          <w:sz w:val="24"/>
          <w:szCs w:val="18"/>
          <w:highlight w:val="none"/>
        </w:rPr>
      </w:pPr>
    </w:p>
    <w:p w14:paraId="7059D834">
      <w:pPr>
        <w:snapToGrid w:val="0"/>
        <w:spacing w:before="0" w:beforeAutospacing="0" w:after="0" w:afterAutospacing="0" w:line="360" w:lineRule="auto"/>
        <w:jc w:val="both"/>
        <w:textAlignment w:val="baseline"/>
        <w:rPr>
          <w:rStyle w:val="29"/>
          <w:rFonts w:hint="eastAsia" w:ascii="宋体" w:hAnsi="宋体" w:eastAsia="宋体" w:cs="宋体"/>
          <w:b w:val="0"/>
          <w:i w:val="0"/>
          <w:caps w:val="0"/>
          <w:color w:val="auto"/>
          <w:spacing w:val="0"/>
          <w:w w:val="100"/>
          <w:kern w:val="2"/>
          <w:sz w:val="24"/>
          <w:szCs w:val="18"/>
          <w:highlight w:val="none"/>
          <w:lang w:val="en-US" w:eastAsia="zh-CN" w:bidi="ar-SA"/>
        </w:rPr>
      </w:pPr>
    </w:p>
    <w:p w14:paraId="72CD05CB">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u w:val="singl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发包人：（全称）</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p>
    <w:p w14:paraId="77E0DE9C">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u w:val="singl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承包人：（全称）</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p>
    <w:p w14:paraId="3C38DEB3">
      <w:pPr>
        <w:snapToGrid w:val="0"/>
        <w:spacing w:before="0" w:beforeAutospacing="0" w:after="0" w:afterAutospacing="0" w:line="360" w:lineRule="auto"/>
        <w:ind w:firstLine="480"/>
        <w:jc w:val="both"/>
        <w:textAlignment w:val="baseline"/>
        <w:rPr>
          <w:rStyle w:val="29"/>
          <w:rFonts w:hint="eastAsia" w:ascii="宋体" w:hAnsi="宋体" w:eastAsia="宋体" w:cs="宋体"/>
          <w:b w:val="0"/>
          <w:i w:val="0"/>
          <w:caps w:val="0"/>
          <w:color w:val="auto"/>
          <w:spacing w:val="0"/>
          <w:w w:val="100"/>
          <w:kern w:val="2"/>
          <w:sz w:val="21"/>
          <w:szCs w:val="21"/>
          <w:highlight w:val="none"/>
          <w:u w:val="single"/>
          <w:lang w:val="en-US" w:eastAsia="zh-CN" w:bidi="ar-SA"/>
        </w:rPr>
      </w:pPr>
    </w:p>
    <w:p w14:paraId="1A751082">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为保证</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14:paraId="103E4A96">
      <w:pPr>
        <w:snapToGrid/>
        <w:spacing w:before="0" w:beforeAutospacing="0" w:after="0" w:afterAutospacing="0" w:line="240" w:lineRule="auto"/>
        <w:jc w:val="both"/>
        <w:textAlignment w:val="baseline"/>
        <w:rPr>
          <w:rStyle w:val="29"/>
          <w:rFonts w:hint="eastAsia" w:ascii="宋体" w:hAnsi="宋体" w:eastAsia="宋体" w:cs="宋体"/>
          <w:b/>
          <w:i w:val="0"/>
          <w:caps w:val="0"/>
          <w:color w:val="auto"/>
          <w:spacing w:val="0"/>
          <w:w w:val="100"/>
          <w:kern w:val="2"/>
          <w:sz w:val="21"/>
          <w:szCs w:val="21"/>
          <w:highlight w:val="none"/>
          <w:lang w:val="en-US" w:eastAsia="zh-CN" w:bidi="ar-SA"/>
        </w:rPr>
      </w:pPr>
      <w:r>
        <w:rPr>
          <w:rStyle w:val="29"/>
          <w:rFonts w:hint="eastAsia" w:ascii="宋体" w:hAnsi="宋体" w:eastAsia="宋体" w:cs="宋体"/>
          <w:b/>
          <w:i w:val="0"/>
          <w:caps w:val="0"/>
          <w:color w:val="auto"/>
          <w:spacing w:val="0"/>
          <w:w w:val="100"/>
          <w:kern w:val="2"/>
          <w:sz w:val="21"/>
          <w:szCs w:val="21"/>
          <w:highlight w:val="none"/>
          <w:lang w:val="en-US" w:eastAsia="zh-CN" w:bidi="ar-SA"/>
        </w:rPr>
        <w:t>1 质量保修范围</w:t>
      </w:r>
    </w:p>
    <w:p w14:paraId="15419712">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质量保修范围包括地基基础工程、主体结构工程、装饰装修工程以及双方约定其他项目。具体质量保修范围，双方约定如下：</w:t>
      </w:r>
    </w:p>
    <w:p w14:paraId="41250C95">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u w:val="singl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（1）</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p>
    <w:p w14:paraId="5DA626EE">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（2）</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p>
    <w:p w14:paraId="6CABFBFA">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（3）</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p>
    <w:p w14:paraId="4D3616AB">
      <w:pPr>
        <w:snapToGrid/>
        <w:spacing w:before="0" w:beforeAutospacing="0" w:after="0" w:afterAutospacing="0" w:line="240" w:lineRule="auto"/>
        <w:jc w:val="both"/>
        <w:textAlignment w:val="baseline"/>
        <w:rPr>
          <w:rStyle w:val="29"/>
          <w:rFonts w:hint="eastAsia" w:ascii="宋体" w:hAnsi="宋体" w:eastAsia="宋体" w:cs="宋体"/>
          <w:b/>
          <w:i w:val="0"/>
          <w:caps w:val="0"/>
          <w:color w:val="auto"/>
          <w:spacing w:val="0"/>
          <w:w w:val="100"/>
          <w:kern w:val="2"/>
          <w:sz w:val="21"/>
          <w:szCs w:val="21"/>
          <w:highlight w:val="none"/>
          <w:lang w:val="en-US" w:eastAsia="zh-CN" w:bidi="ar-SA"/>
        </w:rPr>
      </w:pPr>
      <w:r>
        <w:rPr>
          <w:rStyle w:val="29"/>
          <w:rFonts w:hint="eastAsia" w:ascii="宋体" w:hAnsi="宋体" w:eastAsia="宋体" w:cs="宋体"/>
          <w:b/>
          <w:i w:val="0"/>
          <w:caps w:val="0"/>
          <w:color w:val="auto"/>
          <w:spacing w:val="0"/>
          <w:w w:val="100"/>
          <w:kern w:val="2"/>
          <w:sz w:val="21"/>
          <w:szCs w:val="21"/>
          <w:highlight w:val="none"/>
          <w:lang w:val="en-US" w:eastAsia="zh-CN" w:bidi="ar-SA"/>
        </w:rPr>
        <w:t>2 质量保修期</w:t>
      </w:r>
    </w:p>
    <w:p w14:paraId="57BCAE9E">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2.1 质量保修期从工程实际竣工验收合格之日起计算。单项竣工验收的工程，按单项工程分别计算质量保修期。</w:t>
      </w:r>
    </w:p>
    <w:p w14:paraId="1292DE33">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2.2 双方根据《建设工程质量管理条例》及有关规定，约定本工程质量保修期如下：</w:t>
      </w:r>
    </w:p>
    <w:p w14:paraId="16FC05FE">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（1）地基基础工程、主体结构工程为设计文件规定的合理使用年限；</w:t>
      </w:r>
    </w:p>
    <w:p w14:paraId="371792BF">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（2）屋面防水工程、有防水要求的卫生间、房间和外墙面的防渗漏工程为：    年；</w:t>
      </w:r>
    </w:p>
    <w:p w14:paraId="40CFAC6F">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（3）电气管线工程、给排水管道、设备安装工程为：       年；</w:t>
      </w:r>
    </w:p>
    <w:p w14:paraId="4CABE97D">
      <w:pPr>
        <w:snapToGrid w:val="0"/>
        <w:spacing w:before="0" w:beforeAutospacing="0" w:after="0" w:afterAutospacing="0" w:line="360" w:lineRule="auto"/>
        <w:ind w:firstLine="420" w:firstLineChars="200"/>
        <w:jc w:val="both"/>
        <w:textAlignment w:val="baseline"/>
        <w:rPr>
          <w:rStyle w:val="29"/>
          <w:rFonts w:hint="default"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cs="宋体"/>
          <w:b w:val="0"/>
          <w:i w:val="0"/>
          <w:caps w:val="0"/>
          <w:color w:val="auto"/>
          <w:spacing w:val="0"/>
          <w:w w:val="100"/>
          <w:kern w:val="2"/>
          <w:sz w:val="21"/>
          <w:szCs w:val="21"/>
          <w:highlight w:val="none"/>
          <w:lang w:val="en-US" w:eastAsia="zh-CN" w:bidi="ar-SA"/>
        </w:rPr>
        <w:t>（4）</w:t>
      </w:r>
      <w:r>
        <w:rPr>
          <w:rStyle w:val="29"/>
          <w:rFonts w:hint="eastAsia" w:ascii="宋体" w:hAnsi="宋体" w:eastAsia="宋体" w:cs="宋体"/>
          <w:b w:val="0"/>
          <w:i w:val="0"/>
          <w:caps w:val="0"/>
          <w:color w:val="auto"/>
          <w:spacing w:val="0"/>
          <w:w w:val="100"/>
          <w:kern w:val="2"/>
          <w:sz w:val="21"/>
          <w:szCs w:val="21"/>
          <w:highlight w:val="none"/>
          <w:lang w:val="en-US" w:eastAsia="zh-CN" w:bidi="ar-SA"/>
        </w:rPr>
        <w:t>钢结构车库为       年；</w:t>
      </w:r>
    </w:p>
    <w:p w14:paraId="7A52BE35">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cs="宋体"/>
          <w:b w:val="0"/>
          <w:i w:val="0"/>
          <w:caps w:val="0"/>
          <w:color w:val="auto"/>
          <w:spacing w:val="0"/>
          <w:w w:val="100"/>
          <w:kern w:val="2"/>
          <w:sz w:val="21"/>
          <w:szCs w:val="21"/>
          <w:highlight w:val="none"/>
          <w:lang w:val="en-US" w:eastAsia="zh-CN" w:bidi="ar-SA"/>
        </w:rPr>
        <w:t>（5）</w:t>
      </w:r>
      <w:r>
        <w:rPr>
          <w:rStyle w:val="29"/>
          <w:rFonts w:hint="eastAsia" w:ascii="宋体" w:hAnsi="宋体" w:eastAsia="宋体" w:cs="宋体"/>
          <w:b w:val="0"/>
          <w:i w:val="0"/>
          <w:caps w:val="0"/>
          <w:color w:val="auto"/>
          <w:spacing w:val="0"/>
          <w:w w:val="100"/>
          <w:kern w:val="2"/>
          <w:sz w:val="21"/>
          <w:szCs w:val="21"/>
          <w:highlight w:val="none"/>
          <w:lang w:val="en-US" w:eastAsia="zh-CN" w:bidi="ar-SA"/>
        </w:rPr>
        <w:t>装饰装修工程为</w:t>
      </w:r>
      <w:r>
        <w:rPr>
          <w:rStyle w:val="29"/>
          <w:rFonts w:hint="eastAsia" w:ascii="宋体" w:hAnsi="宋体" w:cs="宋体"/>
          <w:b w:val="0"/>
          <w:i w:val="0"/>
          <w:caps w:val="0"/>
          <w:color w:val="auto"/>
          <w:spacing w:val="0"/>
          <w:w w:val="100"/>
          <w:kern w:val="2"/>
          <w:sz w:val="21"/>
          <w:szCs w:val="21"/>
          <w:highlight w:val="none"/>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年;</w:t>
      </w:r>
    </w:p>
    <w:p w14:paraId="01DBA986">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cs="宋体"/>
          <w:b w:val="0"/>
          <w:i w:val="0"/>
          <w:caps w:val="0"/>
          <w:color w:val="auto"/>
          <w:spacing w:val="0"/>
          <w:w w:val="100"/>
          <w:kern w:val="2"/>
          <w:sz w:val="21"/>
          <w:szCs w:val="21"/>
          <w:highlight w:val="none"/>
          <w:lang w:val="en-US" w:eastAsia="zh-CN" w:bidi="ar-SA"/>
        </w:rPr>
        <w:t>（6）</w:t>
      </w:r>
      <w:r>
        <w:rPr>
          <w:rStyle w:val="29"/>
          <w:rFonts w:hint="eastAsia" w:ascii="宋体" w:hAnsi="宋体" w:eastAsia="宋体" w:cs="宋体"/>
          <w:b w:val="0"/>
          <w:i w:val="0"/>
          <w:caps w:val="0"/>
          <w:color w:val="auto"/>
          <w:spacing w:val="0"/>
          <w:w w:val="100"/>
          <w:kern w:val="2"/>
          <w:sz w:val="21"/>
          <w:szCs w:val="21"/>
          <w:highlight w:val="none"/>
          <w:lang w:val="en-US" w:eastAsia="zh-CN" w:bidi="ar-SA"/>
        </w:rPr>
        <w:t>防盗门、窗为</w:t>
      </w:r>
      <w:r>
        <w:rPr>
          <w:rStyle w:val="29"/>
          <w:rFonts w:hint="eastAsia" w:ascii="宋体" w:hAnsi="宋体" w:cs="宋体"/>
          <w:b w:val="0"/>
          <w:i w:val="0"/>
          <w:caps w:val="0"/>
          <w:color w:val="auto"/>
          <w:spacing w:val="0"/>
          <w:w w:val="100"/>
          <w:kern w:val="2"/>
          <w:sz w:val="21"/>
          <w:szCs w:val="21"/>
          <w:highlight w:val="none"/>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年;</w:t>
      </w:r>
    </w:p>
    <w:p w14:paraId="0DADB645">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cs="宋体"/>
          <w:b w:val="0"/>
          <w:i w:val="0"/>
          <w:caps w:val="0"/>
          <w:color w:val="auto"/>
          <w:spacing w:val="0"/>
          <w:w w:val="100"/>
          <w:kern w:val="2"/>
          <w:sz w:val="21"/>
          <w:szCs w:val="21"/>
          <w:highlight w:val="none"/>
          <w:lang w:val="en-US" w:eastAsia="zh-CN" w:bidi="ar-SA"/>
        </w:rPr>
        <w:t>（7）</w:t>
      </w:r>
      <w:r>
        <w:rPr>
          <w:rStyle w:val="29"/>
          <w:rFonts w:hint="eastAsia" w:ascii="宋体" w:hAnsi="宋体" w:eastAsia="宋体" w:cs="宋体"/>
          <w:b w:val="0"/>
          <w:i w:val="0"/>
          <w:caps w:val="0"/>
          <w:color w:val="auto"/>
          <w:spacing w:val="0"/>
          <w:w w:val="100"/>
          <w:kern w:val="2"/>
          <w:sz w:val="21"/>
          <w:szCs w:val="21"/>
          <w:highlight w:val="none"/>
          <w:lang w:val="en-US" w:eastAsia="zh-CN" w:bidi="ar-SA"/>
        </w:rPr>
        <w:t>其他项目</w:t>
      </w:r>
      <w:r>
        <w:rPr>
          <w:rStyle w:val="29"/>
          <w:rFonts w:hint="eastAsia" w:ascii="宋体" w:hAnsi="宋体" w:cs="宋体"/>
          <w:b w:val="0"/>
          <w:i w:val="0"/>
          <w:caps w:val="0"/>
          <w:color w:val="auto"/>
          <w:spacing w:val="0"/>
          <w:w w:val="100"/>
          <w:kern w:val="2"/>
          <w:sz w:val="21"/>
          <w:szCs w:val="21"/>
          <w:highlight w:val="none"/>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年。</w:t>
      </w:r>
    </w:p>
    <w:p w14:paraId="0F23F159">
      <w:pPr>
        <w:snapToGrid/>
        <w:spacing w:before="0" w:beforeAutospacing="0" w:after="0" w:afterAutospacing="0" w:line="240" w:lineRule="auto"/>
        <w:jc w:val="both"/>
        <w:textAlignment w:val="baseline"/>
        <w:rPr>
          <w:rStyle w:val="29"/>
          <w:rFonts w:hint="eastAsia" w:ascii="宋体" w:hAnsi="宋体" w:eastAsia="宋体" w:cs="宋体"/>
          <w:b/>
          <w:i w:val="0"/>
          <w:caps w:val="0"/>
          <w:color w:val="auto"/>
          <w:spacing w:val="0"/>
          <w:w w:val="100"/>
          <w:kern w:val="2"/>
          <w:sz w:val="21"/>
          <w:szCs w:val="21"/>
          <w:highlight w:val="none"/>
          <w:lang w:val="en-US" w:eastAsia="zh-CN" w:bidi="ar-SA"/>
        </w:rPr>
      </w:pPr>
      <w:r>
        <w:rPr>
          <w:rStyle w:val="29"/>
          <w:rFonts w:hint="eastAsia" w:ascii="宋体" w:hAnsi="宋体" w:eastAsia="宋体" w:cs="宋体"/>
          <w:b/>
          <w:i w:val="0"/>
          <w:caps w:val="0"/>
          <w:color w:val="auto"/>
          <w:spacing w:val="0"/>
          <w:w w:val="100"/>
          <w:kern w:val="2"/>
          <w:sz w:val="21"/>
          <w:szCs w:val="21"/>
          <w:highlight w:val="none"/>
          <w:lang w:val="en-US" w:eastAsia="zh-CN" w:bidi="ar-SA"/>
        </w:rPr>
        <w:t>3 质量保修责任</w:t>
      </w:r>
    </w:p>
    <w:p w14:paraId="1A77F737">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3.1 属于保修范围的项目，承包人应在接到通知后的7天内派人保修，承包人不在约定期限内派人保修，发包人可自行或指派第三方保修。</w:t>
      </w:r>
    </w:p>
    <w:p w14:paraId="304698EC">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3.2 发生紧急抢修事故的，承包人在接到通知后，应立即到达事故现场抢修。</w:t>
      </w:r>
    </w:p>
    <w:p w14:paraId="3638F910">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3.3 在国家规定的工程合理使用期限内，</w:t>
      </w:r>
      <w:r>
        <w:rPr>
          <w:rStyle w:val="29"/>
          <w:rFonts w:hint="eastAsia" w:ascii="宋体" w:hAnsi="宋体" w:cs="宋体"/>
          <w:b w:val="0"/>
          <w:i w:val="0"/>
          <w:caps w:val="0"/>
          <w:color w:val="auto"/>
          <w:spacing w:val="0"/>
          <w:w w:val="100"/>
          <w:kern w:val="2"/>
          <w:sz w:val="21"/>
          <w:szCs w:val="21"/>
          <w:highlight w:val="none"/>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承包人应确保地基基础工程和主体结构的安全和质量。凡出现其质量问题，应立即报告当地建设行政主管部门，由设计单位提出保修方案，承包人应立即实施保修。</w:t>
      </w:r>
    </w:p>
    <w:p w14:paraId="0EEEDFCB">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3.4 质量保修完成后，由发包人组织验收。</w:t>
      </w:r>
    </w:p>
    <w:p w14:paraId="45AC9583">
      <w:pPr>
        <w:snapToGrid/>
        <w:spacing w:before="0" w:beforeAutospacing="0" w:after="0" w:afterAutospacing="0" w:line="240" w:lineRule="auto"/>
        <w:jc w:val="both"/>
        <w:textAlignment w:val="baseline"/>
        <w:rPr>
          <w:rStyle w:val="29"/>
          <w:rFonts w:hint="eastAsia" w:ascii="宋体" w:hAnsi="宋体" w:eastAsia="宋体" w:cs="宋体"/>
          <w:b/>
          <w:i w:val="0"/>
          <w:caps w:val="0"/>
          <w:color w:val="auto"/>
          <w:spacing w:val="0"/>
          <w:w w:val="100"/>
          <w:kern w:val="2"/>
          <w:sz w:val="21"/>
          <w:szCs w:val="21"/>
          <w:highlight w:val="none"/>
          <w:lang w:val="en-US" w:eastAsia="zh-CN" w:bidi="ar-SA"/>
        </w:rPr>
      </w:pPr>
      <w:r>
        <w:rPr>
          <w:rStyle w:val="29"/>
          <w:rFonts w:hint="eastAsia" w:ascii="宋体" w:hAnsi="宋体" w:eastAsia="宋体" w:cs="宋体"/>
          <w:b/>
          <w:i w:val="0"/>
          <w:caps w:val="0"/>
          <w:color w:val="auto"/>
          <w:spacing w:val="0"/>
          <w:w w:val="100"/>
          <w:kern w:val="2"/>
          <w:sz w:val="21"/>
          <w:szCs w:val="21"/>
          <w:highlight w:val="none"/>
          <w:lang w:val="en-US" w:eastAsia="zh-CN" w:bidi="ar-SA"/>
        </w:rPr>
        <w:t>4 质量保修费用</w:t>
      </w:r>
    </w:p>
    <w:p w14:paraId="2FFE9E25">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质量保修费用及相关的损害赔偿费，由造成质量缺陷的责任方承担。</w:t>
      </w:r>
    </w:p>
    <w:p w14:paraId="1DBCA999">
      <w:pPr>
        <w:snapToGrid/>
        <w:spacing w:before="0" w:beforeAutospacing="0" w:after="0" w:afterAutospacing="0" w:line="240" w:lineRule="auto"/>
        <w:jc w:val="both"/>
        <w:textAlignment w:val="baseline"/>
        <w:rPr>
          <w:rStyle w:val="29"/>
          <w:rFonts w:hint="eastAsia" w:ascii="宋体" w:hAnsi="宋体" w:eastAsia="宋体" w:cs="宋体"/>
          <w:b/>
          <w:i w:val="0"/>
          <w:caps w:val="0"/>
          <w:color w:val="auto"/>
          <w:spacing w:val="0"/>
          <w:w w:val="100"/>
          <w:kern w:val="2"/>
          <w:sz w:val="21"/>
          <w:szCs w:val="21"/>
          <w:highlight w:val="none"/>
          <w:lang w:val="en-US" w:eastAsia="zh-CN" w:bidi="ar-SA"/>
        </w:rPr>
      </w:pPr>
      <w:r>
        <w:rPr>
          <w:rStyle w:val="29"/>
          <w:rFonts w:hint="eastAsia" w:ascii="宋体" w:hAnsi="宋体" w:eastAsia="宋体" w:cs="宋体"/>
          <w:b/>
          <w:i w:val="0"/>
          <w:caps w:val="0"/>
          <w:color w:val="auto"/>
          <w:spacing w:val="0"/>
          <w:w w:val="100"/>
          <w:kern w:val="2"/>
          <w:sz w:val="21"/>
          <w:szCs w:val="21"/>
          <w:highlight w:val="none"/>
          <w:lang w:val="en-US" w:eastAsia="zh-CN" w:bidi="ar-SA"/>
        </w:rPr>
        <w:t>5 质量保证金</w:t>
      </w:r>
    </w:p>
    <w:p w14:paraId="588D995F">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质量保证金的使用、约定、支付、返还与本合同的质量保证金赋予的约定一致。</w:t>
      </w:r>
    </w:p>
    <w:p w14:paraId="42B77B8B">
      <w:pPr>
        <w:snapToGrid/>
        <w:spacing w:before="0" w:beforeAutospacing="0" w:after="0" w:afterAutospacing="0" w:line="240" w:lineRule="auto"/>
        <w:jc w:val="both"/>
        <w:textAlignment w:val="baseline"/>
        <w:rPr>
          <w:rStyle w:val="29"/>
          <w:rFonts w:hint="eastAsia" w:ascii="宋体" w:hAnsi="宋体" w:eastAsia="宋体" w:cs="宋体"/>
          <w:b/>
          <w:i w:val="0"/>
          <w:caps w:val="0"/>
          <w:color w:val="auto"/>
          <w:spacing w:val="0"/>
          <w:w w:val="100"/>
          <w:kern w:val="2"/>
          <w:sz w:val="21"/>
          <w:szCs w:val="21"/>
          <w:highlight w:val="none"/>
          <w:lang w:val="en-US" w:eastAsia="zh-CN" w:bidi="ar-SA"/>
        </w:rPr>
      </w:pPr>
      <w:r>
        <w:rPr>
          <w:rStyle w:val="29"/>
          <w:rFonts w:hint="eastAsia" w:ascii="宋体" w:hAnsi="宋体" w:eastAsia="宋体" w:cs="宋体"/>
          <w:b/>
          <w:i w:val="0"/>
          <w:caps w:val="0"/>
          <w:color w:val="auto"/>
          <w:spacing w:val="0"/>
          <w:w w:val="100"/>
          <w:kern w:val="2"/>
          <w:sz w:val="21"/>
          <w:szCs w:val="21"/>
          <w:highlight w:val="none"/>
          <w:lang w:val="en-US" w:eastAsia="zh-CN" w:bidi="ar-SA"/>
        </w:rPr>
        <w:t>6 其他</w:t>
      </w:r>
    </w:p>
    <w:p w14:paraId="698BF18C">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u w:val="singl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6.1 双方约定的其它工程质量保修事项：</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p>
    <w:p w14:paraId="70341EF5">
      <w:pPr>
        <w:snapToGrid w:val="0"/>
        <w:spacing w:before="0" w:beforeAutospacing="0" w:after="0" w:afterAutospacing="0" w:line="360" w:lineRule="auto"/>
        <w:jc w:val="both"/>
        <w:textAlignment w:val="baseline"/>
        <w:rPr>
          <w:rStyle w:val="29"/>
          <w:rFonts w:hint="eastAsia" w:ascii="宋体" w:hAnsi="宋体" w:eastAsia="宋体" w:cs="宋体"/>
          <w:b w:val="0"/>
          <w:i w:val="0"/>
          <w:caps w:val="0"/>
          <w:color w:val="auto"/>
          <w:spacing w:val="0"/>
          <w:w w:val="100"/>
          <w:kern w:val="2"/>
          <w:sz w:val="21"/>
          <w:szCs w:val="21"/>
          <w:highlight w:val="none"/>
          <w:u w:val="single"/>
          <w:lang w:val="en-US" w:eastAsia="zh-CN" w:bidi="ar-SA"/>
        </w:rPr>
      </w:pP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p>
    <w:p w14:paraId="78B8E86E">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6.2 本工程质量保修书，由发包人承包人在工程竣工验收前签署，作为合同附件，其有效期限至保修期满。</w:t>
      </w:r>
    </w:p>
    <w:p w14:paraId="7582E085">
      <w:pPr>
        <w:snapToGrid w:val="0"/>
        <w:spacing w:before="0" w:beforeAutospacing="0" w:after="0" w:afterAutospacing="0" w:line="360" w:lineRule="auto"/>
        <w:ind w:firstLine="48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p>
    <w:p w14:paraId="1B7B1D2D">
      <w:pPr>
        <w:snapToGrid w:val="0"/>
        <w:spacing w:before="0" w:beforeAutospacing="0" w:after="0" w:afterAutospacing="0" w:line="360" w:lineRule="auto"/>
        <w:ind w:firstLine="480"/>
        <w:jc w:val="both"/>
        <w:textAlignment w:val="baseline"/>
        <w:rPr>
          <w:rStyle w:val="29"/>
          <w:rFonts w:hint="eastAsia" w:ascii="宋体" w:hAnsi="宋体" w:eastAsia="宋体" w:cs="宋体"/>
          <w:b w:val="0"/>
          <w:i w:val="0"/>
          <w:caps w:val="0"/>
          <w:color w:val="auto"/>
          <w:spacing w:val="0"/>
          <w:w w:val="100"/>
          <w:kern w:val="2"/>
          <w:sz w:val="21"/>
          <w:szCs w:val="21"/>
          <w:highlight w:val="none"/>
          <w:lang w:val="en-US" w:eastAsia="zh-CN" w:bidi="ar-SA"/>
        </w:rPr>
      </w:pPr>
    </w:p>
    <w:p w14:paraId="2DCF80B8">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u w:val="singl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发包人（公章）：</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 xml:space="preserve">         承包人（公章）：</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p>
    <w:p w14:paraId="7A6C93EE">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val="0"/>
          <w:i w:val="0"/>
          <w:caps w:val="0"/>
          <w:color w:val="auto"/>
          <w:spacing w:val="0"/>
          <w:w w:val="100"/>
          <w:kern w:val="2"/>
          <w:sz w:val="21"/>
          <w:szCs w:val="21"/>
          <w:highlight w:val="none"/>
          <w:u w:val="single"/>
          <w:lang w:val="en-US" w:eastAsia="zh-CN" w:bidi="ar-SA"/>
        </w:rPr>
      </w:pPr>
      <w:r>
        <w:rPr>
          <w:rStyle w:val="29"/>
          <w:rFonts w:hint="eastAsia" w:ascii="宋体" w:hAnsi="宋体" w:eastAsia="宋体" w:cs="宋体"/>
          <w:b w:val="0"/>
          <w:i w:val="0"/>
          <w:caps w:val="0"/>
          <w:color w:val="auto"/>
          <w:spacing w:val="0"/>
          <w:w w:val="100"/>
          <w:kern w:val="2"/>
          <w:sz w:val="21"/>
          <w:szCs w:val="21"/>
          <w:highlight w:val="none"/>
          <w:lang w:val="en-US" w:eastAsia="zh-CN" w:bidi="ar-SA"/>
        </w:rPr>
        <w:t>法定代表人（签字）：</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 xml:space="preserve">         法定代表人（签字）：</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p>
    <w:p w14:paraId="637800F7">
      <w:pPr>
        <w:snapToGrid w:val="0"/>
        <w:spacing w:before="0" w:beforeAutospacing="0" w:after="0" w:afterAutospacing="0" w:line="360" w:lineRule="auto"/>
        <w:ind w:firstLine="420" w:firstLineChars="200"/>
        <w:jc w:val="both"/>
        <w:textAlignment w:val="baseline"/>
        <w:rPr>
          <w:rStyle w:val="29"/>
          <w:rFonts w:hint="eastAsia" w:ascii="宋体" w:hAnsi="宋体" w:eastAsia="宋体" w:cs="宋体"/>
          <w:b/>
          <w:i w:val="0"/>
          <w:caps w:val="0"/>
          <w:color w:val="auto"/>
          <w:spacing w:val="0"/>
          <w:w w:val="100"/>
          <w:kern w:val="2"/>
          <w:sz w:val="21"/>
          <w:szCs w:val="21"/>
          <w:highlight w:val="none"/>
          <w:lang w:val="en-US" w:eastAsia="zh-CN" w:bidi="ar-SA"/>
        </w:rPr>
      </w:pP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年</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月</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 xml:space="preserve">日                    </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年</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月</w:t>
      </w:r>
      <w:r>
        <w:rPr>
          <w:rStyle w:val="29"/>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29"/>
          <w:rFonts w:hint="eastAsia" w:ascii="宋体" w:hAnsi="宋体" w:eastAsia="宋体" w:cs="宋体"/>
          <w:b w:val="0"/>
          <w:i w:val="0"/>
          <w:caps w:val="0"/>
          <w:color w:val="auto"/>
          <w:spacing w:val="0"/>
          <w:w w:val="100"/>
          <w:kern w:val="2"/>
          <w:sz w:val="21"/>
          <w:szCs w:val="21"/>
          <w:highlight w:val="none"/>
          <w:lang w:val="en-US" w:eastAsia="zh-CN" w:bidi="ar-SA"/>
        </w:rPr>
        <w:t>日</w:t>
      </w:r>
    </w:p>
    <w:p w14:paraId="241EDBC2">
      <w:pPr>
        <w:adjustRightInd w:val="0"/>
        <w:snapToGrid w:val="0"/>
        <w:spacing w:line="360" w:lineRule="auto"/>
        <w:ind w:firstLine="420" w:firstLineChars="200"/>
        <w:jc w:val="right"/>
        <w:rPr>
          <w:rFonts w:hint="eastAsia" w:ascii="宋体" w:hAnsi="宋体" w:eastAsia="宋体" w:cs="宋体"/>
          <w:color w:val="auto"/>
          <w:szCs w:val="21"/>
          <w:highlight w:val="none"/>
        </w:rPr>
      </w:pPr>
    </w:p>
    <w:p w14:paraId="74BE80C3">
      <w:pP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br w:type="page"/>
      </w:r>
    </w:p>
    <w:p w14:paraId="011CB0B4">
      <w:pPr>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、供应商</w:t>
      </w:r>
      <w:r>
        <w:rPr>
          <w:rFonts w:hint="eastAsia" w:ascii="宋体" w:hAnsi="宋体" w:eastAsia="宋体" w:cs="宋体"/>
          <w:b/>
          <w:bCs/>
          <w:color w:val="auto"/>
          <w:sz w:val="32"/>
          <w:szCs w:val="32"/>
          <w:highlight w:val="none"/>
        </w:rPr>
        <w:t>的资格证明资料</w:t>
      </w:r>
    </w:p>
    <w:p w14:paraId="220091E5">
      <w:pPr>
        <w:spacing w:line="48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3</w:t>
      </w:r>
      <w:r>
        <w:rPr>
          <w:rFonts w:hint="eastAsia" w:ascii="宋体" w:hAnsi="宋体" w:eastAsia="宋体" w:cs="宋体"/>
          <w:b/>
          <w:bCs/>
          <w:color w:val="auto"/>
          <w:sz w:val="30"/>
          <w:szCs w:val="30"/>
          <w:highlight w:val="none"/>
        </w:rPr>
        <w:t xml:space="preserve">              供应商基本情况表</w:t>
      </w:r>
    </w:p>
    <w:p w14:paraId="3E033014">
      <w:pPr>
        <w:spacing w:line="480" w:lineRule="exact"/>
        <w:rPr>
          <w:rFonts w:hint="eastAsia" w:ascii="宋体" w:hAnsi="宋体" w:eastAsia="宋体" w:cs="宋体"/>
          <w:color w:val="auto"/>
          <w:sz w:val="30"/>
          <w:szCs w:val="30"/>
          <w:highlight w:val="none"/>
        </w:rPr>
      </w:pPr>
    </w:p>
    <w:p w14:paraId="562814D6">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盖供应商单位章</w:t>
      </w:r>
    </w:p>
    <w:tbl>
      <w:tblPr>
        <w:tblStyle w:val="2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14:paraId="7811F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14:paraId="39BF679B">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14:paraId="43417EA1">
            <w:pPr>
              <w:topLinePunct/>
              <w:spacing w:line="440" w:lineRule="exact"/>
              <w:jc w:val="center"/>
              <w:rPr>
                <w:rFonts w:hint="eastAsia" w:ascii="宋体" w:hAnsi="宋体" w:eastAsia="宋体" w:cs="宋体"/>
                <w:color w:val="auto"/>
                <w:szCs w:val="21"/>
                <w:highlight w:val="none"/>
              </w:rPr>
            </w:pPr>
          </w:p>
        </w:tc>
        <w:tc>
          <w:tcPr>
            <w:tcW w:w="1329" w:type="dxa"/>
            <w:tcBorders>
              <w:top w:val="double" w:color="auto" w:sz="4" w:space="0"/>
              <w:left w:val="single" w:color="auto" w:sz="6" w:space="0"/>
              <w:bottom w:val="single" w:color="auto" w:sz="6" w:space="0"/>
              <w:right w:val="single" w:color="auto" w:sz="6" w:space="0"/>
            </w:tcBorders>
            <w:vAlign w:val="center"/>
          </w:tcPr>
          <w:p w14:paraId="13007B1B">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14:paraId="65F7EDB7">
            <w:pPr>
              <w:topLinePunct/>
              <w:spacing w:line="440" w:lineRule="exact"/>
              <w:jc w:val="center"/>
              <w:rPr>
                <w:rFonts w:hint="eastAsia" w:ascii="宋体" w:hAnsi="宋体" w:eastAsia="宋体" w:cs="宋体"/>
                <w:color w:val="auto"/>
                <w:szCs w:val="21"/>
                <w:highlight w:val="none"/>
              </w:rPr>
            </w:pPr>
          </w:p>
        </w:tc>
      </w:tr>
      <w:tr w14:paraId="6F103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6AAFA3C1">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2207C821">
            <w:pPr>
              <w:topLinePunct/>
              <w:spacing w:line="440" w:lineRule="exact"/>
              <w:jc w:val="center"/>
              <w:rPr>
                <w:rFonts w:hint="eastAsia" w:ascii="宋体" w:hAnsi="宋体" w:eastAsia="宋体" w:cs="宋体"/>
                <w:color w:val="auto"/>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14:paraId="648CC6B4">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14:paraId="2B846864">
            <w:pPr>
              <w:topLinePunct/>
              <w:spacing w:line="440" w:lineRule="exact"/>
              <w:jc w:val="center"/>
              <w:rPr>
                <w:rFonts w:hint="eastAsia" w:ascii="宋体" w:hAnsi="宋体" w:eastAsia="宋体" w:cs="宋体"/>
                <w:color w:val="auto"/>
                <w:szCs w:val="21"/>
                <w:highlight w:val="none"/>
              </w:rPr>
            </w:pPr>
          </w:p>
        </w:tc>
      </w:tr>
      <w:tr w14:paraId="200A4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74EF0153">
            <w:pPr>
              <w:topLinePunct/>
              <w:spacing w:line="440" w:lineRule="exact"/>
              <w:jc w:val="center"/>
              <w:rPr>
                <w:rFonts w:hint="eastAsia" w:ascii="宋体" w:hAnsi="宋体" w:eastAsia="宋体" w:cs="宋体"/>
                <w:color w:val="auto"/>
                <w:szCs w:val="21"/>
                <w:highlight w:val="none"/>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4289AFC5">
            <w:pPr>
              <w:topLinePunct/>
              <w:spacing w:line="440" w:lineRule="exact"/>
              <w:jc w:val="center"/>
              <w:rPr>
                <w:rFonts w:hint="eastAsia" w:ascii="宋体" w:hAnsi="宋体" w:eastAsia="宋体" w:cs="宋体"/>
                <w:color w:val="auto"/>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14:paraId="47A651F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14:paraId="374EFA32">
            <w:pPr>
              <w:topLinePunct/>
              <w:spacing w:line="440" w:lineRule="exact"/>
              <w:jc w:val="center"/>
              <w:rPr>
                <w:rFonts w:hint="eastAsia" w:ascii="宋体" w:hAnsi="宋体" w:eastAsia="宋体" w:cs="宋体"/>
                <w:color w:val="auto"/>
                <w:szCs w:val="21"/>
                <w:highlight w:val="none"/>
              </w:rPr>
            </w:pPr>
          </w:p>
        </w:tc>
      </w:tr>
      <w:tr w14:paraId="18701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5E0DCCBB">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30BCAF67">
            <w:pPr>
              <w:topLinePunct/>
              <w:spacing w:line="440" w:lineRule="exact"/>
              <w:jc w:val="center"/>
              <w:rPr>
                <w:rFonts w:hint="eastAsia" w:ascii="宋体" w:hAnsi="宋体" w:eastAsia="宋体" w:cs="宋体"/>
                <w:color w:val="auto"/>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14:paraId="4DA23D3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14:paraId="21DE7137">
            <w:pPr>
              <w:topLinePunct/>
              <w:spacing w:line="440" w:lineRule="exact"/>
              <w:jc w:val="center"/>
              <w:rPr>
                <w:rFonts w:hint="eastAsia" w:ascii="宋体" w:hAnsi="宋体" w:eastAsia="宋体" w:cs="宋体"/>
                <w:color w:val="auto"/>
                <w:szCs w:val="21"/>
                <w:highlight w:val="none"/>
              </w:rPr>
            </w:pPr>
          </w:p>
        </w:tc>
      </w:tr>
      <w:tr w14:paraId="47993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14:paraId="58F121C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47532703">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20906C81">
            <w:pPr>
              <w:topLinePunct/>
              <w:spacing w:line="440" w:lineRule="exact"/>
              <w:jc w:val="center"/>
              <w:rPr>
                <w:rFonts w:hint="eastAsia" w:ascii="宋体" w:hAnsi="宋体" w:eastAsia="宋体" w:cs="宋体"/>
                <w:color w:val="auto"/>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53E657FD">
            <w:pPr>
              <w:topLinePunct/>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64AA5E63">
            <w:pPr>
              <w:topLinePunct/>
              <w:spacing w:line="440" w:lineRule="exact"/>
              <w:ind w:firstLine="105" w:firstLineChars="50"/>
              <w:jc w:val="center"/>
              <w:rPr>
                <w:rFonts w:hint="eastAsia" w:ascii="宋体" w:hAnsi="宋体" w:eastAsia="宋体" w:cs="宋体"/>
                <w:color w:val="auto"/>
                <w:szCs w:val="21"/>
                <w:highlight w:val="none"/>
              </w:rPr>
            </w:pPr>
          </w:p>
        </w:tc>
      </w:tr>
      <w:tr w14:paraId="21DC9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7B4D3479">
            <w:pPr>
              <w:topLinePunct/>
              <w:spacing w:line="440" w:lineRule="exact"/>
              <w:jc w:val="center"/>
              <w:rPr>
                <w:rFonts w:hint="eastAsia" w:ascii="宋体" w:hAnsi="宋体" w:eastAsia="宋体" w:cs="宋体"/>
                <w:color w:val="auto"/>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70C2F2E6">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0288BD90">
            <w:pPr>
              <w:topLinePunct/>
              <w:spacing w:line="440" w:lineRule="exact"/>
              <w:jc w:val="center"/>
              <w:rPr>
                <w:rFonts w:hint="eastAsia" w:ascii="宋体" w:hAnsi="宋体" w:eastAsia="宋体" w:cs="宋体"/>
                <w:color w:val="auto"/>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28D31B54">
            <w:pPr>
              <w:topLinePunct/>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2039C72B">
            <w:pPr>
              <w:topLinePunct/>
              <w:spacing w:line="440" w:lineRule="exact"/>
              <w:ind w:firstLine="105" w:firstLineChars="50"/>
              <w:jc w:val="center"/>
              <w:rPr>
                <w:rFonts w:hint="eastAsia" w:ascii="宋体" w:hAnsi="宋体" w:eastAsia="宋体" w:cs="宋体"/>
                <w:color w:val="auto"/>
                <w:szCs w:val="21"/>
                <w:highlight w:val="none"/>
              </w:rPr>
            </w:pPr>
          </w:p>
        </w:tc>
      </w:tr>
      <w:tr w14:paraId="67B5F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75361D55">
            <w:pPr>
              <w:topLinePunct/>
              <w:spacing w:line="440" w:lineRule="exact"/>
              <w:jc w:val="center"/>
              <w:rPr>
                <w:rFonts w:hint="eastAsia" w:ascii="宋体" w:hAnsi="宋体" w:eastAsia="宋体" w:cs="宋体"/>
                <w:color w:val="auto"/>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478299D1">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66ED8A0E">
            <w:pPr>
              <w:topLinePunct/>
              <w:spacing w:line="440" w:lineRule="exact"/>
              <w:ind w:firstLine="105" w:firstLineChars="50"/>
              <w:jc w:val="center"/>
              <w:rPr>
                <w:rFonts w:hint="eastAsia" w:ascii="宋体" w:hAnsi="宋体" w:eastAsia="宋体" w:cs="宋体"/>
                <w:color w:val="auto"/>
                <w:szCs w:val="21"/>
                <w:highlight w:val="none"/>
              </w:rPr>
            </w:pPr>
          </w:p>
        </w:tc>
      </w:tr>
      <w:tr w14:paraId="36417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6F473F41">
            <w:pPr>
              <w:topLinePunct/>
              <w:spacing w:line="440" w:lineRule="exact"/>
              <w:jc w:val="center"/>
              <w:rPr>
                <w:rFonts w:hint="eastAsia" w:ascii="宋体" w:hAnsi="宋体" w:eastAsia="宋体" w:cs="宋体"/>
                <w:color w:val="auto"/>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495BF372">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61439B90">
            <w:pPr>
              <w:topLinePunct/>
              <w:spacing w:line="440" w:lineRule="exact"/>
              <w:ind w:firstLine="105" w:firstLineChars="50"/>
              <w:jc w:val="center"/>
              <w:rPr>
                <w:rFonts w:hint="eastAsia" w:ascii="宋体" w:hAnsi="宋体" w:eastAsia="宋体" w:cs="宋体"/>
                <w:color w:val="auto"/>
                <w:szCs w:val="21"/>
                <w:highlight w:val="none"/>
              </w:rPr>
            </w:pPr>
          </w:p>
        </w:tc>
      </w:tr>
      <w:tr w14:paraId="6D238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40971FBB">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37300119">
            <w:pPr>
              <w:topLinePunct/>
              <w:spacing w:line="440" w:lineRule="exact"/>
              <w:jc w:val="center"/>
              <w:rPr>
                <w:rFonts w:hint="eastAsia" w:ascii="宋体" w:hAnsi="宋体" w:eastAsia="宋体" w:cs="宋体"/>
                <w:color w:val="auto"/>
                <w:szCs w:val="21"/>
                <w:highlight w:val="none"/>
              </w:rPr>
            </w:pPr>
          </w:p>
        </w:tc>
      </w:tr>
      <w:tr w14:paraId="04636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111D3262">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21A0333F">
            <w:pPr>
              <w:topLinePunct/>
              <w:spacing w:line="440" w:lineRule="exact"/>
              <w:jc w:val="center"/>
              <w:rPr>
                <w:rFonts w:hint="eastAsia" w:ascii="宋体" w:hAnsi="宋体" w:eastAsia="宋体" w:cs="宋体"/>
                <w:color w:val="auto"/>
                <w:szCs w:val="21"/>
                <w:highlight w:val="none"/>
              </w:rPr>
            </w:pPr>
          </w:p>
        </w:tc>
      </w:tr>
      <w:tr w14:paraId="76B4D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2C2FAE39">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47CD688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等级</w:t>
            </w:r>
          </w:p>
        </w:tc>
        <w:tc>
          <w:tcPr>
            <w:tcW w:w="1083" w:type="dxa"/>
            <w:tcBorders>
              <w:top w:val="single" w:color="auto" w:sz="6" w:space="0"/>
              <w:left w:val="single" w:color="auto" w:sz="6" w:space="0"/>
              <w:bottom w:val="single" w:color="auto" w:sz="6" w:space="0"/>
              <w:right w:val="single" w:color="auto" w:sz="6" w:space="0"/>
            </w:tcBorders>
            <w:vAlign w:val="center"/>
          </w:tcPr>
          <w:p w14:paraId="54363645">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53042E0B">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有效期</w:t>
            </w:r>
          </w:p>
        </w:tc>
      </w:tr>
      <w:tr w14:paraId="29DA3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5253C0B9">
            <w:pPr>
              <w:topLinePunct/>
              <w:spacing w:line="440" w:lineRule="exact"/>
              <w:jc w:val="center"/>
              <w:rPr>
                <w:rFonts w:hint="eastAsia" w:ascii="宋体" w:hAnsi="宋体" w:eastAsia="宋体" w:cs="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109409CA">
            <w:pPr>
              <w:topLinePunct/>
              <w:spacing w:line="440" w:lineRule="exact"/>
              <w:jc w:val="center"/>
              <w:rPr>
                <w:rFonts w:hint="eastAsia" w:ascii="宋体" w:hAnsi="宋体" w:eastAsia="宋体" w:cs="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0F5364C4">
            <w:pPr>
              <w:topLinePunct/>
              <w:spacing w:line="440" w:lineRule="exact"/>
              <w:jc w:val="center"/>
              <w:rPr>
                <w:rFonts w:hint="eastAsia" w:ascii="宋体" w:hAnsi="宋体" w:eastAsia="宋体" w:cs="宋体"/>
                <w:color w:val="auto"/>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15BB03A2">
            <w:pPr>
              <w:topLinePunct/>
              <w:spacing w:line="440" w:lineRule="exact"/>
              <w:jc w:val="center"/>
              <w:rPr>
                <w:rFonts w:hint="eastAsia" w:ascii="宋体" w:hAnsi="宋体" w:eastAsia="宋体" w:cs="宋体"/>
                <w:color w:val="auto"/>
                <w:szCs w:val="21"/>
                <w:highlight w:val="none"/>
              </w:rPr>
            </w:pPr>
          </w:p>
        </w:tc>
      </w:tr>
      <w:tr w14:paraId="05A6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410739E8">
            <w:pPr>
              <w:topLinePunct/>
              <w:spacing w:line="440" w:lineRule="exact"/>
              <w:jc w:val="center"/>
              <w:rPr>
                <w:rFonts w:hint="eastAsia" w:ascii="宋体" w:hAnsi="宋体" w:eastAsia="宋体" w:cs="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2809A721">
            <w:pPr>
              <w:topLinePunct/>
              <w:spacing w:line="440" w:lineRule="exact"/>
              <w:jc w:val="center"/>
              <w:rPr>
                <w:rFonts w:hint="eastAsia" w:ascii="宋体" w:hAnsi="宋体" w:eastAsia="宋体" w:cs="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1D188CC4">
            <w:pPr>
              <w:topLinePunct/>
              <w:spacing w:line="440" w:lineRule="exact"/>
              <w:jc w:val="center"/>
              <w:rPr>
                <w:rFonts w:hint="eastAsia" w:ascii="宋体" w:hAnsi="宋体" w:eastAsia="宋体" w:cs="宋体"/>
                <w:color w:val="auto"/>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490BF130">
            <w:pPr>
              <w:topLinePunct/>
              <w:spacing w:line="440" w:lineRule="exact"/>
              <w:jc w:val="center"/>
              <w:rPr>
                <w:rFonts w:hint="eastAsia" w:ascii="宋体" w:hAnsi="宋体" w:eastAsia="宋体" w:cs="宋体"/>
                <w:color w:val="auto"/>
                <w:szCs w:val="21"/>
                <w:highlight w:val="none"/>
              </w:rPr>
            </w:pPr>
          </w:p>
        </w:tc>
      </w:tr>
      <w:tr w14:paraId="7800E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377DEFA1">
            <w:pPr>
              <w:topLinePunct/>
              <w:spacing w:line="440" w:lineRule="exact"/>
              <w:jc w:val="center"/>
              <w:rPr>
                <w:rFonts w:hint="eastAsia" w:ascii="宋体" w:hAnsi="宋体" w:eastAsia="宋体" w:cs="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15B182A2">
            <w:pPr>
              <w:topLinePunct/>
              <w:spacing w:line="440" w:lineRule="exact"/>
              <w:jc w:val="center"/>
              <w:rPr>
                <w:rFonts w:hint="eastAsia" w:ascii="宋体" w:hAnsi="宋体" w:eastAsia="宋体" w:cs="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29693B5E">
            <w:pPr>
              <w:topLinePunct/>
              <w:spacing w:line="440" w:lineRule="exact"/>
              <w:jc w:val="center"/>
              <w:rPr>
                <w:rFonts w:hint="eastAsia" w:ascii="宋体" w:hAnsi="宋体" w:eastAsia="宋体" w:cs="宋体"/>
                <w:color w:val="auto"/>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6A453469">
            <w:pPr>
              <w:topLinePunct/>
              <w:spacing w:line="440" w:lineRule="exact"/>
              <w:jc w:val="center"/>
              <w:rPr>
                <w:rFonts w:hint="eastAsia" w:ascii="宋体" w:hAnsi="宋体" w:eastAsia="宋体" w:cs="宋体"/>
                <w:color w:val="auto"/>
                <w:szCs w:val="21"/>
                <w:highlight w:val="none"/>
              </w:rPr>
            </w:pPr>
          </w:p>
        </w:tc>
      </w:tr>
      <w:tr w14:paraId="6CF3B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086770CD">
            <w:pPr>
              <w:topLinePunct/>
              <w:spacing w:line="440" w:lineRule="exact"/>
              <w:jc w:val="center"/>
              <w:rPr>
                <w:rFonts w:hint="eastAsia" w:ascii="宋体" w:hAnsi="宋体" w:eastAsia="宋体" w:cs="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64A2143C">
            <w:pPr>
              <w:topLinePunct/>
              <w:spacing w:line="440" w:lineRule="exact"/>
              <w:jc w:val="center"/>
              <w:rPr>
                <w:rFonts w:hint="eastAsia" w:ascii="宋体" w:hAnsi="宋体" w:eastAsia="宋体" w:cs="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1150BD25">
            <w:pPr>
              <w:topLinePunct/>
              <w:spacing w:line="440" w:lineRule="exact"/>
              <w:jc w:val="center"/>
              <w:rPr>
                <w:rFonts w:hint="eastAsia" w:ascii="宋体" w:hAnsi="宋体" w:eastAsia="宋体" w:cs="宋体"/>
                <w:color w:val="auto"/>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0E1999B7">
            <w:pPr>
              <w:topLinePunct/>
              <w:spacing w:line="440" w:lineRule="exact"/>
              <w:jc w:val="center"/>
              <w:rPr>
                <w:rFonts w:hint="eastAsia" w:ascii="宋体" w:hAnsi="宋体" w:eastAsia="宋体" w:cs="宋体"/>
                <w:color w:val="auto"/>
                <w:szCs w:val="21"/>
                <w:highlight w:val="none"/>
              </w:rPr>
            </w:pPr>
          </w:p>
        </w:tc>
      </w:tr>
      <w:tr w14:paraId="3E163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14:paraId="4F4AE911">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14:paraId="77498B84">
            <w:pPr>
              <w:topLinePunct/>
              <w:spacing w:line="44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附《法人登记证书》或《企业法人营业执照》（副本）复印件</w:t>
            </w:r>
          </w:p>
        </w:tc>
      </w:tr>
    </w:tbl>
    <w:p w14:paraId="165CCA3E">
      <w:pPr>
        <w:spacing w:line="480" w:lineRule="exact"/>
        <w:rPr>
          <w:rFonts w:hint="eastAsia" w:ascii="宋体" w:hAnsi="宋体" w:eastAsia="宋体" w:cs="宋体"/>
          <w:color w:val="auto"/>
          <w:sz w:val="30"/>
          <w:szCs w:val="30"/>
          <w:highlight w:val="none"/>
        </w:rPr>
      </w:pPr>
    </w:p>
    <w:p w14:paraId="7E7BD343">
      <w:pPr>
        <w:bidi w:val="0"/>
        <w:rPr>
          <w:rFonts w:hint="eastAsia"/>
          <w:color w:val="auto"/>
          <w:highlight w:val="none"/>
        </w:rPr>
      </w:pPr>
    </w:p>
    <w:p w14:paraId="00A60AB7">
      <w:pPr>
        <w:spacing w:line="48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 xml:space="preserve">     磋商文件规定的基本资格条件证明资料</w:t>
      </w:r>
    </w:p>
    <w:p w14:paraId="455C6F4E">
      <w:pPr>
        <w:spacing w:line="480" w:lineRule="exact"/>
        <w:rPr>
          <w:rFonts w:hint="eastAsia" w:ascii="宋体" w:hAnsi="宋体" w:eastAsia="宋体" w:cs="宋体"/>
          <w:color w:val="auto"/>
          <w:szCs w:val="21"/>
          <w:highlight w:val="none"/>
        </w:rPr>
      </w:pPr>
    </w:p>
    <w:p w14:paraId="6741EEAB">
      <w:pPr>
        <w:keepNext w:val="0"/>
        <w:keepLines w:val="0"/>
        <w:pageBreakBefore w:val="0"/>
        <w:widowControl w:val="0"/>
        <w:kinsoku/>
        <w:overflowPunct/>
        <w:topLinePunct w:val="0"/>
        <w:autoSpaceDE/>
        <w:autoSpaceDN/>
        <w:bidi w:val="0"/>
        <w:adjustRightInd w:val="0"/>
        <w:snapToGrid w:val="0"/>
        <w:spacing w:line="360" w:lineRule="exact"/>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（1）法人提交企业法人营业执照副本(或者法人登记证书)以及组织机构代码证副本复印件；</w:t>
      </w:r>
    </w:p>
    <w:p w14:paraId="5A473E88">
      <w:pPr>
        <w:keepNext w:val="0"/>
        <w:keepLines w:val="0"/>
        <w:pageBreakBefore w:val="0"/>
        <w:widowControl w:val="0"/>
        <w:kinsoku/>
        <w:wordWrap w:val="0"/>
        <w:overflowPunct/>
        <w:topLinePunct w:val="0"/>
        <w:autoSpaceDE/>
        <w:autoSpaceDN/>
        <w:bidi w:val="0"/>
        <w:adjustRightInd w:val="0"/>
        <w:snapToGrid w:val="0"/>
        <w:spacing w:line="460" w:lineRule="exact"/>
        <w:textAlignment w:val="auto"/>
        <w:outlineLvl w:val="9"/>
        <w:rPr>
          <w:rFonts w:hint="eastAsia" w:ascii="宋体" w:hAnsi="宋体"/>
          <w:color w:val="auto"/>
          <w:szCs w:val="21"/>
          <w:highlight w:val="none"/>
        </w:rPr>
      </w:pPr>
      <w:r>
        <w:rPr>
          <w:rFonts w:hint="eastAsia" w:ascii="宋体" w:hAnsi="宋体"/>
          <w:color w:val="auto"/>
          <w:szCs w:val="21"/>
          <w:highlight w:val="none"/>
        </w:rPr>
        <w:t>（2）具有良好的商业信誉和健全的财务会计制度；</w:t>
      </w:r>
    </w:p>
    <w:p w14:paraId="159E1FAD">
      <w:pPr>
        <w:keepNext w:val="0"/>
        <w:keepLines w:val="0"/>
        <w:pageBreakBefore w:val="0"/>
        <w:widowControl w:val="0"/>
        <w:kinsoku/>
        <w:wordWrap w:val="0"/>
        <w:overflowPunct/>
        <w:topLinePunct w:val="0"/>
        <w:autoSpaceDE/>
        <w:autoSpaceDN/>
        <w:bidi w:val="0"/>
        <w:adjustRightInd w:val="0"/>
        <w:snapToGrid w:val="0"/>
        <w:spacing w:line="460" w:lineRule="exact"/>
        <w:textAlignment w:val="auto"/>
        <w:outlineLvl w:val="9"/>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5239333D">
      <w:pPr>
        <w:keepNext w:val="0"/>
        <w:keepLines w:val="0"/>
        <w:pageBreakBefore w:val="0"/>
        <w:widowControl w:val="0"/>
        <w:kinsoku/>
        <w:wordWrap w:val="0"/>
        <w:overflowPunct/>
        <w:topLinePunct w:val="0"/>
        <w:autoSpaceDE/>
        <w:autoSpaceDN/>
        <w:bidi w:val="0"/>
        <w:adjustRightInd w:val="0"/>
        <w:snapToGrid w:val="0"/>
        <w:spacing w:line="460" w:lineRule="exact"/>
        <w:textAlignment w:val="auto"/>
        <w:outlineLvl w:val="9"/>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4ED2EF2C">
      <w:pPr>
        <w:keepNext w:val="0"/>
        <w:keepLines w:val="0"/>
        <w:pageBreakBefore w:val="0"/>
        <w:widowControl w:val="0"/>
        <w:kinsoku/>
        <w:overflowPunct/>
        <w:topLinePunct w:val="0"/>
        <w:autoSpaceDE/>
        <w:autoSpaceDN/>
        <w:bidi w:val="0"/>
        <w:adjustRightInd w:val="0"/>
        <w:snapToGrid w:val="0"/>
        <w:spacing w:line="360" w:lineRule="exact"/>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企业的在</w:t>
      </w:r>
      <w:r>
        <w:rPr>
          <w:rFonts w:hint="eastAsia" w:ascii="宋体" w:hAnsi="宋体"/>
          <w:color w:val="auto"/>
          <w:szCs w:val="21"/>
          <w:highlight w:val="none"/>
        </w:rPr>
        <w:t>磋商响应声明</w:t>
      </w:r>
      <w:r>
        <w:rPr>
          <w:rFonts w:hint="eastAsia" w:ascii="宋体" w:hAnsi="宋体"/>
          <w:color w:val="auto"/>
          <w:szCs w:val="21"/>
          <w:highlight w:val="none"/>
          <w:lang w:val="en-US" w:eastAsia="zh-CN"/>
        </w:rPr>
        <w:t>中承诺</w:t>
      </w:r>
      <w:r>
        <w:rPr>
          <w:rFonts w:hint="eastAsia" w:ascii="宋体" w:hAnsi="宋体"/>
          <w:color w:val="auto"/>
          <w:szCs w:val="21"/>
          <w:highlight w:val="none"/>
          <w:lang w:eastAsia="zh-CN"/>
        </w:rPr>
        <w:t>）</w:t>
      </w:r>
      <w:r>
        <w:rPr>
          <w:rFonts w:hint="eastAsia" w:ascii="宋体" w:hAnsi="宋体"/>
          <w:color w:val="auto"/>
          <w:szCs w:val="21"/>
          <w:highlight w:val="none"/>
        </w:rPr>
        <w:t>；</w:t>
      </w:r>
    </w:p>
    <w:p w14:paraId="052ABB3C">
      <w:pPr>
        <w:keepNext w:val="0"/>
        <w:keepLines w:val="0"/>
        <w:pageBreakBefore w:val="0"/>
        <w:widowControl w:val="0"/>
        <w:kinsoku/>
        <w:overflowPunct/>
        <w:topLinePunct w:val="0"/>
        <w:autoSpaceDE/>
        <w:autoSpaceDN/>
        <w:bidi w:val="0"/>
        <w:adjustRightInd w:val="0"/>
        <w:snapToGrid w:val="0"/>
        <w:spacing w:line="360" w:lineRule="exact"/>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）法律、行政法规规定的其他条件。</w:t>
      </w:r>
    </w:p>
    <w:p w14:paraId="5C62C2F6">
      <w:pPr>
        <w:bidi w:val="0"/>
        <w:rPr>
          <w:rFonts w:hint="eastAsia"/>
          <w:color w:val="auto"/>
          <w:highlight w:val="none"/>
        </w:rPr>
      </w:pPr>
    </w:p>
    <w:p w14:paraId="7475E663">
      <w:pPr>
        <w:bidi w:val="0"/>
        <w:rPr>
          <w:rFonts w:hint="eastAsia"/>
          <w:color w:val="auto"/>
          <w:highlight w:val="none"/>
        </w:rPr>
      </w:pPr>
    </w:p>
    <w:p w14:paraId="130E1EE8">
      <w:pPr>
        <w:bidi w:val="0"/>
        <w:rPr>
          <w:rFonts w:hint="eastAsia"/>
          <w:color w:val="auto"/>
          <w:highlight w:val="none"/>
        </w:rPr>
      </w:pPr>
    </w:p>
    <w:p w14:paraId="79E1BA55">
      <w:pPr>
        <w:bidi w:val="0"/>
        <w:rPr>
          <w:rFonts w:hint="eastAsia"/>
          <w:color w:val="auto"/>
          <w:highlight w:val="none"/>
        </w:rPr>
      </w:pPr>
    </w:p>
    <w:p w14:paraId="3072CC73">
      <w:pPr>
        <w:bidi w:val="0"/>
        <w:rPr>
          <w:rFonts w:hint="eastAsia"/>
          <w:color w:val="auto"/>
          <w:highlight w:val="none"/>
        </w:rPr>
      </w:pPr>
      <w:r>
        <w:rPr>
          <w:rFonts w:hint="eastAsia"/>
          <w:color w:val="auto"/>
          <w:highlight w:val="none"/>
        </w:rPr>
        <w:br w:type="page"/>
      </w:r>
    </w:p>
    <w:p w14:paraId="614F57E5">
      <w:pPr>
        <w:adjustRightInd w:val="0"/>
        <w:snapToGrid w:val="0"/>
        <w:spacing w:line="360" w:lineRule="auto"/>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参加政府采购活动前三年内在经营活动中没有重大违法记录的</w:t>
      </w:r>
    </w:p>
    <w:p w14:paraId="33351553">
      <w:pPr>
        <w:adjustRightInd w:val="0"/>
        <w:snapToGrid w:val="0"/>
        <w:spacing w:line="360" w:lineRule="auto"/>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书面声明</w:t>
      </w:r>
    </w:p>
    <w:p w14:paraId="7D4272BD">
      <w:pPr>
        <w:adjustRightInd w:val="0"/>
        <w:snapToGrid w:val="0"/>
        <w:spacing w:before="156" w:beforeLines="50" w:line="360" w:lineRule="auto"/>
        <w:outlineLvl w:val="9"/>
        <w:rPr>
          <w:rFonts w:ascii="宋体" w:hAnsi="宋体"/>
          <w:color w:val="auto"/>
          <w:sz w:val="24"/>
          <w:highlight w:val="none"/>
        </w:rPr>
      </w:pPr>
    </w:p>
    <w:p w14:paraId="78120634">
      <w:pPr>
        <w:adjustRightInd w:val="0"/>
        <w:snapToGrid w:val="0"/>
        <w:spacing w:before="156" w:beforeLines="50" w:line="360" w:lineRule="auto"/>
        <w:ind w:left="-88" w:leftChars="-42"/>
        <w:outlineLvl w:val="9"/>
        <w:rPr>
          <w:rFonts w:ascii="宋体" w:hAnsi="宋体"/>
          <w:color w:val="auto"/>
          <w:szCs w:val="21"/>
          <w:highlight w:val="none"/>
        </w:rPr>
      </w:pPr>
      <w:bookmarkStart w:id="47" w:name="_Toc26986"/>
      <w:r>
        <w:rPr>
          <w:rFonts w:hint="eastAsia" w:ascii="宋体" w:hAnsi="宋体"/>
          <w:color w:val="auto"/>
          <w:szCs w:val="21"/>
          <w:highlight w:val="none"/>
        </w:rPr>
        <w:t>致</w:t>
      </w:r>
      <w:r>
        <w:rPr>
          <w:rFonts w:hint="eastAsia" w:ascii="宋体" w:hAnsi="宋体"/>
          <w:color w:val="auto"/>
          <w:szCs w:val="21"/>
          <w:highlight w:val="none"/>
          <w:u w:val="single"/>
          <w:lang w:eastAsia="zh-CN"/>
        </w:rPr>
        <w:t>湖南昇阳通用航空生产服务有限公司</w:t>
      </w:r>
      <w:r>
        <w:rPr>
          <w:rFonts w:hint="eastAsia" w:ascii="宋体" w:hAnsi="宋体"/>
          <w:color w:val="auto"/>
          <w:szCs w:val="21"/>
          <w:highlight w:val="none"/>
        </w:rPr>
        <w:t>(采购代理机构)：</w:t>
      </w:r>
      <w:bookmarkEnd w:id="47"/>
    </w:p>
    <w:p w14:paraId="7541B11E">
      <w:pPr>
        <w:adjustRightInd w:val="0"/>
        <w:snapToGrid w:val="0"/>
        <w:spacing w:before="156" w:beforeLines="50" w:line="360" w:lineRule="auto"/>
        <w:ind w:left="-88" w:leftChars="-42"/>
        <w:rPr>
          <w:rFonts w:ascii="宋体" w:hAnsi="宋体"/>
          <w:color w:val="auto"/>
          <w:szCs w:val="21"/>
          <w:highlight w:val="none"/>
        </w:rPr>
      </w:pPr>
    </w:p>
    <w:p w14:paraId="6979BA9F">
      <w:pPr>
        <w:widowControl/>
        <w:adjustRightInd w:val="0"/>
        <w:snapToGrid w:val="0"/>
        <w:spacing w:before="156" w:beforeLines="50" w:line="360" w:lineRule="auto"/>
        <w:ind w:firstLine="420" w:firstLineChars="200"/>
        <w:rPr>
          <w:rFonts w:ascii="宋体" w:hAnsi="宋体"/>
          <w:color w:val="auto"/>
          <w:szCs w:val="21"/>
          <w:highlight w:val="none"/>
        </w:rPr>
      </w:pPr>
      <w:r>
        <w:rPr>
          <w:rFonts w:hint="eastAsia" w:ascii="宋体" w:hAnsi="宋体"/>
          <w:bCs/>
          <w:color w:val="auto"/>
          <w:szCs w:val="21"/>
          <w:highlight w:val="none"/>
        </w:rPr>
        <w:t>我单位在</w:t>
      </w:r>
      <w:r>
        <w:rPr>
          <w:rFonts w:hint="eastAsia" w:ascii="宋体" w:hAnsi="宋体"/>
          <w:color w:val="auto"/>
          <w:szCs w:val="21"/>
          <w:highlight w:val="none"/>
        </w:rPr>
        <w:t>参加采购活动前三年内在经营活动中没有政府采购法第二十二条第一款第（五）项所称重大违法记录，包括：</w:t>
      </w:r>
    </w:p>
    <w:p w14:paraId="0B05B4B2">
      <w:pPr>
        <w:widowControl/>
        <w:adjustRightInd w:val="0"/>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r>
        <w:rPr>
          <w:rFonts w:hint="eastAsia" w:ascii="宋体" w:hAnsi="宋体"/>
          <w:bCs/>
          <w:color w:val="auto"/>
          <w:szCs w:val="21"/>
          <w:highlight w:val="none"/>
        </w:rPr>
        <w:t>我单位</w:t>
      </w:r>
      <w:r>
        <w:rPr>
          <w:rFonts w:hint="eastAsia" w:ascii="宋体" w:hAnsi="宋体"/>
          <w:color w:val="auto"/>
          <w:szCs w:val="21"/>
          <w:highlight w:val="none"/>
        </w:rPr>
        <w:t>或者其法定代表人、董事、监事、高级管理人员因经营活动中的违法行为受到行政处罚，但警告和罚款额在三万元以下的行政处罚除外；</w:t>
      </w:r>
    </w:p>
    <w:p w14:paraId="5E772603">
      <w:pPr>
        <w:widowControl/>
        <w:adjustRightInd w:val="0"/>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我单位</w:t>
      </w:r>
      <w:r>
        <w:rPr>
          <w:rFonts w:hint="eastAsia" w:ascii="宋体" w:hAnsi="宋体"/>
          <w:color w:val="auto"/>
          <w:szCs w:val="21"/>
          <w:highlight w:val="none"/>
        </w:rPr>
        <w:t>或者其法定代表人、董事、监事、高级管理人员因经营活动中的违法行为受到刑事处罚。</w:t>
      </w:r>
    </w:p>
    <w:p w14:paraId="2A29EBC4">
      <w:pPr>
        <w:widowControl/>
        <w:adjustRightInd w:val="0"/>
        <w:snapToGrid w:val="0"/>
        <w:spacing w:before="156" w:beforeLines="50" w:line="360" w:lineRule="auto"/>
        <w:ind w:firstLine="200"/>
        <w:rPr>
          <w:rFonts w:ascii="宋体" w:hAnsi="宋体"/>
          <w:color w:val="auto"/>
          <w:szCs w:val="21"/>
          <w:highlight w:val="none"/>
        </w:rPr>
      </w:pPr>
      <w:r>
        <w:rPr>
          <w:rFonts w:hint="eastAsia" w:ascii="宋体" w:hAnsi="宋体"/>
          <w:color w:val="auto"/>
          <w:szCs w:val="21"/>
          <w:highlight w:val="none"/>
        </w:rPr>
        <w:t>特此声明！</w:t>
      </w:r>
    </w:p>
    <w:p w14:paraId="676E9CC1">
      <w:pPr>
        <w:widowControl/>
        <w:adjustRightInd w:val="0"/>
        <w:snapToGrid w:val="0"/>
        <w:spacing w:before="156" w:beforeLines="50" w:line="360" w:lineRule="auto"/>
        <w:ind w:firstLine="420"/>
        <w:rPr>
          <w:rFonts w:ascii="宋体" w:hAnsi="宋体"/>
          <w:color w:val="auto"/>
          <w:szCs w:val="21"/>
          <w:highlight w:val="none"/>
        </w:rPr>
      </w:pPr>
    </w:p>
    <w:p w14:paraId="0E58BB8E">
      <w:pPr>
        <w:widowControl/>
        <w:adjustRightInd w:val="0"/>
        <w:snapToGrid w:val="0"/>
        <w:spacing w:before="156" w:beforeLines="50" w:line="360" w:lineRule="auto"/>
        <w:ind w:firstLine="420"/>
        <w:rPr>
          <w:rFonts w:ascii="宋体" w:hAnsi="宋体"/>
          <w:color w:val="auto"/>
          <w:szCs w:val="21"/>
          <w:highlight w:val="none"/>
        </w:rPr>
      </w:pPr>
    </w:p>
    <w:p w14:paraId="4787E245">
      <w:pPr>
        <w:adjustRightInd w:val="0"/>
        <w:snapToGrid w:val="0"/>
        <w:spacing w:before="156" w:beforeLines="50" w:line="360" w:lineRule="auto"/>
        <w:rPr>
          <w:rFonts w:ascii="宋体" w:hAnsi="宋体"/>
          <w:color w:val="auto"/>
          <w:szCs w:val="21"/>
          <w:highlight w:val="none"/>
        </w:rPr>
      </w:pPr>
      <w:r>
        <w:rPr>
          <w:rFonts w:hint="eastAsia" w:cs="宋体"/>
          <w:b w:val="0"/>
          <w:bCs w:val="0"/>
          <w:i w:val="0"/>
          <w:caps w:val="0"/>
          <w:color w:val="auto"/>
          <w:spacing w:val="0"/>
          <w:sz w:val="21"/>
          <w:szCs w:val="21"/>
          <w:highlight w:val="none"/>
          <w:shd w:val="clear" w:color="auto" w:fill="FFFFFF"/>
          <w:lang w:val="en-US" w:eastAsia="zh-CN"/>
        </w:rPr>
        <w:t>供应商</w:t>
      </w:r>
      <w:r>
        <w:rPr>
          <w:rFonts w:hint="eastAsia" w:ascii="宋体" w:hAnsi="宋体"/>
          <w:color w:val="auto"/>
          <w:szCs w:val="21"/>
          <w:highlight w:val="none"/>
        </w:rPr>
        <w:t xml:space="preserve">名称（单位章）： </w:t>
      </w:r>
    </w:p>
    <w:p w14:paraId="4252AA5D">
      <w:pPr>
        <w:adjustRightInd w:val="0"/>
        <w:snapToGrid w:val="0"/>
        <w:spacing w:before="156" w:beforeLines="50" w:line="360" w:lineRule="auto"/>
        <w:rPr>
          <w:rFonts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0FD680CC">
      <w:pPr>
        <w:widowControl/>
        <w:adjustRightInd w:val="0"/>
        <w:snapToGrid w:val="0"/>
        <w:spacing w:before="156" w:beforeLines="50" w:line="360" w:lineRule="auto"/>
        <w:rPr>
          <w:color w:val="auto"/>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4BABFC8">
      <w:pPr>
        <w:bidi w:val="0"/>
        <w:rPr>
          <w:color w:val="auto"/>
          <w:highlight w:val="none"/>
        </w:rPr>
      </w:pPr>
    </w:p>
    <w:p w14:paraId="2F9D8588">
      <w:pPr>
        <w:bidi w:val="0"/>
        <w:rPr>
          <w:color w:val="auto"/>
          <w:highlight w:val="none"/>
        </w:rPr>
      </w:pPr>
    </w:p>
    <w:p w14:paraId="52EE746F">
      <w:pPr>
        <w:bidi w:val="0"/>
        <w:rPr>
          <w:rFonts w:hint="eastAsia"/>
          <w:color w:val="auto"/>
          <w:highlight w:val="none"/>
        </w:rPr>
      </w:pPr>
    </w:p>
    <w:p w14:paraId="1F4158AD">
      <w:pPr>
        <w:bidi w:val="0"/>
        <w:rPr>
          <w:rFonts w:hint="eastAsia"/>
          <w:color w:val="auto"/>
          <w:highlight w:val="none"/>
        </w:rPr>
      </w:pPr>
    </w:p>
    <w:p w14:paraId="7AE20576">
      <w:pPr>
        <w:bidi w:val="0"/>
        <w:rPr>
          <w:rFonts w:hint="eastAsia"/>
          <w:color w:val="auto"/>
          <w:highlight w:val="none"/>
        </w:rPr>
      </w:pPr>
    </w:p>
    <w:p w14:paraId="69BF7DB2">
      <w:pPr>
        <w:bidi w:val="0"/>
        <w:rPr>
          <w:rFonts w:hint="eastAsia"/>
          <w:color w:val="auto"/>
          <w:highlight w:val="none"/>
        </w:rPr>
      </w:pPr>
    </w:p>
    <w:p w14:paraId="329948EA">
      <w:pPr>
        <w:rPr>
          <w:rFonts w:hint="eastAsia"/>
          <w:color w:val="auto"/>
          <w:highlight w:val="none"/>
        </w:rPr>
      </w:pPr>
      <w:r>
        <w:rPr>
          <w:rFonts w:hint="eastAsia"/>
          <w:color w:val="auto"/>
          <w:highlight w:val="none"/>
        </w:rPr>
        <w:br w:type="page"/>
      </w:r>
    </w:p>
    <w:p w14:paraId="38133D73">
      <w:pPr>
        <w:spacing w:line="480" w:lineRule="exac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cs="宋体"/>
          <w:b/>
          <w:bCs/>
          <w:color w:val="auto"/>
          <w:sz w:val="30"/>
          <w:szCs w:val="30"/>
          <w:highlight w:val="none"/>
          <w:lang w:val="en-US" w:eastAsia="zh-CN"/>
        </w:rPr>
        <w:t>5</w:t>
      </w:r>
      <w:r>
        <w:rPr>
          <w:rFonts w:hint="eastAsia" w:ascii="宋体" w:hAnsi="宋体" w:eastAsia="宋体" w:cs="宋体"/>
          <w:b/>
          <w:bCs/>
          <w:color w:val="auto"/>
          <w:sz w:val="30"/>
          <w:szCs w:val="30"/>
          <w:highlight w:val="none"/>
        </w:rPr>
        <w:t xml:space="preserve">  磋商文件规定的特定资格条件证明资料</w:t>
      </w:r>
    </w:p>
    <w:p w14:paraId="33BA9964">
      <w:pPr>
        <w:spacing w:line="480" w:lineRule="exact"/>
        <w:rPr>
          <w:rFonts w:hint="eastAsia" w:ascii="宋体" w:hAnsi="宋体" w:eastAsia="宋体" w:cs="宋体"/>
          <w:color w:val="auto"/>
          <w:szCs w:val="21"/>
          <w:highlight w:val="none"/>
        </w:rPr>
      </w:pPr>
    </w:p>
    <w:p w14:paraId="542C1FA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备注：提供供应商特定资格条件证明资料的复印件。</w:t>
      </w:r>
    </w:p>
    <w:p w14:paraId="5E69D82C">
      <w:pPr>
        <w:bidi w:val="0"/>
        <w:rPr>
          <w:rFonts w:hint="eastAsia"/>
          <w:color w:val="auto"/>
          <w:highlight w:val="none"/>
        </w:rPr>
      </w:pPr>
    </w:p>
    <w:p w14:paraId="58842926">
      <w:pPr>
        <w:bidi w:val="0"/>
        <w:rPr>
          <w:rFonts w:hint="eastAsia"/>
          <w:color w:val="auto"/>
          <w:highlight w:val="none"/>
        </w:rPr>
      </w:pPr>
    </w:p>
    <w:p w14:paraId="4CBDDD90">
      <w:pPr>
        <w:bidi w:val="0"/>
        <w:rPr>
          <w:rFonts w:hint="eastAsia"/>
          <w:color w:val="auto"/>
          <w:highlight w:val="none"/>
        </w:rPr>
      </w:pPr>
    </w:p>
    <w:p w14:paraId="5FA7654D">
      <w:pPr>
        <w:bidi w:val="0"/>
        <w:rPr>
          <w:rFonts w:hint="eastAsia"/>
          <w:color w:val="auto"/>
          <w:highlight w:val="none"/>
        </w:rPr>
      </w:pPr>
    </w:p>
    <w:p w14:paraId="70AEA6A1">
      <w:pPr>
        <w:bidi w:val="0"/>
        <w:rPr>
          <w:rFonts w:hint="eastAsia"/>
          <w:color w:val="auto"/>
          <w:highlight w:val="none"/>
        </w:rPr>
      </w:pPr>
    </w:p>
    <w:p w14:paraId="531B7173">
      <w:pPr>
        <w:bidi w:val="0"/>
        <w:rPr>
          <w:rFonts w:hint="eastAsia"/>
          <w:color w:val="auto"/>
          <w:highlight w:val="none"/>
        </w:rPr>
      </w:pPr>
    </w:p>
    <w:p w14:paraId="611CBF5F">
      <w:pPr>
        <w:bidi w:val="0"/>
        <w:rPr>
          <w:rFonts w:hint="eastAsia"/>
          <w:color w:val="auto"/>
          <w:highlight w:val="none"/>
        </w:rPr>
      </w:pPr>
    </w:p>
    <w:p w14:paraId="28DC259B">
      <w:pPr>
        <w:bidi w:val="0"/>
        <w:rPr>
          <w:rFonts w:hint="eastAsia"/>
          <w:color w:val="auto"/>
          <w:highlight w:val="none"/>
        </w:rPr>
      </w:pPr>
    </w:p>
    <w:p w14:paraId="43FB8B70">
      <w:pPr>
        <w:bidi w:val="0"/>
        <w:rPr>
          <w:rFonts w:hint="eastAsia"/>
          <w:color w:val="auto"/>
          <w:highlight w:val="none"/>
        </w:rPr>
      </w:pPr>
    </w:p>
    <w:p w14:paraId="68405326">
      <w:pPr>
        <w:bidi w:val="0"/>
        <w:rPr>
          <w:rFonts w:hint="eastAsia"/>
          <w:color w:val="auto"/>
          <w:highlight w:val="none"/>
        </w:rPr>
      </w:pPr>
    </w:p>
    <w:p w14:paraId="03293F19">
      <w:pPr>
        <w:bidi w:val="0"/>
        <w:rPr>
          <w:rFonts w:hint="eastAsia"/>
          <w:color w:val="auto"/>
          <w:highlight w:val="none"/>
        </w:rPr>
      </w:pPr>
    </w:p>
    <w:p w14:paraId="28F7EC39">
      <w:pPr>
        <w:bidi w:val="0"/>
        <w:rPr>
          <w:rFonts w:hint="eastAsia"/>
          <w:color w:val="auto"/>
          <w:highlight w:val="none"/>
        </w:rPr>
      </w:pPr>
    </w:p>
    <w:p w14:paraId="5BFB78F0">
      <w:pPr>
        <w:bidi w:val="0"/>
        <w:rPr>
          <w:rFonts w:hint="eastAsia"/>
          <w:color w:val="auto"/>
          <w:highlight w:val="none"/>
        </w:rPr>
      </w:pPr>
    </w:p>
    <w:p w14:paraId="5921F101">
      <w:pPr>
        <w:bidi w:val="0"/>
        <w:rPr>
          <w:rFonts w:hint="eastAsia"/>
          <w:color w:val="auto"/>
          <w:highlight w:val="none"/>
        </w:rPr>
      </w:pPr>
    </w:p>
    <w:p w14:paraId="75B34E55">
      <w:pPr>
        <w:bidi w:val="0"/>
        <w:rPr>
          <w:rFonts w:hint="eastAsia"/>
          <w:color w:val="auto"/>
          <w:highlight w:val="none"/>
        </w:rPr>
      </w:pPr>
    </w:p>
    <w:p w14:paraId="34CDF321">
      <w:pPr>
        <w:bidi w:val="0"/>
        <w:rPr>
          <w:rFonts w:hint="eastAsia"/>
          <w:color w:val="auto"/>
          <w:highlight w:val="none"/>
        </w:rPr>
      </w:pPr>
    </w:p>
    <w:p w14:paraId="0C9F5603">
      <w:pPr>
        <w:bidi w:val="0"/>
        <w:rPr>
          <w:rFonts w:hint="eastAsia"/>
          <w:color w:val="auto"/>
          <w:highlight w:val="none"/>
        </w:rPr>
      </w:pPr>
    </w:p>
    <w:p w14:paraId="6B267449">
      <w:pPr>
        <w:bidi w:val="0"/>
        <w:rPr>
          <w:rFonts w:hint="eastAsia"/>
          <w:color w:val="auto"/>
          <w:highlight w:val="none"/>
        </w:rPr>
      </w:pPr>
    </w:p>
    <w:p w14:paraId="019A7D42">
      <w:pPr>
        <w:bidi w:val="0"/>
        <w:rPr>
          <w:rFonts w:hint="eastAsia"/>
          <w:color w:val="auto"/>
          <w:highlight w:val="none"/>
        </w:rPr>
      </w:pPr>
    </w:p>
    <w:p w14:paraId="1E29BF9F">
      <w:pPr>
        <w:bidi w:val="0"/>
        <w:rPr>
          <w:rFonts w:hint="eastAsia"/>
          <w:color w:val="auto"/>
          <w:highlight w:val="none"/>
        </w:rPr>
      </w:pPr>
    </w:p>
    <w:p w14:paraId="5ED9005F">
      <w:pPr>
        <w:bidi w:val="0"/>
        <w:rPr>
          <w:rFonts w:hint="eastAsia"/>
          <w:color w:val="auto"/>
          <w:highlight w:val="none"/>
        </w:rPr>
      </w:pPr>
    </w:p>
    <w:p w14:paraId="1D8043AC">
      <w:pPr>
        <w:bidi w:val="0"/>
        <w:rPr>
          <w:rFonts w:hint="eastAsia"/>
          <w:color w:val="auto"/>
          <w:highlight w:val="none"/>
        </w:rPr>
      </w:pPr>
    </w:p>
    <w:p w14:paraId="4D92C1BB">
      <w:pPr>
        <w:bidi w:val="0"/>
        <w:rPr>
          <w:rFonts w:hint="eastAsia"/>
          <w:color w:val="auto"/>
          <w:highlight w:val="none"/>
        </w:rPr>
      </w:pPr>
    </w:p>
    <w:p w14:paraId="6959F938">
      <w:pPr>
        <w:bidi w:val="0"/>
        <w:rPr>
          <w:rFonts w:hint="eastAsia"/>
          <w:color w:val="auto"/>
          <w:highlight w:val="none"/>
        </w:rPr>
      </w:pPr>
    </w:p>
    <w:p w14:paraId="65278285">
      <w:pPr>
        <w:bidi w:val="0"/>
        <w:rPr>
          <w:rFonts w:hint="eastAsia"/>
          <w:color w:val="auto"/>
          <w:highlight w:val="none"/>
        </w:rPr>
      </w:pPr>
    </w:p>
    <w:p w14:paraId="5C0920AC">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72E22A63">
      <w:pPr>
        <w:adjustRightInd w:val="0"/>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cs="宋体"/>
          <w:b/>
          <w:color w:val="auto"/>
          <w:sz w:val="30"/>
          <w:szCs w:val="30"/>
          <w:highlight w:val="none"/>
          <w:lang w:val="en-US" w:eastAsia="zh-CN"/>
        </w:rPr>
        <w:t>6</w:t>
      </w:r>
      <w:r>
        <w:rPr>
          <w:rFonts w:hint="eastAsia" w:ascii="宋体" w:hAnsi="宋体" w:eastAsia="宋体" w:cs="宋体"/>
          <w:b/>
          <w:color w:val="auto"/>
          <w:sz w:val="30"/>
          <w:szCs w:val="30"/>
          <w:highlight w:val="none"/>
        </w:rPr>
        <w:t xml:space="preserve">           其它证明资料或说明</w:t>
      </w:r>
    </w:p>
    <w:p w14:paraId="6CC98F84">
      <w:pPr>
        <w:adjustRightInd w:val="0"/>
        <w:snapToGrid w:val="0"/>
        <w:spacing w:line="360" w:lineRule="auto"/>
        <w:rPr>
          <w:rFonts w:hint="eastAsia" w:ascii="宋体" w:hAnsi="宋体" w:eastAsia="宋体" w:cs="宋体"/>
          <w:color w:val="auto"/>
          <w:szCs w:val="21"/>
          <w:highlight w:val="none"/>
        </w:rPr>
      </w:pPr>
    </w:p>
    <w:p w14:paraId="16940A2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提供磋商文件或评分标准需要提供的相关证明文件复印件</w:t>
      </w:r>
    </w:p>
    <w:p w14:paraId="0B67F57A">
      <w:pPr>
        <w:bidi w:val="0"/>
        <w:rPr>
          <w:rFonts w:hint="eastAsia"/>
          <w:color w:val="auto"/>
          <w:highlight w:val="none"/>
        </w:rPr>
      </w:pPr>
    </w:p>
    <w:p w14:paraId="2AB8F21C">
      <w:pPr>
        <w:bidi w:val="0"/>
        <w:rPr>
          <w:rFonts w:hint="eastAsia"/>
          <w:color w:val="auto"/>
          <w:highlight w:val="none"/>
        </w:rPr>
      </w:pPr>
      <w:bookmarkStart w:id="48" w:name="_Toc15348"/>
    </w:p>
    <w:p w14:paraId="221A7BC7">
      <w:pPr>
        <w:bidi w:val="0"/>
        <w:rPr>
          <w:rFonts w:hint="eastAsia"/>
          <w:color w:val="auto"/>
          <w:highlight w:val="none"/>
        </w:rPr>
      </w:pPr>
    </w:p>
    <w:p w14:paraId="39DD06FD">
      <w:pPr>
        <w:bidi w:val="0"/>
        <w:rPr>
          <w:rFonts w:hint="eastAsia"/>
          <w:color w:val="auto"/>
          <w:highlight w:val="none"/>
        </w:rPr>
      </w:pPr>
    </w:p>
    <w:p w14:paraId="7EA192D0">
      <w:pPr>
        <w:bidi w:val="0"/>
        <w:rPr>
          <w:rFonts w:hint="eastAsia"/>
          <w:color w:val="auto"/>
          <w:highlight w:val="none"/>
        </w:rPr>
      </w:pPr>
    </w:p>
    <w:p w14:paraId="4B0F88F4">
      <w:pPr>
        <w:bidi w:val="0"/>
        <w:rPr>
          <w:rFonts w:hint="eastAsia"/>
          <w:color w:val="auto"/>
          <w:highlight w:val="none"/>
        </w:rPr>
      </w:pPr>
    </w:p>
    <w:p w14:paraId="7F451A9C">
      <w:pPr>
        <w:bidi w:val="0"/>
        <w:rPr>
          <w:rFonts w:hint="eastAsia"/>
          <w:color w:val="auto"/>
          <w:highlight w:val="none"/>
        </w:rPr>
      </w:pPr>
    </w:p>
    <w:p w14:paraId="3F8AF65C">
      <w:pPr>
        <w:bidi w:val="0"/>
        <w:rPr>
          <w:rFonts w:hint="eastAsia"/>
          <w:color w:val="auto"/>
          <w:highlight w:val="none"/>
        </w:rPr>
      </w:pPr>
    </w:p>
    <w:p w14:paraId="44320627">
      <w:pPr>
        <w:bidi w:val="0"/>
        <w:rPr>
          <w:rFonts w:hint="eastAsia"/>
          <w:color w:val="auto"/>
          <w:highlight w:val="none"/>
        </w:rPr>
      </w:pPr>
    </w:p>
    <w:p w14:paraId="2F1A3556">
      <w:pPr>
        <w:bidi w:val="0"/>
        <w:rPr>
          <w:rFonts w:hint="eastAsia"/>
          <w:color w:val="auto"/>
          <w:highlight w:val="none"/>
        </w:rPr>
      </w:pPr>
    </w:p>
    <w:p w14:paraId="60E90BC5">
      <w:pPr>
        <w:bidi w:val="0"/>
        <w:rPr>
          <w:rFonts w:hint="eastAsia"/>
          <w:color w:val="auto"/>
          <w:highlight w:val="none"/>
        </w:rPr>
      </w:pPr>
    </w:p>
    <w:p w14:paraId="0CDEFEB6">
      <w:pPr>
        <w:bidi w:val="0"/>
        <w:rPr>
          <w:rFonts w:hint="eastAsia"/>
          <w:color w:val="auto"/>
          <w:highlight w:val="none"/>
        </w:rPr>
      </w:pPr>
    </w:p>
    <w:p w14:paraId="2FD4AC73">
      <w:pPr>
        <w:bidi w:val="0"/>
        <w:rPr>
          <w:rFonts w:hint="eastAsia"/>
          <w:color w:val="auto"/>
          <w:highlight w:val="none"/>
        </w:rPr>
      </w:pPr>
    </w:p>
    <w:p w14:paraId="70F64F3B">
      <w:pPr>
        <w:bidi w:val="0"/>
        <w:rPr>
          <w:rFonts w:hint="eastAsia"/>
          <w:color w:val="auto"/>
          <w:highlight w:val="none"/>
        </w:rPr>
      </w:pPr>
    </w:p>
    <w:p w14:paraId="1CCD6692">
      <w:pPr>
        <w:bidi w:val="0"/>
        <w:rPr>
          <w:rFonts w:hint="eastAsia"/>
          <w:color w:val="auto"/>
          <w:highlight w:val="none"/>
        </w:rPr>
      </w:pPr>
    </w:p>
    <w:p w14:paraId="7C58E859">
      <w:pPr>
        <w:bidi w:val="0"/>
        <w:rPr>
          <w:rFonts w:hint="eastAsia"/>
          <w:color w:val="auto"/>
          <w:highlight w:val="none"/>
        </w:rPr>
      </w:pPr>
    </w:p>
    <w:p w14:paraId="0A8A026B">
      <w:pPr>
        <w:bidi w:val="0"/>
        <w:rPr>
          <w:rFonts w:hint="eastAsia"/>
          <w:color w:val="auto"/>
          <w:highlight w:val="none"/>
        </w:rPr>
      </w:pPr>
    </w:p>
    <w:p w14:paraId="7FBD3067">
      <w:pPr>
        <w:bidi w:val="0"/>
        <w:rPr>
          <w:rFonts w:hint="eastAsia"/>
          <w:color w:val="auto"/>
          <w:highlight w:val="none"/>
        </w:rPr>
      </w:pPr>
    </w:p>
    <w:p w14:paraId="26001BD0">
      <w:pPr>
        <w:bidi w:val="0"/>
        <w:rPr>
          <w:rFonts w:hint="eastAsia"/>
          <w:color w:val="auto"/>
          <w:highlight w:val="none"/>
        </w:rPr>
      </w:pPr>
    </w:p>
    <w:p w14:paraId="1BD4FDB7">
      <w:pPr>
        <w:rPr>
          <w:rFonts w:hint="eastAsia"/>
          <w:b/>
          <w:bCs/>
          <w:color w:val="auto"/>
          <w:sz w:val="24"/>
          <w:szCs w:val="24"/>
          <w:highlight w:val="none"/>
        </w:rPr>
      </w:pPr>
      <w:r>
        <w:rPr>
          <w:rFonts w:hint="eastAsia"/>
          <w:b/>
          <w:bCs/>
          <w:color w:val="auto"/>
          <w:sz w:val="24"/>
          <w:szCs w:val="24"/>
          <w:highlight w:val="none"/>
        </w:rPr>
        <w:br w:type="page"/>
      </w:r>
    </w:p>
    <w:p w14:paraId="5B2628CD">
      <w:pPr>
        <w:bidi w:val="0"/>
        <w:jc w:val="center"/>
        <w:rPr>
          <w:rFonts w:hint="eastAsia"/>
          <w:color w:val="auto"/>
          <w:sz w:val="30"/>
          <w:szCs w:val="30"/>
          <w:highlight w:val="none"/>
        </w:rPr>
      </w:pPr>
      <w:r>
        <w:rPr>
          <w:rFonts w:hint="eastAsia"/>
          <w:b/>
          <w:bCs/>
          <w:color w:val="auto"/>
          <w:sz w:val="30"/>
          <w:szCs w:val="30"/>
          <w:highlight w:val="none"/>
          <w:lang w:val="en-US" w:eastAsia="zh-CN"/>
        </w:rPr>
        <w:t>三</w:t>
      </w:r>
      <w:r>
        <w:rPr>
          <w:rFonts w:hint="eastAsia"/>
          <w:b/>
          <w:bCs/>
          <w:color w:val="auto"/>
          <w:sz w:val="30"/>
          <w:szCs w:val="30"/>
          <w:highlight w:val="none"/>
        </w:rPr>
        <w:t>、提供享受政府采购政策的证明材料</w:t>
      </w:r>
      <w:bookmarkEnd w:id="48"/>
    </w:p>
    <w:p w14:paraId="0A7530C5">
      <w:pPr>
        <w:bidi w:val="0"/>
        <w:rPr>
          <w:color w:val="auto"/>
          <w:highlight w:val="none"/>
        </w:rPr>
      </w:pPr>
    </w:p>
    <w:p w14:paraId="702144BA">
      <w:pPr>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t>中小</w:t>
      </w:r>
      <w:r>
        <w:rPr>
          <w:rFonts w:hint="eastAsia" w:ascii="宋体" w:hAnsi="宋体" w:cs="宋体"/>
          <w:b/>
          <w:color w:val="auto"/>
          <w:kern w:val="0"/>
          <w:sz w:val="36"/>
          <w:szCs w:val="36"/>
          <w:highlight w:val="none"/>
        </w:rPr>
        <w:t>企业声明函</w:t>
      </w:r>
      <w:r>
        <w:rPr>
          <w:rFonts w:hint="eastAsia" w:ascii="宋体" w:hAnsi="宋体" w:cs="宋体"/>
          <w:b/>
          <w:color w:val="auto"/>
          <w:kern w:val="0"/>
          <w:sz w:val="36"/>
          <w:szCs w:val="36"/>
          <w:highlight w:val="none"/>
          <w:lang w:eastAsia="zh-CN"/>
        </w:rPr>
        <w:t>（</w:t>
      </w:r>
      <w:r>
        <w:rPr>
          <w:rFonts w:hint="eastAsia" w:ascii="宋体" w:hAnsi="宋体" w:cs="宋体"/>
          <w:b/>
          <w:color w:val="auto"/>
          <w:kern w:val="0"/>
          <w:sz w:val="36"/>
          <w:szCs w:val="36"/>
          <w:highlight w:val="none"/>
          <w:lang w:val="en-US" w:eastAsia="zh-CN"/>
        </w:rPr>
        <w:t>工程</w:t>
      </w:r>
      <w:r>
        <w:rPr>
          <w:rFonts w:hint="eastAsia" w:ascii="宋体" w:hAnsi="宋体" w:cs="宋体"/>
          <w:b/>
          <w:color w:val="auto"/>
          <w:kern w:val="0"/>
          <w:sz w:val="36"/>
          <w:szCs w:val="36"/>
          <w:highlight w:val="none"/>
          <w:lang w:eastAsia="zh-CN"/>
        </w:rPr>
        <w:t>）</w:t>
      </w:r>
    </w:p>
    <w:p w14:paraId="14F85B54">
      <w:pPr>
        <w:widowControl/>
        <w:spacing w:line="44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本公司</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郑重声明，根据《政府采购促进中小企业发展管理办法》（财库﹝2020﹞46 号）的规定，本公司</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参加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（招标单位名称）</w:t>
      </w:r>
      <w:r>
        <w:rPr>
          <w:rFonts w:hint="eastAsia" w:ascii="宋体" w:hAnsi="宋体"/>
          <w:color w:val="auto"/>
          <w:sz w:val="21"/>
          <w:szCs w:val="21"/>
          <w:highlight w:val="none"/>
        </w:rPr>
        <w:t>的</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（项目名称）</w:t>
      </w:r>
      <w:r>
        <w:rPr>
          <w:rFonts w:hint="eastAsia" w:ascii="宋体" w:hAnsi="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8F2CCA">
      <w:pPr>
        <w:adjustRightInd w:val="0"/>
        <w:snapToGrid w:val="0"/>
        <w:spacing w:line="440" w:lineRule="exact"/>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（标的名称）</w:t>
      </w:r>
      <w:r>
        <w:rPr>
          <w:rFonts w:hint="eastAsia" w:ascii="宋体" w:hAnsi="宋体"/>
          <w:color w:val="auto"/>
          <w:sz w:val="21"/>
          <w:szCs w:val="21"/>
          <w:highlight w:val="none"/>
        </w:rPr>
        <w:t xml:space="preserve"> ，属于</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建筑业 </w:t>
      </w:r>
      <w:r>
        <w:rPr>
          <w:rFonts w:hint="eastAsia" w:ascii="宋体" w:hAnsi="宋体"/>
          <w:color w:val="auto"/>
          <w:sz w:val="21"/>
          <w:szCs w:val="21"/>
          <w:highlight w:val="none"/>
        </w:rPr>
        <w:t>； 承建（承接）企业为</w:t>
      </w:r>
      <w:r>
        <w:rPr>
          <w:rFonts w:hint="eastAsia" w:ascii="宋体" w:hAnsi="宋体"/>
          <w:color w:val="auto"/>
          <w:sz w:val="21"/>
          <w:szCs w:val="21"/>
          <w:highlight w:val="none"/>
          <w:u w:val="single"/>
        </w:rPr>
        <w:t xml:space="preserve">   （企业名称）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ascii="宋体" w:hAnsi="宋体"/>
          <w:color w:val="auto"/>
          <w:sz w:val="21"/>
          <w:szCs w:val="21"/>
          <w:highlight w:val="none"/>
          <w:u w:val="single"/>
        </w:rPr>
        <w:t xml:space="preserve">     </w:t>
      </w:r>
      <w:r>
        <w:rPr>
          <w:rFonts w:hint="eastAsia" w:ascii="宋体" w:hAnsi="宋体"/>
          <w:color w:val="auto"/>
          <w:sz w:val="21"/>
          <w:szCs w:val="21"/>
          <w:highlight w:val="none"/>
        </w:rPr>
        <w:t>万元，属于</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hint="eastAsia" w:ascii="宋体" w:hAnsi="宋体"/>
          <w:color w:val="auto"/>
          <w:sz w:val="21"/>
          <w:szCs w:val="21"/>
          <w:highlight w:val="none"/>
          <w:u w:val="single"/>
        </w:rPr>
        <w:t>中型企业、小型企业、微型企业</w:t>
      </w:r>
      <w:r>
        <w:rPr>
          <w:rFonts w:hint="eastAsia" w:ascii="宋体" w:hAnsi="宋体"/>
          <w:color w:val="auto"/>
          <w:sz w:val="21"/>
          <w:szCs w:val="21"/>
          <w:highlight w:val="none"/>
        </w:rPr>
        <w:t xml:space="preserve">）； </w:t>
      </w:r>
    </w:p>
    <w:p w14:paraId="479273AD">
      <w:pPr>
        <w:adjustRightInd w:val="0"/>
        <w:snapToGrid w:val="0"/>
        <w:spacing w:line="440" w:lineRule="exact"/>
        <w:ind w:firstLine="105" w:firstLineChars="50"/>
        <w:rPr>
          <w:rFonts w:hint="eastAsia" w:ascii="宋体" w:hAnsi="宋体"/>
          <w:color w:val="auto"/>
          <w:sz w:val="21"/>
          <w:szCs w:val="21"/>
          <w:highlight w:val="none"/>
        </w:rPr>
      </w:pPr>
    </w:p>
    <w:p w14:paraId="387FD2EA">
      <w:pPr>
        <w:adjustRightInd w:val="0"/>
        <w:snapToGrid w:val="0"/>
        <w:spacing w:line="440" w:lineRule="exact"/>
        <w:ind w:firstLine="367" w:firstLineChars="175"/>
        <w:rPr>
          <w:rFonts w:hint="eastAsia" w:ascii="宋体" w:hAnsi="宋体"/>
          <w:color w:val="auto"/>
          <w:sz w:val="21"/>
          <w:szCs w:val="21"/>
          <w:highlight w:val="none"/>
        </w:rPr>
      </w:pPr>
      <w:r>
        <w:rPr>
          <w:rFonts w:hint="eastAsia" w:ascii="宋体" w:hAnsi="宋体"/>
          <w:color w:val="auto"/>
          <w:sz w:val="21"/>
          <w:szCs w:val="21"/>
          <w:highlight w:val="none"/>
        </w:rPr>
        <w:t>以上企业，不属于大企业的分支机构，不存在控股股东为大企业的情形，也不存在与大企业的负责人为同一人的情形。</w:t>
      </w:r>
    </w:p>
    <w:p w14:paraId="10AC4510">
      <w:pPr>
        <w:adjustRightInd w:val="0"/>
        <w:snapToGrid w:val="0"/>
        <w:spacing w:line="440" w:lineRule="exact"/>
        <w:ind w:firstLine="367" w:firstLineChars="175"/>
        <w:rPr>
          <w:rFonts w:hint="eastAsia" w:ascii="宋体" w:hAnsi="宋体"/>
          <w:color w:val="auto"/>
          <w:sz w:val="21"/>
          <w:szCs w:val="21"/>
          <w:highlight w:val="none"/>
        </w:rPr>
      </w:pPr>
      <w:r>
        <w:rPr>
          <w:rFonts w:hint="eastAsia" w:ascii="宋体" w:hAnsi="宋体"/>
          <w:color w:val="auto"/>
          <w:sz w:val="21"/>
          <w:szCs w:val="21"/>
          <w:highlight w:val="none"/>
        </w:rPr>
        <w:t xml:space="preserve">本企业对上述声明内容的真实性负责。如有虚假，将依法承担相应责任。 </w:t>
      </w:r>
    </w:p>
    <w:p w14:paraId="302465F0">
      <w:pPr>
        <w:adjustRightInd w:val="0"/>
        <w:snapToGrid w:val="0"/>
        <w:ind w:firstLine="367" w:firstLineChars="175"/>
        <w:rPr>
          <w:rFonts w:hint="eastAsia" w:ascii="宋体" w:hAnsi="宋体"/>
          <w:color w:val="auto"/>
          <w:sz w:val="21"/>
          <w:szCs w:val="21"/>
          <w:highlight w:val="none"/>
        </w:rPr>
      </w:pPr>
    </w:p>
    <w:p w14:paraId="3E56FB08">
      <w:pPr>
        <w:adjustRightInd w:val="0"/>
        <w:snapToGrid w:val="0"/>
        <w:ind w:firstLine="367" w:firstLineChars="175"/>
        <w:rPr>
          <w:rFonts w:hint="eastAsia" w:ascii="宋体" w:hAnsi="宋体"/>
          <w:color w:val="auto"/>
          <w:sz w:val="21"/>
          <w:szCs w:val="21"/>
          <w:highlight w:val="none"/>
        </w:rPr>
      </w:pPr>
    </w:p>
    <w:p w14:paraId="0DAD4538">
      <w:pPr>
        <w:adjustRightInd w:val="0"/>
        <w:snapToGrid w:val="0"/>
        <w:ind w:firstLine="367" w:firstLineChars="175"/>
        <w:rPr>
          <w:rFonts w:hint="eastAsia" w:ascii="宋体" w:hAnsi="宋体"/>
          <w:color w:val="auto"/>
          <w:sz w:val="21"/>
          <w:szCs w:val="21"/>
          <w:highlight w:val="none"/>
        </w:rPr>
      </w:pPr>
      <w:r>
        <w:rPr>
          <w:rFonts w:hint="eastAsia" w:ascii="宋体" w:hAnsi="宋体"/>
          <w:color w:val="auto"/>
          <w:sz w:val="21"/>
          <w:szCs w:val="21"/>
          <w:highlight w:val="none"/>
        </w:rPr>
        <w:t xml:space="preserve">企业名称（盖章）： </w:t>
      </w:r>
    </w:p>
    <w:p w14:paraId="1E592913">
      <w:pPr>
        <w:adjustRightInd w:val="0"/>
        <w:snapToGrid w:val="0"/>
        <w:ind w:firstLine="367" w:firstLineChars="175"/>
        <w:rPr>
          <w:rFonts w:hint="eastAsia" w:ascii="宋体" w:hAnsi="宋体"/>
          <w:color w:val="auto"/>
          <w:sz w:val="21"/>
          <w:szCs w:val="21"/>
          <w:highlight w:val="none"/>
        </w:rPr>
      </w:pPr>
    </w:p>
    <w:p w14:paraId="50784883">
      <w:pPr>
        <w:adjustRightInd w:val="0"/>
        <w:snapToGrid w:val="0"/>
        <w:ind w:firstLine="367" w:firstLineChars="175"/>
        <w:rPr>
          <w:rFonts w:hint="eastAsia" w:ascii="宋体" w:hAnsi="宋体"/>
          <w:color w:val="auto"/>
          <w:sz w:val="21"/>
          <w:szCs w:val="21"/>
          <w:highlight w:val="none"/>
        </w:rPr>
      </w:pPr>
      <w:r>
        <w:rPr>
          <w:rFonts w:hint="eastAsia" w:ascii="宋体" w:hAnsi="宋体"/>
          <w:color w:val="auto"/>
          <w:sz w:val="21"/>
          <w:szCs w:val="21"/>
          <w:highlight w:val="none"/>
        </w:rPr>
        <w:t xml:space="preserve">日 期： </w:t>
      </w:r>
    </w:p>
    <w:p w14:paraId="5C9BD29D">
      <w:pPr>
        <w:adjustRightInd w:val="0"/>
        <w:snapToGrid w:val="0"/>
        <w:ind w:firstLine="367" w:firstLineChars="175"/>
        <w:rPr>
          <w:rFonts w:hint="eastAsia" w:ascii="宋体" w:hAnsi="宋体"/>
          <w:color w:val="auto"/>
          <w:sz w:val="21"/>
          <w:szCs w:val="21"/>
          <w:highlight w:val="none"/>
        </w:rPr>
      </w:pPr>
      <w:r>
        <w:rPr>
          <w:rFonts w:ascii="宋体" w:hAnsi="宋体"/>
          <w:color w:val="auto"/>
          <w:sz w:val="21"/>
          <w:szCs w:val="21"/>
          <w:highlight w:val="none"/>
        </w:rPr>
        <w:t xml:space="preserve"> </w:t>
      </w:r>
    </w:p>
    <w:p w14:paraId="0FFB6DDB">
      <w:pPr>
        <w:adjustRightInd w:val="0"/>
        <w:snapToGrid w:val="0"/>
        <w:ind w:firstLine="367" w:firstLineChars="175"/>
        <w:rPr>
          <w:rFonts w:hint="eastAsia" w:ascii="宋体" w:hAnsi="宋体"/>
          <w:color w:val="auto"/>
          <w:sz w:val="21"/>
          <w:szCs w:val="21"/>
          <w:highlight w:val="none"/>
        </w:rPr>
      </w:pPr>
      <w:r>
        <w:rPr>
          <w:rFonts w:hint="eastAsia" w:ascii="宋体" w:hAnsi="宋体"/>
          <w:color w:val="auto"/>
          <w:sz w:val="21"/>
          <w:szCs w:val="21"/>
          <w:highlight w:val="none"/>
        </w:rPr>
        <w:t>注：从业人员、营业收入、资产总额填报上一年度数据，无上一年度数据的新成立企业可不填报。</w:t>
      </w:r>
    </w:p>
    <w:p w14:paraId="6F97ECB2">
      <w:pPr>
        <w:rPr>
          <w:color w:val="auto"/>
          <w:highlight w:val="none"/>
        </w:rPr>
      </w:pPr>
      <w:r>
        <w:rPr>
          <w:color w:val="auto"/>
          <w:highlight w:val="none"/>
        </w:rPr>
        <w:br w:type="page"/>
      </w:r>
    </w:p>
    <w:p w14:paraId="37307531">
      <w:pPr>
        <w:widowControl/>
        <w:adjustRightInd w:val="0"/>
        <w:snapToGrid w:val="0"/>
        <w:spacing w:before="468" w:beforeLines="150" w:line="360" w:lineRule="auto"/>
        <w:jc w:val="center"/>
        <w:rPr>
          <w:rFonts w:ascii="宋体" w:hAnsi="宋体" w:cs="宋体"/>
          <w:color w:val="auto"/>
          <w:szCs w:val="21"/>
          <w:highlight w:val="none"/>
        </w:rPr>
      </w:pPr>
      <w:r>
        <w:rPr>
          <w:rFonts w:hint="eastAsia" w:ascii="黑体" w:hAnsi="仿宋" w:eastAsia="黑体" w:cs="宋体"/>
          <w:b/>
          <w:color w:val="auto"/>
          <w:sz w:val="28"/>
          <w:szCs w:val="28"/>
          <w:highlight w:val="none"/>
        </w:rPr>
        <w:t>湖南省政府采购供应商资格承诺函(格式)</w:t>
      </w:r>
    </w:p>
    <w:p w14:paraId="18CEECAF">
      <w:pPr>
        <w:widowControl/>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4C8477F2">
      <w:pPr>
        <w:widowControl/>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按照《政府采购促进中小企业发展管理办法》(财库〔2020〕46号),本公司企业规模为:</w:t>
      </w:r>
    </w:p>
    <w:p w14:paraId="3E4DFAE7">
      <w:pPr>
        <w:widowControl/>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□大型、 □中型 、  □小型  、 □微型。</w:t>
      </w:r>
    </w:p>
    <w:p w14:paraId="4AE3C86A">
      <w:pPr>
        <w:widowControl/>
        <w:spacing w:before="156" w:beforeLines="50" w:line="360" w:lineRule="auto"/>
        <w:ind w:firstLine="420" w:firstLineChars="200"/>
        <w:jc w:val="left"/>
        <w:rPr>
          <w:rFonts w:ascii="宋体" w:hAnsi="宋体" w:cs="宋体"/>
          <w:color w:val="auto"/>
          <w:szCs w:val="21"/>
          <w:highlight w:val="none"/>
        </w:rPr>
      </w:pPr>
    </w:p>
    <w:p w14:paraId="7EB320D9">
      <w:pPr>
        <w:widowControl/>
        <w:spacing w:before="156" w:beforeLines="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公司(单位)名称(盖章)：</w:t>
      </w:r>
    </w:p>
    <w:p w14:paraId="1E54D2CB">
      <w:pPr>
        <w:widowControl/>
        <w:spacing w:before="156" w:beforeLines="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eastAsia="zh-CN"/>
        </w:rPr>
        <w:t>日</w:t>
      </w:r>
    </w:p>
    <w:p w14:paraId="5C91C519">
      <w:pPr>
        <w:widowControl/>
        <w:spacing w:before="156" w:beforeLines="50"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u w:val="single"/>
        </w:rPr>
        <w:t xml:space="preserve">                 </w:t>
      </w:r>
    </w:p>
    <w:p w14:paraId="7C986334">
      <w:pPr>
        <w:widowControl/>
        <w:spacing w:before="156" w:beforeLines="50" w:line="360" w:lineRule="auto"/>
        <w:ind w:firstLine="420" w:firstLineChars="200"/>
        <w:jc w:val="left"/>
        <w:rPr>
          <w:rFonts w:ascii="宋体" w:hAnsi="宋体"/>
          <w:color w:val="auto"/>
          <w:szCs w:val="21"/>
          <w:highlight w:val="none"/>
          <w:u w:val="single"/>
        </w:rPr>
      </w:pPr>
      <w:r>
        <w:rPr>
          <w:rFonts w:hint="eastAsia" w:ascii="宋体" w:hAnsi="宋体" w:cs="宋体"/>
          <w:color w:val="auto"/>
          <w:szCs w:val="21"/>
          <w:highlight w:val="none"/>
        </w:rPr>
        <w:t>机构代码、</w:t>
      </w:r>
      <w:r>
        <w:rPr>
          <w:rFonts w:hint="eastAsia" w:ascii="宋体" w:hAnsi="宋体"/>
          <w:color w:val="auto"/>
          <w:szCs w:val="21"/>
          <w:highlight w:val="none"/>
          <w:u w:val="single"/>
        </w:rPr>
        <w:t xml:space="preserve">                 </w:t>
      </w:r>
      <w:r>
        <w:rPr>
          <w:rFonts w:hint="eastAsia" w:ascii="宋体" w:hAnsi="宋体" w:cs="宋体"/>
          <w:color w:val="auto"/>
          <w:szCs w:val="21"/>
          <w:highlight w:val="none"/>
        </w:rPr>
        <w:t>注册登记机构、</w:t>
      </w:r>
      <w:r>
        <w:rPr>
          <w:rFonts w:hint="eastAsia" w:ascii="宋体" w:hAnsi="宋体"/>
          <w:color w:val="auto"/>
          <w:szCs w:val="21"/>
          <w:highlight w:val="none"/>
          <w:u w:val="single"/>
        </w:rPr>
        <w:t xml:space="preserve">                 </w:t>
      </w:r>
    </w:p>
    <w:p w14:paraId="631CF24D">
      <w:pPr>
        <w:widowControl/>
        <w:spacing w:before="156" w:beforeLines="50" w:line="360" w:lineRule="auto"/>
        <w:ind w:firstLine="420" w:firstLineChars="200"/>
        <w:jc w:val="left"/>
        <w:rPr>
          <w:rFonts w:ascii="宋体" w:hAnsi="宋体"/>
          <w:color w:val="auto"/>
          <w:szCs w:val="21"/>
          <w:highlight w:val="none"/>
          <w:u w:val="single"/>
        </w:rPr>
      </w:pPr>
      <w:r>
        <w:rPr>
          <w:rFonts w:hint="eastAsia" w:ascii="宋体" w:hAnsi="宋体" w:cs="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s="宋体"/>
          <w:color w:val="auto"/>
          <w:szCs w:val="21"/>
          <w:highlight w:val="none"/>
        </w:rPr>
        <w:t>有效期</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s="宋体"/>
          <w:color w:val="auto"/>
          <w:szCs w:val="21"/>
          <w:highlight w:val="none"/>
        </w:rPr>
        <w:t>注册资本</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E4AD399">
      <w:pPr>
        <w:widowControl/>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u w:val="single"/>
        </w:rPr>
        <w:t xml:space="preserve">                 </w:t>
      </w:r>
      <w:r>
        <w:rPr>
          <w:rFonts w:hint="eastAsia" w:ascii="宋体" w:hAnsi="宋体" w:cs="宋体"/>
          <w:color w:val="auto"/>
          <w:szCs w:val="21"/>
          <w:highlight w:val="none"/>
        </w:rPr>
        <w:t>、经济行业</w:t>
      </w:r>
      <w:r>
        <w:rPr>
          <w:rFonts w:hint="eastAsia" w:ascii="宋体" w:hAnsi="宋体"/>
          <w:color w:val="auto"/>
          <w:szCs w:val="21"/>
          <w:highlight w:val="none"/>
          <w:u w:val="single"/>
        </w:rPr>
        <w:t xml:space="preserve">                 </w:t>
      </w:r>
      <w:r>
        <w:rPr>
          <w:rFonts w:hint="eastAsia" w:ascii="宋体" w:hAnsi="宋体" w:cs="宋体"/>
          <w:color w:val="auto"/>
          <w:szCs w:val="21"/>
          <w:highlight w:val="none"/>
        </w:rPr>
        <w:t>、经济性质</w:t>
      </w:r>
      <w:r>
        <w:rPr>
          <w:rFonts w:hint="eastAsia" w:ascii="宋体" w:hAnsi="宋体"/>
          <w:color w:val="auto"/>
          <w:szCs w:val="21"/>
          <w:highlight w:val="none"/>
          <w:u w:val="single"/>
        </w:rPr>
        <w:t xml:space="preserve">                 </w:t>
      </w:r>
    </w:p>
    <w:p w14:paraId="35B080D0">
      <w:pPr>
        <w:widowControl/>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法定代表人(负责人)姓名(签字)</w:t>
      </w:r>
      <w:r>
        <w:rPr>
          <w:rFonts w:hint="eastAsia" w:ascii="宋体" w:hAnsi="宋体"/>
          <w:color w:val="auto"/>
          <w:szCs w:val="21"/>
          <w:highlight w:val="none"/>
          <w:u w:val="single"/>
        </w:rPr>
        <w:t xml:space="preserve">                 </w:t>
      </w:r>
      <w:r>
        <w:rPr>
          <w:rFonts w:hint="eastAsia" w:ascii="宋体" w:hAnsi="宋体" w:cs="宋体"/>
          <w:color w:val="auto"/>
          <w:szCs w:val="21"/>
          <w:highlight w:val="none"/>
        </w:rPr>
        <w:t>、</w:t>
      </w:r>
    </w:p>
    <w:p w14:paraId="53D5DC5E">
      <w:pPr>
        <w:widowControl/>
        <w:spacing w:before="156"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s="宋体"/>
          <w:color w:val="auto"/>
          <w:szCs w:val="21"/>
          <w:highlight w:val="none"/>
        </w:rPr>
        <w:t>、手机号:</w:t>
      </w:r>
      <w:r>
        <w:rPr>
          <w:rFonts w:hint="eastAsia" w:ascii="宋体" w:hAnsi="宋体"/>
          <w:color w:val="auto"/>
          <w:szCs w:val="21"/>
          <w:highlight w:val="none"/>
          <w:u w:val="single"/>
        </w:rPr>
        <w:t xml:space="preserve">                 </w:t>
      </w:r>
    </w:p>
    <w:p w14:paraId="7C54C4AB">
      <w:pPr>
        <w:widowControl/>
        <w:spacing w:before="156" w:beforeLines="50" w:line="360" w:lineRule="auto"/>
        <w:ind w:firstLine="420" w:firstLineChars="200"/>
        <w:jc w:val="left"/>
        <w:rPr>
          <w:color w:val="auto"/>
          <w:highlight w:val="none"/>
        </w:rPr>
      </w:pPr>
      <w:r>
        <w:rPr>
          <w:rFonts w:hint="eastAsia" w:ascii="宋体" w:hAnsi="宋体" w:cs="宋体"/>
          <w:color w:val="auto"/>
          <w:szCs w:val="21"/>
          <w:highlight w:val="none"/>
        </w:rPr>
        <w:t>授权代表人姓名(签字)</w:t>
      </w:r>
      <w:r>
        <w:rPr>
          <w:rFonts w:hint="eastAsia" w:ascii="宋体" w:hAnsi="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s="宋体"/>
          <w:color w:val="auto"/>
          <w:szCs w:val="21"/>
          <w:highlight w:val="none"/>
        </w:rPr>
        <w:t>、手机号:</w:t>
      </w:r>
      <w:r>
        <w:rPr>
          <w:rFonts w:hint="eastAsia" w:ascii="宋体" w:hAnsi="宋体"/>
          <w:color w:val="auto"/>
          <w:szCs w:val="21"/>
          <w:highlight w:val="none"/>
          <w:u w:val="single"/>
        </w:rPr>
        <w:t xml:space="preserve">                 </w:t>
      </w:r>
      <w:r>
        <w:rPr>
          <w:color w:val="auto"/>
          <w:highlight w:val="none"/>
        </w:rPr>
        <w:br w:type="page"/>
      </w:r>
    </w:p>
    <w:p w14:paraId="3A2B6C72">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残疾人福利性单位声明函</w:t>
      </w:r>
    </w:p>
    <w:p w14:paraId="67AC8B88">
      <w:pPr>
        <w:adjustRightInd w:val="0"/>
        <w:snapToGrid w:val="0"/>
        <w:spacing w:line="360" w:lineRule="auto"/>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(不属于残疾人福利性单位的无需填写)</w:t>
      </w:r>
    </w:p>
    <w:p w14:paraId="41D8D7B9">
      <w:pPr>
        <w:adjustRightInd w:val="0"/>
        <w:snapToGrid w:val="0"/>
        <w:spacing w:line="360" w:lineRule="auto"/>
        <w:ind w:firstLine="444" w:firstLineChars="200"/>
        <w:rPr>
          <w:rFonts w:ascii="宋体" w:hAnsi="宋体"/>
          <w:color w:val="auto"/>
          <w:spacing w:val="6"/>
          <w:szCs w:val="21"/>
          <w:highlight w:val="none"/>
        </w:rPr>
      </w:pPr>
    </w:p>
    <w:p w14:paraId="45776159">
      <w:pPr>
        <w:widowControl/>
        <w:spacing w:line="440" w:lineRule="exact"/>
        <w:ind w:firstLine="360" w:firstLineChars="150"/>
        <w:jc w:val="left"/>
        <w:rPr>
          <w:rFonts w:hint="eastAsia"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6EDAE3">
      <w:pPr>
        <w:widowControl/>
        <w:spacing w:line="440" w:lineRule="exact"/>
        <w:ind w:firstLine="360" w:firstLineChars="150"/>
        <w:jc w:val="left"/>
        <w:rPr>
          <w:rFonts w:hint="eastAsia"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18EC24A4">
      <w:pPr>
        <w:widowControl/>
        <w:spacing w:line="440" w:lineRule="exact"/>
        <w:ind w:firstLine="360" w:firstLineChars="150"/>
        <w:jc w:val="left"/>
        <w:rPr>
          <w:rFonts w:hint="eastAsia" w:ascii="宋体" w:hAnsi="宋体"/>
          <w:color w:val="auto"/>
          <w:sz w:val="24"/>
          <w:highlight w:val="none"/>
        </w:rPr>
      </w:pPr>
    </w:p>
    <w:p w14:paraId="14941E8A">
      <w:pPr>
        <w:widowControl/>
        <w:spacing w:line="440" w:lineRule="exact"/>
        <w:ind w:firstLine="360" w:firstLineChars="150"/>
        <w:jc w:val="left"/>
        <w:rPr>
          <w:rFonts w:hint="eastAsia" w:ascii="宋体" w:hAnsi="宋体"/>
          <w:color w:val="auto"/>
          <w:sz w:val="24"/>
          <w:highlight w:val="none"/>
        </w:rPr>
      </w:pPr>
    </w:p>
    <w:p w14:paraId="46237CFE">
      <w:pPr>
        <w:widowControl/>
        <w:spacing w:line="440" w:lineRule="exact"/>
        <w:ind w:firstLine="360" w:firstLineChars="150"/>
        <w:jc w:val="left"/>
        <w:rPr>
          <w:rFonts w:hint="eastAsia" w:ascii="宋体" w:hAnsi="宋体"/>
          <w:color w:val="auto"/>
          <w:sz w:val="24"/>
          <w:highlight w:val="none"/>
        </w:rPr>
      </w:pPr>
      <w:r>
        <w:rPr>
          <w:rFonts w:hint="eastAsia" w:ascii="宋体" w:hAnsi="宋体"/>
          <w:color w:val="auto"/>
          <w:sz w:val="24"/>
          <w:highlight w:val="none"/>
        </w:rPr>
        <w:t xml:space="preserve">               单位名称（盖章）：</w:t>
      </w:r>
    </w:p>
    <w:p w14:paraId="71140B7A">
      <w:pPr>
        <w:widowControl/>
        <w:spacing w:line="440" w:lineRule="exact"/>
        <w:ind w:firstLine="360" w:firstLineChars="150"/>
        <w:jc w:val="left"/>
        <w:rPr>
          <w:rFonts w:hint="eastAsia" w:ascii="宋体" w:hAnsi="宋体"/>
          <w:color w:val="auto"/>
          <w:sz w:val="24"/>
          <w:highlight w:val="none"/>
        </w:rPr>
      </w:pPr>
      <w:r>
        <w:rPr>
          <w:rFonts w:hint="eastAsia" w:ascii="宋体" w:hAnsi="宋体"/>
          <w:color w:val="auto"/>
          <w:sz w:val="24"/>
          <w:highlight w:val="none"/>
        </w:rPr>
        <w:t xml:space="preserve">                </w:t>
      </w:r>
    </w:p>
    <w:p w14:paraId="74BA753F">
      <w:pPr>
        <w:widowControl/>
        <w:spacing w:line="440" w:lineRule="exact"/>
        <w:ind w:firstLine="3360" w:firstLineChars="1400"/>
        <w:jc w:val="left"/>
        <w:rPr>
          <w:rFonts w:hint="eastAsia" w:ascii="宋体" w:hAnsi="宋体"/>
          <w:color w:val="auto"/>
          <w:sz w:val="24"/>
          <w:highlight w:val="none"/>
        </w:rPr>
      </w:pPr>
      <w:r>
        <w:rPr>
          <w:rFonts w:hint="eastAsia" w:ascii="宋体" w:hAnsi="宋体"/>
          <w:color w:val="auto"/>
          <w:sz w:val="24"/>
          <w:highlight w:val="none"/>
        </w:rPr>
        <w:t>日  期：</w:t>
      </w:r>
    </w:p>
    <w:p w14:paraId="16D585C8">
      <w:pPr>
        <w:rPr>
          <w:rFonts w:hint="eastAsia"/>
          <w:color w:val="auto"/>
          <w:highlight w:val="none"/>
        </w:rPr>
      </w:pPr>
      <w:r>
        <w:rPr>
          <w:rFonts w:hint="eastAsia"/>
          <w:color w:val="auto"/>
          <w:highlight w:val="none"/>
        </w:rPr>
        <w:br w:type="page"/>
      </w:r>
    </w:p>
    <w:p w14:paraId="12F289B9">
      <w:pPr>
        <w:ind w:firstLine="2168" w:firstLineChars="6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监狱企业证明资料</w:t>
      </w:r>
    </w:p>
    <w:p w14:paraId="2A825C3C">
      <w:pPr>
        <w:ind w:firstLine="2024" w:firstLineChars="800"/>
        <w:rPr>
          <w:rFonts w:ascii="宋体" w:hAnsi="宋体"/>
          <w:b/>
          <w:color w:val="auto"/>
          <w:spacing w:val="6"/>
          <w:sz w:val="24"/>
          <w:highlight w:val="none"/>
        </w:rPr>
      </w:pPr>
      <w:r>
        <w:rPr>
          <w:rFonts w:hint="eastAsia" w:ascii="宋体" w:hAnsi="宋体"/>
          <w:b/>
          <w:color w:val="auto"/>
          <w:spacing w:val="6"/>
          <w:sz w:val="24"/>
          <w:highlight w:val="none"/>
        </w:rPr>
        <w:t>(不属于监狱企业的无需提供)</w:t>
      </w:r>
    </w:p>
    <w:p w14:paraId="1AF7ABD9">
      <w:pPr>
        <w:adjustRightInd w:val="0"/>
        <w:snapToGrid w:val="0"/>
        <w:spacing w:line="360" w:lineRule="auto"/>
        <w:rPr>
          <w:rFonts w:ascii="宋体" w:hAnsi="宋体"/>
          <w:color w:val="auto"/>
          <w:szCs w:val="21"/>
          <w:highlight w:val="none"/>
        </w:rPr>
      </w:pPr>
    </w:p>
    <w:p w14:paraId="075AA756">
      <w:pPr>
        <w:adjustRightInd w:val="0"/>
        <w:snapToGrid w:val="0"/>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备注：按《财政部 司法部关于政府采购支持监狱企业发展有关问题的通知》(财库〔2014〕68号)文件规定提供证明文件（复印件）。</w:t>
      </w:r>
    </w:p>
    <w:p w14:paraId="5A065524">
      <w:pPr>
        <w:pStyle w:val="285"/>
        <w:rPr>
          <w:rFonts w:hint="eastAsia"/>
          <w:color w:val="auto"/>
          <w:highlight w:val="none"/>
        </w:rPr>
      </w:pPr>
    </w:p>
    <w:p w14:paraId="75450390">
      <w:pPr>
        <w:rPr>
          <w:rFonts w:hint="eastAsia"/>
          <w:b/>
          <w:bCs/>
          <w:color w:val="auto"/>
          <w:sz w:val="30"/>
          <w:szCs w:val="30"/>
          <w:highlight w:val="none"/>
        </w:rPr>
      </w:pPr>
      <w:r>
        <w:rPr>
          <w:rFonts w:hint="eastAsia"/>
          <w:b/>
          <w:bCs/>
          <w:color w:val="auto"/>
          <w:sz w:val="30"/>
          <w:szCs w:val="30"/>
          <w:highlight w:val="none"/>
        </w:rPr>
        <w:br w:type="page"/>
      </w:r>
    </w:p>
    <w:p w14:paraId="7181AE96">
      <w:pPr>
        <w:jc w:val="center"/>
        <w:rPr>
          <w:rFonts w:hint="eastAsia" w:ascii="宋体" w:hAnsi="宋体" w:eastAsia="宋体" w:cs="黑体"/>
          <w:b/>
          <w:color w:val="auto"/>
          <w:kern w:val="2"/>
          <w:sz w:val="32"/>
          <w:szCs w:val="32"/>
          <w:highlight w:val="none"/>
          <w:lang w:val="en-US" w:eastAsia="zh-CN" w:bidi="ar-SA"/>
        </w:rPr>
      </w:pPr>
      <w:r>
        <w:rPr>
          <w:rFonts w:hint="eastAsia" w:ascii="宋体" w:hAnsi="宋体" w:eastAsia="宋体" w:cs="黑体"/>
          <w:b/>
          <w:color w:val="auto"/>
          <w:kern w:val="2"/>
          <w:sz w:val="32"/>
          <w:szCs w:val="32"/>
          <w:highlight w:val="none"/>
          <w:lang w:val="en-US" w:eastAsia="zh-CN" w:bidi="ar-SA"/>
        </w:rPr>
        <w:t>四、采购需求的响应</w:t>
      </w:r>
    </w:p>
    <w:p w14:paraId="677BDD42">
      <w:pPr>
        <w:adjustRightInd w:val="0"/>
        <w:snapToGrid w:val="0"/>
        <w:spacing w:line="360" w:lineRule="auto"/>
        <w:ind w:firstLine="422" w:firstLineChars="200"/>
        <w:rPr>
          <w:b/>
          <w:color w:val="auto"/>
          <w:highlight w:val="none"/>
        </w:rPr>
      </w:pPr>
    </w:p>
    <w:p w14:paraId="212D96C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475D12A9">
      <w:pPr>
        <w:pStyle w:val="16"/>
        <w:tabs>
          <w:tab w:val="left" w:pos="6208"/>
        </w:tabs>
        <w:adjustRightInd w:val="0"/>
        <w:snapToGrid w:val="0"/>
        <w:spacing w:line="360" w:lineRule="auto"/>
        <w:ind w:left="-88" w:leftChars="-42"/>
        <w:rPr>
          <w:rFonts w:ascii="宋体" w:hAnsi="宋体"/>
          <w:bCs/>
          <w:color w:val="auto"/>
          <w:sz w:val="21"/>
          <w:szCs w:val="21"/>
          <w:highlight w:val="none"/>
        </w:rPr>
      </w:pPr>
      <w:r>
        <w:rPr>
          <w:rFonts w:hint="eastAsia" w:ascii="宋体" w:hAnsi="宋体"/>
          <w:b/>
          <w:color w:val="auto"/>
          <w:szCs w:val="21"/>
          <w:highlight w:val="none"/>
        </w:rPr>
        <w:t>编制说明</w:t>
      </w:r>
      <w:r>
        <w:rPr>
          <w:rFonts w:hint="eastAsia" w:ascii="宋体" w:hAnsi="宋体"/>
          <w:bCs/>
          <w:color w:val="auto"/>
          <w:szCs w:val="21"/>
          <w:highlight w:val="none"/>
        </w:rPr>
        <w:t>：</w:t>
      </w:r>
      <w:r>
        <w:rPr>
          <w:rFonts w:hint="eastAsia"/>
          <w:b/>
          <w:color w:val="auto"/>
          <w:highlight w:val="none"/>
        </w:rPr>
        <w:t>供应商应按磋商文件第</w:t>
      </w:r>
      <w:r>
        <w:rPr>
          <w:rFonts w:hint="eastAsia"/>
          <w:b/>
          <w:color w:val="auto"/>
          <w:highlight w:val="none"/>
          <w:lang w:eastAsia="zh-CN"/>
        </w:rPr>
        <w:t>四</w:t>
      </w:r>
      <w:r>
        <w:rPr>
          <w:rFonts w:hint="eastAsia"/>
          <w:b/>
          <w:color w:val="auto"/>
          <w:highlight w:val="none"/>
        </w:rPr>
        <w:t>章采购需求自行编写采购需求响应文件（其内容可包括，且不限于详细的技术指标和性能、售后服务和技术服务的组织及保证措施等，格式自拟）。</w:t>
      </w:r>
    </w:p>
    <w:p w14:paraId="43FFF3DE">
      <w:pPr>
        <w:adjustRightInd w:val="0"/>
        <w:snapToGrid w:val="0"/>
        <w:spacing w:line="360" w:lineRule="auto"/>
        <w:rPr>
          <w:rFonts w:ascii="宋体" w:hAnsi="宋体"/>
          <w:color w:val="auto"/>
          <w:szCs w:val="21"/>
          <w:highlight w:val="none"/>
        </w:rPr>
      </w:pPr>
    </w:p>
    <w:p w14:paraId="20523D6D">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供应商名称（盖单位公章）：</w:t>
      </w:r>
    </w:p>
    <w:p w14:paraId="5AA25BAC">
      <w:pPr>
        <w:adjustRightInd w:val="0"/>
        <w:snapToGrid w:val="0"/>
        <w:spacing w:line="360" w:lineRule="auto"/>
        <w:rPr>
          <w:rFonts w:ascii="宋体" w:hAnsi="宋体"/>
          <w:color w:val="auto"/>
          <w:szCs w:val="21"/>
          <w:highlight w:val="none"/>
          <w:u w:val="single"/>
        </w:rPr>
      </w:pPr>
      <w:r>
        <w:rPr>
          <w:rFonts w:hint="eastAsia" w:ascii="宋体" w:hAnsi="宋体" w:cs="微软雅黑"/>
          <w:color w:val="auto"/>
          <w:spacing w:val="-2"/>
          <w:kern w:val="0"/>
          <w:szCs w:val="21"/>
          <w:highlight w:val="none"/>
        </w:rPr>
        <w:t>法</w:t>
      </w:r>
      <w:r>
        <w:rPr>
          <w:rFonts w:hint="eastAsia" w:ascii="宋体" w:hAnsi="宋体" w:cs="微软雅黑"/>
          <w:color w:val="auto"/>
          <w:kern w:val="0"/>
          <w:szCs w:val="21"/>
          <w:highlight w:val="none"/>
        </w:rPr>
        <w:t>定</w:t>
      </w:r>
      <w:r>
        <w:rPr>
          <w:rFonts w:hint="eastAsia" w:ascii="宋体" w:hAnsi="宋体" w:cs="微软雅黑"/>
          <w:color w:val="auto"/>
          <w:spacing w:val="-2"/>
          <w:kern w:val="0"/>
          <w:szCs w:val="21"/>
          <w:highlight w:val="none"/>
        </w:rPr>
        <w:t>代</w:t>
      </w:r>
      <w:r>
        <w:rPr>
          <w:rFonts w:hint="eastAsia" w:ascii="宋体" w:hAnsi="宋体" w:cs="微软雅黑"/>
          <w:color w:val="auto"/>
          <w:kern w:val="0"/>
          <w:szCs w:val="21"/>
          <w:highlight w:val="none"/>
        </w:rPr>
        <w:t>表</w:t>
      </w:r>
      <w:r>
        <w:rPr>
          <w:rFonts w:hint="eastAsia" w:ascii="宋体" w:hAnsi="宋体" w:cs="微软雅黑"/>
          <w:color w:val="auto"/>
          <w:spacing w:val="-2"/>
          <w:kern w:val="0"/>
          <w:szCs w:val="21"/>
          <w:highlight w:val="none"/>
        </w:rPr>
        <w:t>人</w:t>
      </w:r>
      <w:r>
        <w:rPr>
          <w:rFonts w:hint="eastAsia" w:ascii="宋体" w:hAnsi="宋体" w:cs="微软雅黑"/>
          <w:color w:val="auto"/>
          <w:kern w:val="0"/>
          <w:szCs w:val="21"/>
          <w:highlight w:val="none"/>
        </w:rPr>
        <w:t>（</w:t>
      </w:r>
      <w:r>
        <w:rPr>
          <w:rFonts w:hint="eastAsia" w:ascii="宋体" w:hAnsi="宋体" w:cs="微软雅黑"/>
          <w:color w:val="auto"/>
          <w:spacing w:val="-2"/>
          <w:kern w:val="0"/>
          <w:szCs w:val="21"/>
          <w:highlight w:val="none"/>
        </w:rPr>
        <w:t>单</w:t>
      </w:r>
      <w:r>
        <w:rPr>
          <w:rFonts w:hint="eastAsia" w:ascii="宋体" w:hAnsi="宋体" w:cs="微软雅黑"/>
          <w:color w:val="auto"/>
          <w:kern w:val="0"/>
          <w:szCs w:val="21"/>
          <w:highlight w:val="none"/>
        </w:rPr>
        <w:t>位</w:t>
      </w:r>
      <w:r>
        <w:rPr>
          <w:rFonts w:hint="eastAsia" w:ascii="宋体" w:hAnsi="宋体" w:cs="微软雅黑"/>
          <w:color w:val="auto"/>
          <w:spacing w:val="-2"/>
          <w:kern w:val="0"/>
          <w:szCs w:val="21"/>
          <w:highlight w:val="none"/>
        </w:rPr>
        <w:t>负</w:t>
      </w:r>
      <w:r>
        <w:rPr>
          <w:rFonts w:hint="eastAsia" w:ascii="宋体" w:hAnsi="宋体" w:cs="微软雅黑"/>
          <w:color w:val="auto"/>
          <w:kern w:val="0"/>
          <w:szCs w:val="21"/>
          <w:highlight w:val="none"/>
        </w:rPr>
        <w:t>责人</w:t>
      </w:r>
      <w:r>
        <w:rPr>
          <w:rFonts w:hint="eastAsia" w:ascii="宋体" w:hAnsi="宋体" w:cs="微软雅黑"/>
          <w:color w:val="auto"/>
          <w:spacing w:val="-2"/>
          <w:kern w:val="0"/>
          <w:szCs w:val="21"/>
          <w:highlight w:val="none"/>
        </w:rPr>
        <w:t>）</w:t>
      </w:r>
      <w:r>
        <w:rPr>
          <w:rFonts w:hint="eastAsia" w:ascii="宋体" w:hAnsi="宋体"/>
          <w:color w:val="auto"/>
          <w:szCs w:val="21"/>
          <w:highlight w:val="none"/>
        </w:rPr>
        <w:t>或其授权的代理人（签字或印章）：</w:t>
      </w:r>
    </w:p>
    <w:p w14:paraId="44C8D2D0">
      <w:pPr>
        <w:bidi w:val="0"/>
        <w:jc w:val="center"/>
        <w:rPr>
          <w:rFonts w:hint="eastAsia"/>
          <w:b/>
          <w:bCs/>
          <w:color w:val="auto"/>
          <w:sz w:val="30"/>
          <w:szCs w:val="30"/>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Cs w:val="21"/>
          <w:highlight w:val="none"/>
        </w:rPr>
        <w:t>日期：年月日</w:t>
      </w:r>
    </w:p>
    <w:p w14:paraId="06FBF895">
      <w:pPr>
        <w:bidi w:val="0"/>
        <w:jc w:val="center"/>
        <w:rPr>
          <w:rFonts w:hint="eastAsia"/>
          <w:color w:val="auto"/>
          <w:highlight w:val="none"/>
        </w:rPr>
      </w:pPr>
      <w:r>
        <w:rPr>
          <w:rFonts w:hint="eastAsia"/>
          <w:b/>
          <w:bCs/>
          <w:color w:val="auto"/>
          <w:sz w:val="30"/>
          <w:szCs w:val="30"/>
          <w:highlight w:val="none"/>
          <w:lang w:val="en-US" w:eastAsia="zh-CN"/>
        </w:rPr>
        <w:t>五</w:t>
      </w:r>
      <w:r>
        <w:rPr>
          <w:rFonts w:hint="eastAsia"/>
          <w:b/>
          <w:bCs/>
          <w:color w:val="auto"/>
          <w:sz w:val="30"/>
          <w:szCs w:val="30"/>
          <w:highlight w:val="none"/>
        </w:rPr>
        <w:t>、</w:t>
      </w:r>
      <w:r>
        <w:rPr>
          <w:rFonts w:hint="eastAsia"/>
          <w:b/>
          <w:bCs/>
          <w:color w:val="auto"/>
          <w:sz w:val="30"/>
          <w:szCs w:val="30"/>
          <w:highlight w:val="none"/>
          <w:lang w:eastAsia="zh-CN"/>
        </w:rPr>
        <w:t>施工组织设计</w:t>
      </w:r>
    </w:p>
    <w:p w14:paraId="6B2B1093">
      <w:pPr>
        <w:bidi w:val="0"/>
        <w:rPr>
          <w:rFonts w:hint="eastAsia"/>
          <w:color w:val="auto"/>
          <w:highlight w:val="none"/>
        </w:rPr>
      </w:pPr>
    </w:p>
    <w:p w14:paraId="2F0F9C17">
      <w:pPr>
        <w:bidi w:val="0"/>
        <w:rPr>
          <w:rFonts w:hint="eastAsia"/>
          <w:color w:val="auto"/>
          <w:highlight w:val="none"/>
        </w:rPr>
      </w:pPr>
    </w:p>
    <w:p w14:paraId="4124E0B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eastAsia="zh-CN"/>
        </w:rPr>
        <w:t>施工组织设计</w:t>
      </w:r>
      <w:r>
        <w:rPr>
          <w:rFonts w:hint="eastAsia" w:ascii="宋体" w:hAnsi="宋体" w:cs="宋体"/>
          <w:color w:val="auto"/>
          <w:szCs w:val="21"/>
          <w:highlight w:val="none"/>
        </w:rPr>
        <w:t>应包括但不限于以下内容：</w:t>
      </w:r>
    </w:p>
    <w:p w14:paraId="2661B6EB">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施工方案与技术措施</w:t>
      </w:r>
    </w:p>
    <w:p w14:paraId="1A05A1EC">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p w14:paraId="4CA18DC1">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安全管理体系与措施</w:t>
      </w:r>
    </w:p>
    <w:p w14:paraId="42C7335E">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环境保护管理体系与措施</w:t>
      </w:r>
    </w:p>
    <w:p w14:paraId="06470B08">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工程进度计划与保证措施</w:t>
      </w:r>
    </w:p>
    <w:p w14:paraId="3B70610A">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300"/>
        <w:textAlignment w:val="auto"/>
        <w:rPr>
          <w:rFonts w:hint="eastAsia" w:ascii="宋体" w:hAnsi="宋体" w:cs="宋体"/>
          <w:color w:val="auto"/>
          <w:szCs w:val="21"/>
          <w:highlight w:val="none"/>
        </w:rPr>
      </w:pPr>
      <w:r>
        <w:rPr>
          <w:rFonts w:hint="eastAsia" w:ascii="宋体" w:hAnsi="宋体" w:cs="宋体"/>
          <w:color w:val="auto"/>
          <w:szCs w:val="21"/>
          <w:highlight w:val="none"/>
        </w:rPr>
        <w:t>资源配备计划</w:t>
      </w:r>
    </w:p>
    <w:p w14:paraId="3E923295">
      <w:pPr>
        <w:keepNext w:val="0"/>
        <w:keepLines w:val="0"/>
        <w:pageBreakBefore w:val="0"/>
        <w:widowControl w:val="0"/>
        <w:kinsoku/>
        <w:wordWrap/>
        <w:overflowPunct/>
        <w:topLinePunct w:val="0"/>
        <w:autoSpaceDE/>
        <w:autoSpaceDN/>
        <w:bidi w:val="0"/>
        <w:adjustRightInd w:val="0"/>
        <w:snapToGrid w:val="0"/>
        <w:spacing w:line="500" w:lineRule="exact"/>
        <w:ind w:firstLine="630" w:firstLineChars="300"/>
        <w:textAlignment w:val="auto"/>
        <w:rPr>
          <w:rFonts w:hint="eastAsia" w:ascii="黑体" w:eastAsia="黑体"/>
          <w:color w:val="auto"/>
          <w:sz w:val="30"/>
          <w:szCs w:val="30"/>
          <w:highlight w:val="none"/>
        </w:rPr>
      </w:pPr>
      <w:r>
        <w:rPr>
          <w:rFonts w:hint="eastAsia" w:ascii="宋体" w:hAnsi="宋体" w:cs="宋体"/>
          <w:color w:val="auto"/>
          <w:szCs w:val="21"/>
          <w:highlight w:val="none"/>
        </w:rPr>
        <w:t>注：格式自拟。</w:t>
      </w:r>
    </w:p>
    <w:p w14:paraId="216BA650">
      <w:pPr>
        <w:keepNext w:val="0"/>
        <w:keepLines w:val="0"/>
        <w:pageBreakBefore w:val="0"/>
        <w:widowControl w:val="0"/>
        <w:kinsoku/>
        <w:wordWrap/>
        <w:overflowPunct/>
        <w:topLinePunct w:val="0"/>
        <w:autoSpaceDE/>
        <w:autoSpaceDN/>
        <w:bidi w:val="0"/>
        <w:spacing w:line="500" w:lineRule="exact"/>
        <w:textAlignment w:val="auto"/>
        <w:rPr>
          <w:rFonts w:hint="eastAsia" w:ascii="黑体" w:eastAsia="黑体"/>
          <w:color w:val="auto"/>
          <w:sz w:val="30"/>
          <w:szCs w:val="30"/>
          <w:highlight w:val="none"/>
        </w:rPr>
      </w:pPr>
    </w:p>
    <w:p w14:paraId="703BB337">
      <w:pPr>
        <w:pStyle w:val="34"/>
        <w:rPr>
          <w:rFonts w:hint="eastAsia"/>
          <w:color w:val="auto"/>
          <w:highlight w:val="none"/>
        </w:rPr>
      </w:pPr>
    </w:p>
    <w:p w14:paraId="11CC6AC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宋体" w:hAnsi="宋体"/>
          <w:color w:val="auto"/>
          <w:szCs w:val="21"/>
          <w:highlight w:val="none"/>
        </w:rPr>
      </w:pPr>
      <w:r>
        <w:rPr>
          <w:rFonts w:hint="eastAsia" w:ascii="宋体" w:hAnsi="宋体"/>
          <w:color w:val="auto"/>
          <w:szCs w:val="21"/>
          <w:highlight w:val="none"/>
        </w:rPr>
        <w:t>供应商（盖单位章）：</w:t>
      </w:r>
      <w:r>
        <w:rPr>
          <w:rFonts w:hint="eastAsia" w:ascii="宋体" w:hAnsi="宋体"/>
          <w:color w:val="auto"/>
          <w:szCs w:val="21"/>
          <w:highlight w:val="none"/>
          <w:u w:val="single"/>
        </w:rPr>
        <w:t xml:space="preserve">               </w:t>
      </w:r>
    </w:p>
    <w:p w14:paraId="43E7B89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p>
    <w:p w14:paraId="2CA60021">
      <w:pPr>
        <w:keepNext w:val="0"/>
        <w:keepLines w:val="0"/>
        <w:pageBreakBefore w:val="0"/>
        <w:widowControl w:val="0"/>
        <w:kinsoku/>
        <w:wordWrap/>
        <w:overflowPunct/>
        <w:topLinePunct w:val="0"/>
        <w:autoSpaceDE/>
        <w:autoSpaceDN/>
        <w:bidi w:val="0"/>
        <w:spacing w:line="500" w:lineRule="exact"/>
        <w:textAlignment w:val="auto"/>
        <w:rPr>
          <w:rFonts w:hint="eastAsia" w:ascii="黑体" w:eastAsia="黑体"/>
          <w:color w:val="auto"/>
          <w:sz w:val="30"/>
          <w:szCs w:val="30"/>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bCs/>
          <w:color w:val="auto"/>
          <w:szCs w:val="21"/>
          <w:highlight w:val="none"/>
        </w:rPr>
        <w:t>日</w:t>
      </w:r>
    </w:p>
    <w:p w14:paraId="003CDA11">
      <w:pPr>
        <w:bidi w:val="0"/>
        <w:rPr>
          <w:rFonts w:hint="eastAsia"/>
          <w:color w:val="auto"/>
          <w:highlight w:val="none"/>
        </w:rPr>
      </w:pPr>
    </w:p>
    <w:p w14:paraId="3DB0F81C">
      <w:pPr>
        <w:bidi w:val="0"/>
        <w:rPr>
          <w:rFonts w:hint="eastAsia"/>
          <w:color w:val="auto"/>
          <w:highlight w:val="none"/>
        </w:rPr>
      </w:pPr>
    </w:p>
    <w:p w14:paraId="6018F2D1">
      <w:pPr>
        <w:bidi w:val="0"/>
        <w:rPr>
          <w:rFonts w:hint="eastAsia"/>
          <w:color w:val="auto"/>
          <w:highlight w:val="none"/>
        </w:rPr>
      </w:pPr>
    </w:p>
    <w:p w14:paraId="5AF77B73">
      <w:pPr>
        <w:bidi w:val="0"/>
        <w:rPr>
          <w:rFonts w:hint="eastAsia"/>
          <w:color w:val="auto"/>
          <w:highlight w:val="none"/>
        </w:rPr>
      </w:pPr>
    </w:p>
    <w:p w14:paraId="3F922783">
      <w:pPr>
        <w:bidi w:val="0"/>
        <w:rPr>
          <w:rFonts w:hint="eastAsia"/>
          <w:color w:val="auto"/>
          <w:highlight w:val="none"/>
        </w:rPr>
      </w:pPr>
    </w:p>
    <w:p w14:paraId="5EE42757">
      <w:pPr>
        <w:bidi w:val="0"/>
        <w:rPr>
          <w:rFonts w:hint="eastAsia"/>
          <w:color w:val="auto"/>
          <w:highlight w:val="none"/>
        </w:rPr>
      </w:pPr>
    </w:p>
    <w:p w14:paraId="27342A91">
      <w:pPr>
        <w:bidi w:val="0"/>
        <w:rPr>
          <w:rFonts w:hint="eastAsia"/>
          <w:color w:val="auto"/>
          <w:highlight w:val="none"/>
        </w:rPr>
      </w:pPr>
    </w:p>
    <w:p w14:paraId="459823C3">
      <w:pPr>
        <w:bidi w:val="0"/>
        <w:rPr>
          <w:rFonts w:hint="eastAsia"/>
          <w:color w:val="auto"/>
          <w:highlight w:val="none"/>
        </w:rPr>
      </w:pPr>
    </w:p>
    <w:p w14:paraId="5D4EB827">
      <w:pPr>
        <w:bidi w:val="0"/>
        <w:rPr>
          <w:rFonts w:hint="eastAsia"/>
          <w:color w:val="auto"/>
          <w:highlight w:val="none"/>
        </w:rPr>
      </w:pPr>
    </w:p>
    <w:p w14:paraId="5AF8C4C0">
      <w:pPr>
        <w:bidi w:val="0"/>
        <w:rPr>
          <w:rFonts w:hint="eastAsia"/>
          <w:color w:val="auto"/>
          <w:highlight w:val="none"/>
        </w:rPr>
      </w:pPr>
    </w:p>
    <w:p w14:paraId="7A6DA8B0">
      <w:pPr>
        <w:bidi w:val="0"/>
        <w:rPr>
          <w:rFonts w:hint="eastAsia"/>
          <w:color w:val="auto"/>
          <w:highlight w:val="none"/>
        </w:rPr>
      </w:pPr>
    </w:p>
    <w:p w14:paraId="283914DE">
      <w:pPr>
        <w:rPr>
          <w:rFonts w:hint="eastAsia"/>
          <w:color w:val="auto"/>
          <w:highlight w:val="none"/>
        </w:rPr>
      </w:pPr>
      <w:r>
        <w:rPr>
          <w:rFonts w:hint="eastAsia"/>
          <w:color w:val="auto"/>
          <w:highlight w:val="none"/>
        </w:rPr>
        <w:br w:type="page"/>
      </w:r>
    </w:p>
    <w:p w14:paraId="29BC789E">
      <w:pPr>
        <w:spacing w:line="360" w:lineRule="atLeast"/>
        <w:rPr>
          <w:rFonts w:hint="eastAsia" w:ascii="黑体" w:eastAsia="黑体"/>
          <w:color w:val="auto"/>
          <w:sz w:val="30"/>
          <w:szCs w:val="30"/>
          <w:highlight w:val="none"/>
        </w:rPr>
      </w:pPr>
      <w:r>
        <w:rPr>
          <w:rFonts w:hint="eastAsia" w:ascii="黑体" w:eastAsia="黑体"/>
          <w:color w:val="auto"/>
          <w:sz w:val="30"/>
          <w:szCs w:val="30"/>
          <w:highlight w:val="none"/>
        </w:rPr>
        <w:t>附件</w:t>
      </w:r>
      <w:r>
        <w:rPr>
          <w:rFonts w:hint="eastAsia" w:ascii="黑体" w:eastAsia="黑体"/>
          <w:color w:val="auto"/>
          <w:sz w:val="30"/>
          <w:szCs w:val="30"/>
          <w:highlight w:val="none"/>
          <w:lang w:val="en-US" w:eastAsia="zh-CN"/>
        </w:rPr>
        <w:t>7</w:t>
      </w:r>
      <w:r>
        <w:rPr>
          <w:rFonts w:hint="eastAsia" w:ascii="黑体" w:eastAsia="黑体"/>
          <w:color w:val="auto"/>
          <w:sz w:val="30"/>
          <w:szCs w:val="30"/>
          <w:highlight w:val="none"/>
        </w:rPr>
        <w:t xml:space="preserve">                主要人员简历表</w:t>
      </w:r>
    </w:p>
    <w:p w14:paraId="18274844">
      <w:pPr>
        <w:spacing w:line="360" w:lineRule="atLeast"/>
        <w:jc w:val="center"/>
        <w:rPr>
          <w:rFonts w:hint="eastAsia" w:ascii="宋体"/>
          <w:color w:val="auto"/>
          <w:sz w:val="28"/>
          <w:szCs w:val="28"/>
          <w:highlight w:val="none"/>
        </w:rPr>
      </w:pPr>
    </w:p>
    <w:tbl>
      <w:tblPr>
        <w:tblStyle w:val="26"/>
        <w:tblW w:w="8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2468"/>
        <w:gridCol w:w="396"/>
        <w:gridCol w:w="1404"/>
        <w:gridCol w:w="540"/>
        <w:gridCol w:w="1663"/>
      </w:tblGrid>
      <w:tr w14:paraId="471F0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jc w:val="center"/>
        </w:trPr>
        <w:tc>
          <w:tcPr>
            <w:tcW w:w="2032" w:type="dxa"/>
            <w:vAlign w:val="center"/>
          </w:tcPr>
          <w:p w14:paraId="374C13C4">
            <w:pPr>
              <w:spacing w:line="360" w:lineRule="atLeast"/>
              <w:jc w:val="center"/>
              <w:rPr>
                <w:rFonts w:hint="eastAsia" w:ascii="宋体"/>
                <w:color w:val="auto"/>
                <w:highlight w:val="none"/>
              </w:rPr>
            </w:pPr>
            <w:r>
              <w:rPr>
                <w:rFonts w:hint="eastAsia" w:ascii="宋体"/>
                <w:color w:val="auto"/>
                <w:highlight w:val="none"/>
              </w:rPr>
              <w:t>姓</w:t>
            </w:r>
            <w:r>
              <w:rPr>
                <w:rFonts w:ascii="宋体"/>
                <w:color w:val="auto"/>
                <w:highlight w:val="none"/>
              </w:rPr>
              <w:t xml:space="preserve">   </w:t>
            </w:r>
            <w:r>
              <w:rPr>
                <w:rFonts w:hint="eastAsia" w:ascii="宋体"/>
                <w:color w:val="auto"/>
                <w:highlight w:val="none"/>
              </w:rPr>
              <w:t>名</w:t>
            </w:r>
          </w:p>
        </w:tc>
        <w:tc>
          <w:tcPr>
            <w:tcW w:w="2468" w:type="dxa"/>
            <w:vAlign w:val="center"/>
          </w:tcPr>
          <w:p w14:paraId="347E669D">
            <w:pPr>
              <w:spacing w:line="360" w:lineRule="atLeast"/>
              <w:jc w:val="center"/>
              <w:rPr>
                <w:rFonts w:hint="eastAsia" w:ascii="宋体"/>
                <w:color w:val="auto"/>
                <w:highlight w:val="none"/>
              </w:rPr>
            </w:pPr>
          </w:p>
        </w:tc>
        <w:tc>
          <w:tcPr>
            <w:tcW w:w="2340" w:type="dxa"/>
            <w:gridSpan w:val="3"/>
            <w:vAlign w:val="center"/>
          </w:tcPr>
          <w:p w14:paraId="3C3A92AB">
            <w:pPr>
              <w:spacing w:line="360" w:lineRule="atLeast"/>
              <w:jc w:val="center"/>
              <w:rPr>
                <w:rFonts w:hint="eastAsia" w:ascii="宋体"/>
                <w:color w:val="auto"/>
                <w:highlight w:val="none"/>
              </w:rPr>
            </w:pPr>
            <w:r>
              <w:rPr>
                <w:rFonts w:hint="eastAsia" w:ascii="宋体"/>
                <w:color w:val="auto"/>
                <w:highlight w:val="none"/>
              </w:rPr>
              <w:t>性</w:t>
            </w:r>
            <w:r>
              <w:rPr>
                <w:rFonts w:ascii="宋体"/>
                <w:color w:val="auto"/>
                <w:highlight w:val="none"/>
              </w:rPr>
              <w:t xml:space="preserve">  </w:t>
            </w:r>
            <w:r>
              <w:rPr>
                <w:rFonts w:hint="eastAsia" w:ascii="宋体"/>
                <w:color w:val="auto"/>
                <w:highlight w:val="none"/>
              </w:rPr>
              <w:t>别</w:t>
            </w:r>
          </w:p>
        </w:tc>
        <w:tc>
          <w:tcPr>
            <w:tcW w:w="1663" w:type="dxa"/>
            <w:vAlign w:val="center"/>
          </w:tcPr>
          <w:p w14:paraId="4B9740E7">
            <w:pPr>
              <w:spacing w:line="360" w:lineRule="atLeast"/>
              <w:jc w:val="center"/>
              <w:rPr>
                <w:rFonts w:hint="eastAsia" w:ascii="宋体"/>
                <w:color w:val="auto"/>
                <w:highlight w:val="none"/>
              </w:rPr>
            </w:pPr>
          </w:p>
        </w:tc>
      </w:tr>
      <w:tr w14:paraId="087000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jc w:val="center"/>
        </w:trPr>
        <w:tc>
          <w:tcPr>
            <w:tcW w:w="2032" w:type="dxa"/>
            <w:vAlign w:val="center"/>
          </w:tcPr>
          <w:p w14:paraId="2A6F92D2">
            <w:pPr>
              <w:spacing w:line="360" w:lineRule="atLeast"/>
              <w:jc w:val="center"/>
              <w:rPr>
                <w:rFonts w:hint="eastAsia" w:ascii="宋体"/>
                <w:color w:val="auto"/>
                <w:highlight w:val="none"/>
              </w:rPr>
            </w:pPr>
            <w:r>
              <w:rPr>
                <w:rFonts w:hint="eastAsia" w:ascii="宋体"/>
                <w:color w:val="auto"/>
                <w:highlight w:val="none"/>
              </w:rPr>
              <w:t>职</w:t>
            </w:r>
            <w:r>
              <w:rPr>
                <w:rFonts w:ascii="宋体"/>
                <w:color w:val="auto"/>
                <w:highlight w:val="none"/>
              </w:rPr>
              <w:t xml:space="preserve">   </w:t>
            </w:r>
            <w:r>
              <w:rPr>
                <w:rFonts w:hint="eastAsia" w:ascii="宋体"/>
                <w:color w:val="auto"/>
                <w:highlight w:val="none"/>
              </w:rPr>
              <w:t>务</w:t>
            </w:r>
          </w:p>
        </w:tc>
        <w:tc>
          <w:tcPr>
            <w:tcW w:w="2468" w:type="dxa"/>
            <w:vAlign w:val="center"/>
          </w:tcPr>
          <w:p w14:paraId="59C882BE">
            <w:pPr>
              <w:spacing w:line="360" w:lineRule="atLeast"/>
              <w:jc w:val="center"/>
              <w:rPr>
                <w:rFonts w:hint="eastAsia" w:ascii="宋体"/>
                <w:color w:val="auto"/>
                <w:highlight w:val="none"/>
              </w:rPr>
            </w:pPr>
          </w:p>
        </w:tc>
        <w:tc>
          <w:tcPr>
            <w:tcW w:w="2340" w:type="dxa"/>
            <w:gridSpan w:val="3"/>
            <w:vAlign w:val="center"/>
          </w:tcPr>
          <w:p w14:paraId="2C68A310">
            <w:pPr>
              <w:spacing w:line="360" w:lineRule="atLeast"/>
              <w:jc w:val="center"/>
              <w:rPr>
                <w:rFonts w:hint="eastAsia" w:ascii="宋体"/>
                <w:color w:val="auto"/>
                <w:highlight w:val="none"/>
              </w:rPr>
            </w:pPr>
            <w:r>
              <w:rPr>
                <w:rFonts w:hint="eastAsia" w:ascii="宋体"/>
                <w:color w:val="auto"/>
                <w:highlight w:val="none"/>
              </w:rPr>
              <w:t>职</w:t>
            </w:r>
            <w:r>
              <w:rPr>
                <w:rFonts w:ascii="宋体"/>
                <w:color w:val="auto"/>
                <w:highlight w:val="none"/>
              </w:rPr>
              <w:t xml:space="preserve">  </w:t>
            </w:r>
            <w:r>
              <w:rPr>
                <w:rFonts w:hint="eastAsia" w:ascii="宋体"/>
                <w:color w:val="auto"/>
                <w:highlight w:val="none"/>
              </w:rPr>
              <w:t>称</w:t>
            </w:r>
          </w:p>
        </w:tc>
        <w:tc>
          <w:tcPr>
            <w:tcW w:w="1663" w:type="dxa"/>
            <w:vAlign w:val="center"/>
          </w:tcPr>
          <w:p w14:paraId="4FA81425">
            <w:pPr>
              <w:spacing w:line="360" w:lineRule="atLeast"/>
              <w:jc w:val="center"/>
              <w:rPr>
                <w:rFonts w:hint="eastAsia" w:ascii="宋体"/>
                <w:color w:val="auto"/>
                <w:highlight w:val="none"/>
              </w:rPr>
            </w:pPr>
          </w:p>
        </w:tc>
      </w:tr>
      <w:tr w14:paraId="674312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jc w:val="center"/>
        </w:trPr>
        <w:tc>
          <w:tcPr>
            <w:tcW w:w="2032" w:type="dxa"/>
            <w:vAlign w:val="center"/>
          </w:tcPr>
          <w:p w14:paraId="46A178C7">
            <w:pPr>
              <w:spacing w:line="360" w:lineRule="atLeast"/>
              <w:jc w:val="center"/>
              <w:rPr>
                <w:rFonts w:hint="eastAsia" w:ascii="宋体"/>
                <w:color w:val="auto"/>
                <w:highlight w:val="none"/>
              </w:rPr>
            </w:pPr>
            <w:r>
              <w:rPr>
                <w:rFonts w:hint="eastAsia" w:ascii="宋体"/>
                <w:color w:val="auto"/>
                <w:highlight w:val="none"/>
              </w:rPr>
              <w:t>毕业学校、专业</w:t>
            </w:r>
          </w:p>
        </w:tc>
        <w:tc>
          <w:tcPr>
            <w:tcW w:w="6471" w:type="dxa"/>
            <w:gridSpan w:val="5"/>
            <w:vAlign w:val="center"/>
          </w:tcPr>
          <w:p w14:paraId="344CC749">
            <w:pPr>
              <w:spacing w:line="360" w:lineRule="atLeast"/>
              <w:jc w:val="center"/>
              <w:rPr>
                <w:rFonts w:hint="eastAsia" w:ascii="宋体"/>
                <w:color w:val="auto"/>
                <w:highlight w:val="none"/>
              </w:rPr>
            </w:pPr>
          </w:p>
        </w:tc>
      </w:tr>
      <w:tr w14:paraId="68A04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jc w:val="center"/>
        </w:trPr>
        <w:tc>
          <w:tcPr>
            <w:tcW w:w="2032" w:type="dxa"/>
            <w:vAlign w:val="center"/>
          </w:tcPr>
          <w:p w14:paraId="1B2BF2A9">
            <w:pPr>
              <w:spacing w:line="360" w:lineRule="atLeast"/>
              <w:jc w:val="center"/>
              <w:rPr>
                <w:rFonts w:hint="eastAsia" w:ascii="宋体"/>
                <w:color w:val="auto"/>
                <w:highlight w:val="none"/>
              </w:rPr>
            </w:pPr>
            <w:r>
              <w:rPr>
                <w:rFonts w:hint="eastAsia" w:ascii="宋体"/>
                <w:color w:val="auto"/>
                <w:highlight w:val="none"/>
              </w:rPr>
              <w:t>身份证号</w:t>
            </w:r>
          </w:p>
        </w:tc>
        <w:tc>
          <w:tcPr>
            <w:tcW w:w="2468" w:type="dxa"/>
            <w:vAlign w:val="center"/>
          </w:tcPr>
          <w:p w14:paraId="23AF5350">
            <w:pPr>
              <w:spacing w:line="360" w:lineRule="atLeast"/>
              <w:jc w:val="center"/>
              <w:rPr>
                <w:rFonts w:hint="eastAsia" w:ascii="宋体"/>
                <w:color w:val="auto"/>
                <w:highlight w:val="none"/>
              </w:rPr>
            </w:pPr>
          </w:p>
        </w:tc>
        <w:tc>
          <w:tcPr>
            <w:tcW w:w="2340" w:type="dxa"/>
            <w:gridSpan w:val="3"/>
            <w:vAlign w:val="center"/>
          </w:tcPr>
          <w:p w14:paraId="1DA8D552">
            <w:pPr>
              <w:spacing w:line="360" w:lineRule="atLeast"/>
              <w:jc w:val="center"/>
              <w:rPr>
                <w:rFonts w:hint="eastAsia" w:ascii="宋体"/>
                <w:color w:val="auto"/>
                <w:highlight w:val="none"/>
              </w:rPr>
            </w:pPr>
            <w:r>
              <w:rPr>
                <w:rFonts w:hint="eastAsia" w:ascii="宋体"/>
                <w:color w:val="auto"/>
                <w:highlight w:val="none"/>
              </w:rPr>
              <w:t>拟在本合同任职</w:t>
            </w:r>
          </w:p>
        </w:tc>
        <w:tc>
          <w:tcPr>
            <w:tcW w:w="1663" w:type="dxa"/>
            <w:vAlign w:val="center"/>
          </w:tcPr>
          <w:p w14:paraId="7646449C">
            <w:pPr>
              <w:spacing w:line="360" w:lineRule="atLeast"/>
              <w:ind w:right="-105" w:rightChars="-50"/>
              <w:jc w:val="center"/>
              <w:rPr>
                <w:rFonts w:hint="eastAsia" w:ascii="宋体"/>
                <w:color w:val="auto"/>
                <w:highlight w:val="none"/>
              </w:rPr>
            </w:pPr>
          </w:p>
        </w:tc>
      </w:tr>
      <w:tr w14:paraId="2D9D0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jc w:val="center"/>
        </w:trPr>
        <w:tc>
          <w:tcPr>
            <w:tcW w:w="2032" w:type="dxa"/>
            <w:vAlign w:val="center"/>
          </w:tcPr>
          <w:p w14:paraId="224414F3">
            <w:pPr>
              <w:spacing w:line="360" w:lineRule="atLeast"/>
              <w:jc w:val="center"/>
              <w:rPr>
                <w:rFonts w:hint="eastAsia" w:ascii="宋体"/>
                <w:color w:val="auto"/>
                <w:highlight w:val="none"/>
              </w:rPr>
            </w:pPr>
            <w:r>
              <w:rPr>
                <w:rFonts w:hint="eastAsia" w:ascii="宋体"/>
                <w:color w:val="auto"/>
                <w:highlight w:val="none"/>
              </w:rPr>
              <w:t>执业资格证</w:t>
            </w:r>
          </w:p>
        </w:tc>
        <w:tc>
          <w:tcPr>
            <w:tcW w:w="2468" w:type="dxa"/>
            <w:vAlign w:val="center"/>
          </w:tcPr>
          <w:p w14:paraId="20FF099E">
            <w:pPr>
              <w:spacing w:line="360" w:lineRule="atLeast"/>
              <w:jc w:val="center"/>
              <w:rPr>
                <w:rFonts w:hint="eastAsia" w:ascii="宋体"/>
                <w:color w:val="auto"/>
                <w:highlight w:val="none"/>
              </w:rPr>
            </w:pPr>
          </w:p>
        </w:tc>
        <w:tc>
          <w:tcPr>
            <w:tcW w:w="2340" w:type="dxa"/>
            <w:gridSpan w:val="3"/>
            <w:vAlign w:val="center"/>
          </w:tcPr>
          <w:p w14:paraId="088E75D5">
            <w:pPr>
              <w:spacing w:line="360" w:lineRule="atLeast"/>
              <w:jc w:val="center"/>
              <w:rPr>
                <w:rFonts w:hint="eastAsia" w:ascii="宋体"/>
                <w:color w:val="auto"/>
                <w:highlight w:val="none"/>
              </w:rPr>
            </w:pPr>
            <w:r>
              <w:rPr>
                <w:rFonts w:hint="eastAsia" w:ascii="宋体"/>
                <w:color w:val="auto"/>
                <w:highlight w:val="none"/>
              </w:rPr>
              <w:t>执业资格证书号</w:t>
            </w:r>
          </w:p>
        </w:tc>
        <w:tc>
          <w:tcPr>
            <w:tcW w:w="1663" w:type="dxa"/>
            <w:vAlign w:val="center"/>
          </w:tcPr>
          <w:p w14:paraId="179A491A">
            <w:pPr>
              <w:rPr>
                <w:rFonts w:hint="eastAsia" w:ascii="宋体"/>
                <w:color w:val="auto"/>
                <w:highlight w:val="none"/>
              </w:rPr>
            </w:pPr>
          </w:p>
        </w:tc>
      </w:tr>
      <w:tr w14:paraId="59122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jc w:val="center"/>
        </w:trPr>
        <w:tc>
          <w:tcPr>
            <w:tcW w:w="8503" w:type="dxa"/>
            <w:gridSpan w:val="6"/>
            <w:vAlign w:val="center"/>
          </w:tcPr>
          <w:p w14:paraId="38649A56">
            <w:pPr>
              <w:spacing w:line="360" w:lineRule="atLeast"/>
              <w:rPr>
                <w:rFonts w:hint="eastAsia" w:ascii="宋体"/>
                <w:color w:val="auto"/>
                <w:highlight w:val="none"/>
              </w:rPr>
            </w:pPr>
            <w:r>
              <w:rPr>
                <w:rFonts w:hint="eastAsia" w:ascii="宋体"/>
                <w:color w:val="auto"/>
                <w:highlight w:val="none"/>
              </w:rPr>
              <w:t>近三年承担项目情况</w:t>
            </w:r>
          </w:p>
        </w:tc>
      </w:tr>
      <w:tr w14:paraId="0ACBA2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04F9664A">
            <w:pPr>
              <w:spacing w:line="360" w:lineRule="atLeast"/>
              <w:jc w:val="center"/>
              <w:rPr>
                <w:rFonts w:hint="eastAsia" w:ascii="宋体"/>
                <w:color w:val="auto"/>
                <w:highlight w:val="none"/>
              </w:rPr>
            </w:pPr>
            <w:r>
              <w:rPr>
                <w:rFonts w:hint="eastAsia" w:ascii="宋体"/>
                <w:color w:val="auto"/>
                <w:highlight w:val="none"/>
              </w:rPr>
              <w:t>时间</w:t>
            </w:r>
          </w:p>
        </w:tc>
        <w:tc>
          <w:tcPr>
            <w:tcW w:w="2864" w:type="dxa"/>
            <w:gridSpan w:val="2"/>
            <w:vAlign w:val="center"/>
          </w:tcPr>
          <w:p w14:paraId="536EE689">
            <w:pPr>
              <w:spacing w:line="360" w:lineRule="atLeast"/>
              <w:jc w:val="center"/>
              <w:rPr>
                <w:rFonts w:hint="eastAsia" w:ascii="宋体"/>
                <w:color w:val="auto"/>
                <w:highlight w:val="none"/>
              </w:rPr>
            </w:pPr>
            <w:r>
              <w:rPr>
                <w:rFonts w:hint="eastAsia" w:ascii="宋体"/>
                <w:color w:val="auto"/>
                <w:highlight w:val="none"/>
              </w:rPr>
              <w:t>类似项目名称</w:t>
            </w:r>
          </w:p>
        </w:tc>
        <w:tc>
          <w:tcPr>
            <w:tcW w:w="1404" w:type="dxa"/>
            <w:vAlign w:val="center"/>
          </w:tcPr>
          <w:p w14:paraId="5FEDEA5B">
            <w:pPr>
              <w:spacing w:line="360" w:lineRule="atLeast"/>
              <w:jc w:val="center"/>
              <w:rPr>
                <w:rFonts w:hint="eastAsia" w:ascii="宋体"/>
                <w:color w:val="auto"/>
                <w:highlight w:val="none"/>
              </w:rPr>
            </w:pPr>
            <w:r>
              <w:rPr>
                <w:rFonts w:hint="eastAsia" w:ascii="宋体"/>
                <w:color w:val="auto"/>
                <w:highlight w:val="none"/>
              </w:rPr>
              <w:t>担任职务</w:t>
            </w:r>
          </w:p>
        </w:tc>
        <w:tc>
          <w:tcPr>
            <w:tcW w:w="2203" w:type="dxa"/>
            <w:gridSpan w:val="2"/>
            <w:vAlign w:val="center"/>
          </w:tcPr>
          <w:p w14:paraId="5741E8E7">
            <w:pPr>
              <w:spacing w:line="360" w:lineRule="atLeast"/>
              <w:jc w:val="center"/>
              <w:rPr>
                <w:rFonts w:hint="eastAsia" w:ascii="宋体"/>
                <w:color w:val="auto"/>
                <w:highlight w:val="none"/>
              </w:rPr>
            </w:pPr>
            <w:r>
              <w:rPr>
                <w:rFonts w:hint="eastAsia" w:ascii="宋体"/>
                <w:color w:val="auto"/>
                <w:highlight w:val="none"/>
              </w:rPr>
              <w:t>项目单位名称及电话</w:t>
            </w:r>
          </w:p>
        </w:tc>
      </w:tr>
      <w:tr w14:paraId="2A305F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7F292E3C">
            <w:pPr>
              <w:spacing w:line="360" w:lineRule="atLeast"/>
              <w:jc w:val="center"/>
              <w:rPr>
                <w:rFonts w:hint="eastAsia" w:ascii="宋体"/>
                <w:color w:val="auto"/>
                <w:highlight w:val="none"/>
              </w:rPr>
            </w:pPr>
          </w:p>
        </w:tc>
        <w:tc>
          <w:tcPr>
            <w:tcW w:w="2864" w:type="dxa"/>
            <w:gridSpan w:val="2"/>
            <w:vAlign w:val="center"/>
          </w:tcPr>
          <w:p w14:paraId="2D1BAF05">
            <w:pPr>
              <w:spacing w:line="360" w:lineRule="atLeast"/>
              <w:jc w:val="center"/>
              <w:rPr>
                <w:rFonts w:hint="eastAsia" w:ascii="宋体"/>
                <w:color w:val="auto"/>
                <w:highlight w:val="none"/>
              </w:rPr>
            </w:pPr>
          </w:p>
        </w:tc>
        <w:tc>
          <w:tcPr>
            <w:tcW w:w="1404" w:type="dxa"/>
            <w:vAlign w:val="center"/>
          </w:tcPr>
          <w:p w14:paraId="3F6BAB95">
            <w:pPr>
              <w:spacing w:line="360" w:lineRule="atLeast"/>
              <w:jc w:val="center"/>
              <w:rPr>
                <w:rFonts w:hint="eastAsia" w:ascii="宋体"/>
                <w:color w:val="auto"/>
                <w:highlight w:val="none"/>
              </w:rPr>
            </w:pPr>
          </w:p>
        </w:tc>
        <w:tc>
          <w:tcPr>
            <w:tcW w:w="2203" w:type="dxa"/>
            <w:gridSpan w:val="2"/>
            <w:vAlign w:val="center"/>
          </w:tcPr>
          <w:p w14:paraId="05738AF6">
            <w:pPr>
              <w:spacing w:line="360" w:lineRule="atLeast"/>
              <w:jc w:val="center"/>
              <w:rPr>
                <w:rFonts w:hint="eastAsia" w:ascii="宋体"/>
                <w:color w:val="auto"/>
                <w:highlight w:val="none"/>
              </w:rPr>
            </w:pPr>
          </w:p>
        </w:tc>
      </w:tr>
      <w:tr w14:paraId="5CE555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5F78F560">
            <w:pPr>
              <w:spacing w:line="360" w:lineRule="atLeast"/>
              <w:jc w:val="center"/>
              <w:rPr>
                <w:rFonts w:hint="eastAsia" w:ascii="宋体"/>
                <w:color w:val="auto"/>
                <w:highlight w:val="none"/>
              </w:rPr>
            </w:pPr>
          </w:p>
        </w:tc>
        <w:tc>
          <w:tcPr>
            <w:tcW w:w="2864" w:type="dxa"/>
            <w:gridSpan w:val="2"/>
            <w:vAlign w:val="center"/>
          </w:tcPr>
          <w:p w14:paraId="118286EC">
            <w:pPr>
              <w:spacing w:line="360" w:lineRule="atLeast"/>
              <w:jc w:val="center"/>
              <w:rPr>
                <w:rFonts w:hint="eastAsia" w:ascii="宋体"/>
                <w:color w:val="auto"/>
                <w:highlight w:val="none"/>
              </w:rPr>
            </w:pPr>
          </w:p>
        </w:tc>
        <w:tc>
          <w:tcPr>
            <w:tcW w:w="1404" w:type="dxa"/>
            <w:vAlign w:val="center"/>
          </w:tcPr>
          <w:p w14:paraId="18BE8E75">
            <w:pPr>
              <w:spacing w:line="360" w:lineRule="atLeast"/>
              <w:jc w:val="center"/>
              <w:rPr>
                <w:rFonts w:hint="eastAsia" w:ascii="宋体"/>
                <w:color w:val="auto"/>
                <w:highlight w:val="none"/>
              </w:rPr>
            </w:pPr>
          </w:p>
        </w:tc>
        <w:tc>
          <w:tcPr>
            <w:tcW w:w="2203" w:type="dxa"/>
            <w:gridSpan w:val="2"/>
            <w:vAlign w:val="center"/>
          </w:tcPr>
          <w:p w14:paraId="66990BC9">
            <w:pPr>
              <w:spacing w:line="360" w:lineRule="atLeast"/>
              <w:jc w:val="center"/>
              <w:rPr>
                <w:rFonts w:hint="eastAsia" w:ascii="宋体"/>
                <w:color w:val="auto"/>
                <w:highlight w:val="none"/>
              </w:rPr>
            </w:pPr>
          </w:p>
        </w:tc>
      </w:tr>
      <w:tr w14:paraId="27F60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44B0B6F9">
            <w:pPr>
              <w:spacing w:line="360" w:lineRule="atLeast"/>
              <w:jc w:val="center"/>
              <w:rPr>
                <w:rFonts w:hint="eastAsia" w:ascii="宋体"/>
                <w:color w:val="auto"/>
                <w:highlight w:val="none"/>
              </w:rPr>
            </w:pPr>
          </w:p>
        </w:tc>
        <w:tc>
          <w:tcPr>
            <w:tcW w:w="2864" w:type="dxa"/>
            <w:gridSpan w:val="2"/>
            <w:vAlign w:val="center"/>
          </w:tcPr>
          <w:p w14:paraId="77B1374A">
            <w:pPr>
              <w:spacing w:line="360" w:lineRule="atLeast"/>
              <w:jc w:val="center"/>
              <w:rPr>
                <w:rFonts w:hint="eastAsia" w:ascii="宋体"/>
                <w:color w:val="auto"/>
                <w:highlight w:val="none"/>
              </w:rPr>
            </w:pPr>
          </w:p>
        </w:tc>
        <w:tc>
          <w:tcPr>
            <w:tcW w:w="1404" w:type="dxa"/>
            <w:vAlign w:val="center"/>
          </w:tcPr>
          <w:p w14:paraId="4E7E37AA">
            <w:pPr>
              <w:spacing w:line="360" w:lineRule="atLeast"/>
              <w:jc w:val="center"/>
              <w:rPr>
                <w:rFonts w:hint="eastAsia" w:ascii="宋体"/>
                <w:color w:val="auto"/>
                <w:highlight w:val="none"/>
              </w:rPr>
            </w:pPr>
          </w:p>
        </w:tc>
        <w:tc>
          <w:tcPr>
            <w:tcW w:w="2203" w:type="dxa"/>
            <w:gridSpan w:val="2"/>
            <w:vAlign w:val="center"/>
          </w:tcPr>
          <w:p w14:paraId="499F90F7">
            <w:pPr>
              <w:spacing w:line="360" w:lineRule="atLeast"/>
              <w:jc w:val="center"/>
              <w:rPr>
                <w:rFonts w:hint="eastAsia" w:ascii="宋体"/>
                <w:color w:val="auto"/>
                <w:highlight w:val="none"/>
              </w:rPr>
            </w:pPr>
          </w:p>
        </w:tc>
      </w:tr>
      <w:tr w14:paraId="47862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786F30D9">
            <w:pPr>
              <w:spacing w:line="360" w:lineRule="atLeast"/>
              <w:jc w:val="center"/>
              <w:rPr>
                <w:rFonts w:hint="eastAsia" w:ascii="宋体"/>
                <w:color w:val="auto"/>
                <w:highlight w:val="none"/>
              </w:rPr>
            </w:pPr>
          </w:p>
        </w:tc>
        <w:tc>
          <w:tcPr>
            <w:tcW w:w="2864" w:type="dxa"/>
            <w:gridSpan w:val="2"/>
            <w:vAlign w:val="center"/>
          </w:tcPr>
          <w:p w14:paraId="3A1078B3">
            <w:pPr>
              <w:spacing w:line="360" w:lineRule="atLeast"/>
              <w:jc w:val="center"/>
              <w:rPr>
                <w:rFonts w:hint="eastAsia" w:ascii="宋体"/>
                <w:color w:val="auto"/>
                <w:highlight w:val="none"/>
              </w:rPr>
            </w:pPr>
          </w:p>
        </w:tc>
        <w:tc>
          <w:tcPr>
            <w:tcW w:w="1404" w:type="dxa"/>
            <w:vAlign w:val="center"/>
          </w:tcPr>
          <w:p w14:paraId="4FA055B7">
            <w:pPr>
              <w:spacing w:line="360" w:lineRule="atLeast"/>
              <w:jc w:val="center"/>
              <w:rPr>
                <w:rFonts w:hint="eastAsia" w:ascii="宋体"/>
                <w:color w:val="auto"/>
                <w:highlight w:val="none"/>
              </w:rPr>
            </w:pPr>
          </w:p>
        </w:tc>
        <w:tc>
          <w:tcPr>
            <w:tcW w:w="2203" w:type="dxa"/>
            <w:gridSpan w:val="2"/>
            <w:vAlign w:val="center"/>
          </w:tcPr>
          <w:p w14:paraId="74988753">
            <w:pPr>
              <w:spacing w:line="360" w:lineRule="atLeast"/>
              <w:jc w:val="center"/>
              <w:rPr>
                <w:rFonts w:hint="eastAsia" w:ascii="宋体"/>
                <w:color w:val="auto"/>
                <w:highlight w:val="none"/>
              </w:rPr>
            </w:pPr>
          </w:p>
        </w:tc>
      </w:tr>
      <w:tr w14:paraId="64F83C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2569F05E">
            <w:pPr>
              <w:spacing w:line="360" w:lineRule="atLeast"/>
              <w:jc w:val="center"/>
              <w:rPr>
                <w:rFonts w:hint="eastAsia" w:ascii="宋体"/>
                <w:color w:val="auto"/>
                <w:highlight w:val="none"/>
              </w:rPr>
            </w:pPr>
          </w:p>
        </w:tc>
        <w:tc>
          <w:tcPr>
            <w:tcW w:w="2864" w:type="dxa"/>
            <w:gridSpan w:val="2"/>
            <w:vAlign w:val="center"/>
          </w:tcPr>
          <w:p w14:paraId="465160FF">
            <w:pPr>
              <w:spacing w:line="360" w:lineRule="atLeast"/>
              <w:jc w:val="center"/>
              <w:rPr>
                <w:rFonts w:hint="eastAsia" w:ascii="宋体"/>
                <w:color w:val="auto"/>
                <w:highlight w:val="none"/>
              </w:rPr>
            </w:pPr>
          </w:p>
        </w:tc>
        <w:tc>
          <w:tcPr>
            <w:tcW w:w="1404" w:type="dxa"/>
            <w:vAlign w:val="center"/>
          </w:tcPr>
          <w:p w14:paraId="072C4EB9">
            <w:pPr>
              <w:spacing w:line="360" w:lineRule="atLeast"/>
              <w:jc w:val="center"/>
              <w:rPr>
                <w:rFonts w:hint="eastAsia" w:ascii="宋体"/>
                <w:color w:val="auto"/>
                <w:highlight w:val="none"/>
              </w:rPr>
            </w:pPr>
          </w:p>
        </w:tc>
        <w:tc>
          <w:tcPr>
            <w:tcW w:w="2203" w:type="dxa"/>
            <w:gridSpan w:val="2"/>
            <w:vAlign w:val="center"/>
          </w:tcPr>
          <w:p w14:paraId="11139075">
            <w:pPr>
              <w:spacing w:line="360" w:lineRule="atLeast"/>
              <w:jc w:val="center"/>
              <w:rPr>
                <w:rFonts w:hint="eastAsia" w:ascii="宋体"/>
                <w:color w:val="auto"/>
                <w:highlight w:val="none"/>
              </w:rPr>
            </w:pPr>
          </w:p>
        </w:tc>
      </w:tr>
      <w:tr w14:paraId="19C8A1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5A805614">
            <w:pPr>
              <w:spacing w:line="360" w:lineRule="atLeast"/>
              <w:jc w:val="center"/>
              <w:rPr>
                <w:rFonts w:hint="eastAsia" w:ascii="宋体"/>
                <w:color w:val="auto"/>
                <w:highlight w:val="none"/>
              </w:rPr>
            </w:pPr>
          </w:p>
        </w:tc>
        <w:tc>
          <w:tcPr>
            <w:tcW w:w="2864" w:type="dxa"/>
            <w:gridSpan w:val="2"/>
            <w:vAlign w:val="center"/>
          </w:tcPr>
          <w:p w14:paraId="4CBC02E9">
            <w:pPr>
              <w:spacing w:line="360" w:lineRule="atLeast"/>
              <w:jc w:val="center"/>
              <w:rPr>
                <w:rFonts w:hint="eastAsia" w:ascii="宋体"/>
                <w:color w:val="auto"/>
                <w:highlight w:val="none"/>
              </w:rPr>
            </w:pPr>
          </w:p>
        </w:tc>
        <w:tc>
          <w:tcPr>
            <w:tcW w:w="1404" w:type="dxa"/>
            <w:vAlign w:val="center"/>
          </w:tcPr>
          <w:p w14:paraId="05487338">
            <w:pPr>
              <w:spacing w:line="360" w:lineRule="atLeast"/>
              <w:jc w:val="center"/>
              <w:rPr>
                <w:rFonts w:hint="eastAsia" w:ascii="宋体"/>
                <w:color w:val="auto"/>
                <w:highlight w:val="none"/>
              </w:rPr>
            </w:pPr>
          </w:p>
        </w:tc>
        <w:tc>
          <w:tcPr>
            <w:tcW w:w="2203" w:type="dxa"/>
            <w:gridSpan w:val="2"/>
            <w:vAlign w:val="center"/>
          </w:tcPr>
          <w:p w14:paraId="2B21DB62">
            <w:pPr>
              <w:spacing w:line="360" w:lineRule="atLeast"/>
              <w:jc w:val="center"/>
              <w:rPr>
                <w:rFonts w:hint="eastAsia" w:ascii="宋体"/>
                <w:color w:val="auto"/>
                <w:highlight w:val="none"/>
              </w:rPr>
            </w:pPr>
          </w:p>
        </w:tc>
      </w:tr>
      <w:tr w14:paraId="28B59C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165796FB">
            <w:pPr>
              <w:spacing w:line="360" w:lineRule="atLeast"/>
              <w:jc w:val="center"/>
              <w:rPr>
                <w:rFonts w:hint="eastAsia" w:ascii="宋体"/>
                <w:color w:val="auto"/>
                <w:highlight w:val="none"/>
              </w:rPr>
            </w:pPr>
          </w:p>
        </w:tc>
        <w:tc>
          <w:tcPr>
            <w:tcW w:w="2864" w:type="dxa"/>
            <w:gridSpan w:val="2"/>
            <w:vAlign w:val="center"/>
          </w:tcPr>
          <w:p w14:paraId="4B864793">
            <w:pPr>
              <w:spacing w:line="360" w:lineRule="atLeast"/>
              <w:jc w:val="center"/>
              <w:rPr>
                <w:rFonts w:hint="eastAsia" w:ascii="宋体"/>
                <w:color w:val="auto"/>
                <w:highlight w:val="none"/>
              </w:rPr>
            </w:pPr>
          </w:p>
        </w:tc>
        <w:tc>
          <w:tcPr>
            <w:tcW w:w="1404" w:type="dxa"/>
            <w:vAlign w:val="center"/>
          </w:tcPr>
          <w:p w14:paraId="0FDCF66E">
            <w:pPr>
              <w:spacing w:line="360" w:lineRule="atLeast"/>
              <w:jc w:val="center"/>
              <w:rPr>
                <w:rFonts w:hint="eastAsia" w:ascii="宋体"/>
                <w:color w:val="auto"/>
                <w:highlight w:val="none"/>
              </w:rPr>
            </w:pPr>
          </w:p>
        </w:tc>
        <w:tc>
          <w:tcPr>
            <w:tcW w:w="2203" w:type="dxa"/>
            <w:gridSpan w:val="2"/>
            <w:vAlign w:val="center"/>
          </w:tcPr>
          <w:p w14:paraId="5EED2CE5">
            <w:pPr>
              <w:spacing w:line="360" w:lineRule="atLeast"/>
              <w:jc w:val="center"/>
              <w:rPr>
                <w:rFonts w:hint="eastAsia" w:ascii="宋体"/>
                <w:color w:val="auto"/>
                <w:highlight w:val="none"/>
              </w:rPr>
            </w:pPr>
          </w:p>
        </w:tc>
      </w:tr>
      <w:tr w14:paraId="5B105B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18DB2C55">
            <w:pPr>
              <w:spacing w:line="360" w:lineRule="atLeast"/>
              <w:jc w:val="center"/>
              <w:rPr>
                <w:rFonts w:hint="eastAsia" w:ascii="宋体"/>
                <w:color w:val="auto"/>
                <w:highlight w:val="none"/>
              </w:rPr>
            </w:pPr>
          </w:p>
        </w:tc>
        <w:tc>
          <w:tcPr>
            <w:tcW w:w="2864" w:type="dxa"/>
            <w:gridSpan w:val="2"/>
            <w:vAlign w:val="center"/>
          </w:tcPr>
          <w:p w14:paraId="0587F0D8">
            <w:pPr>
              <w:spacing w:line="360" w:lineRule="atLeast"/>
              <w:jc w:val="center"/>
              <w:rPr>
                <w:rFonts w:hint="eastAsia" w:ascii="宋体"/>
                <w:color w:val="auto"/>
                <w:highlight w:val="none"/>
              </w:rPr>
            </w:pPr>
          </w:p>
        </w:tc>
        <w:tc>
          <w:tcPr>
            <w:tcW w:w="1404" w:type="dxa"/>
            <w:vAlign w:val="center"/>
          </w:tcPr>
          <w:p w14:paraId="68F793CD">
            <w:pPr>
              <w:spacing w:line="360" w:lineRule="atLeast"/>
              <w:jc w:val="center"/>
              <w:rPr>
                <w:rFonts w:hint="eastAsia" w:ascii="宋体"/>
                <w:color w:val="auto"/>
                <w:highlight w:val="none"/>
              </w:rPr>
            </w:pPr>
          </w:p>
        </w:tc>
        <w:tc>
          <w:tcPr>
            <w:tcW w:w="2203" w:type="dxa"/>
            <w:gridSpan w:val="2"/>
            <w:vAlign w:val="center"/>
          </w:tcPr>
          <w:p w14:paraId="1BF5BB6D">
            <w:pPr>
              <w:spacing w:line="360" w:lineRule="atLeast"/>
              <w:jc w:val="center"/>
              <w:rPr>
                <w:rFonts w:hint="eastAsia" w:ascii="宋体"/>
                <w:color w:val="auto"/>
                <w:highlight w:val="none"/>
              </w:rPr>
            </w:pPr>
          </w:p>
        </w:tc>
      </w:tr>
      <w:tr w14:paraId="4BAD6F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2032" w:type="dxa"/>
            <w:vAlign w:val="center"/>
          </w:tcPr>
          <w:p w14:paraId="48C2ACC4">
            <w:pPr>
              <w:spacing w:line="360" w:lineRule="atLeast"/>
              <w:jc w:val="center"/>
              <w:rPr>
                <w:rFonts w:hint="eastAsia" w:ascii="宋体"/>
                <w:color w:val="auto"/>
                <w:highlight w:val="none"/>
              </w:rPr>
            </w:pPr>
          </w:p>
        </w:tc>
        <w:tc>
          <w:tcPr>
            <w:tcW w:w="2864" w:type="dxa"/>
            <w:gridSpan w:val="2"/>
            <w:vAlign w:val="center"/>
          </w:tcPr>
          <w:p w14:paraId="28DF4412">
            <w:pPr>
              <w:spacing w:line="360" w:lineRule="atLeast"/>
              <w:jc w:val="center"/>
              <w:rPr>
                <w:rFonts w:hint="eastAsia" w:ascii="宋体"/>
                <w:color w:val="auto"/>
                <w:highlight w:val="none"/>
              </w:rPr>
            </w:pPr>
          </w:p>
        </w:tc>
        <w:tc>
          <w:tcPr>
            <w:tcW w:w="1404" w:type="dxa"/>
            <w:vAlign w:val="center"/>
          </w:tcPr>
          <w:p w14:paraId="6C400178">
            <w:pPr>
              <w:spacing w:line="360" w:lineRule="atLeast"/>
              <w:jc w:val="center"/>
              <w:rPr>
                <w:rFonts w:hint="eastAsia" w:ascii="宋体"/>
                <w:color w:val="auto"/>
                <w:highlight w:val="none"/>
              </w:rPr>
            </w:pPr>
          </w:p>
        </w:tc>
        <w:tc>
          <w:tcPr>
            <w:tcW w:w="2203" w:type="dxa"/>
            <w:gridSpan w:val="2"/>
            <w:vAlign w:val="center"/>
          </w:tcPr>
          <w:p w14:paraId="2D881243">
            <w:pPr>
              <w:spacing w:line="360" w:lineRule="atLeast"/>
              <w:jc w:val="center"/>
              <w:rPr>
                <w:rFonts w:hint="eastAsia" w:ascii="宋体"/>
                <w:color w:val="auto"/>
                <w:highlight w:val="none"/>
              </w:rPr>
            </w:pPr>
          </w:p>
        </w:tc>
      </w:tr>
    </w:tbl>
    <w:p w14:paraId="6A35E930">
      <w:pPr>
        <w:spacing w:line="360" w:lineRule="atLeast"/>
        <w:rPr>
          <w:rFonts w:hint="eastAsia" w:ascii="仿宋_GB2312" w:eastAsia="仿宋_GB2312"/>
          <w:color w:val="auto"/>
          <w:highlight w:val="none"/>
        </w:rPr>
      </w:pPr>
      <w:r>
        <w:rPr>
          <w:rFonts w:hint="eastAsia" w:ascii="仿宋_GB2312" w:hAnsi="宋体" w:eastAsia="仿宋_GB2312"/>
          <w:color w:val="auto"/>
          <w:szCs w:val="21"/>
          <w:highlight w:val="none"/>
        </w:rPr>
        <w:t>说明</w:t>
      </w:r>
      <w:r>
        <w:rPr>
          <w:rFonts w:hint="eastAsia" w:ascii="仿宋_GB2312" w:eastAsia="仿宋_GB2312"/>
          <w:color w:val="auto"/>
          <w:highlight w:val="none"/>
        </w:rPr>
        <w:t>：</w:t>
      </w:r>
      <w:r>
        <w:rPr>
          <w:rFonts w:hint="eastAsia" w:ascii="仿宋_GB2312" w:hAnsi="宋体" w:eastAsia="仿宋_GB2312"/>
          <w:color w:val="auto"/>
          <w:szCs w:val="21"/>
          <w:highlight w:val="none"/>
        </w:rPr>
        <w:t>主要人员证书、</w:t>
      </w:r>
      <w:r>
        <w:rPr>
          <w:rFonts w:hint="eastAsia" w:ascii="仿宋_GB2312" w:eastAsia="仿宋_GB2312"/>
          <w:color w:val="auto"/>
          <w:highlight w:val="none"/>
        </w:rPr>
        <w:t>类似项目证明资料等按第二章第</w:t>
      </w:r>
      <w:r>
        <w:rPr>
          <w:rFonts w:hint="eastAsia" w:ascii="仿宋_GB2312" w:hAnsi="宋体" w:eastAsia="仿宋_GB2312"/>
          <w:color w:val="auto"/>
          <w:highlight w:val="none"/>
        </w:rPr>
        <w:t>42.1款</w:t>
      </w:r>
      <w:r>
        <w:rPr>
          <w:rFonts w:hint="eastAsia" w:ascii="仿宋_GB2312" w:eastAsia="仿宋_GB2312"/>
          <w:color w:val="auto"/>
          <w:highlight w:val="none"/>
        </w:rPr>
        <w:t>或第四章要求提供。</w:t>
      </w:r>
    </w:p>
    <w:p w14:paraId="2E57E98A">
      <w:pPr>
        <w:rPr>
          <w:rFonts w:hint="eastAsia" w:ascii="宋体" w:hAnsi="宋体"/>
          <w:color w:val="auto"/>
          <w:szCs w:val="21"/>
          <w:highlight w:val="none"/>
        </w:rPr>
      </w:pPr>
    </w:p>
    <w:p w14:paraId="7E470C9C">
      <w:pPr>
        <w:bidi w:val="0"/>
        <w:rPr>
          <w:rFonts w:hint="eastAsia" w:ascii="宋体" w:hAnsi="宋体"/>
          <w:bCs/>
          <w:color w:val="auto"/>
          <w:sz w:val="21"/>
          <w:szCs w:val="21"/>
          <w:highlight w:val="none"/>
        </w:rPr>
      </w:pPr>
      <w:r>
        <w:rPr>
          <w:rFonts w:hint="eastAsia" w:ascii="宋体" w:hAnsi="宋体"/>
          <w:color w:val="auto"/>
          <w:sz w:val="21"/>
          <w:szCs w:val="21"/>
          <w:highlight w:val="none"/>
        </w:rPr>
        <w:t>供应商名称：</w:t>
      </w:r>
      <w:r>
        <w:rPr>
          <w:rFonts w:hint="eastAsia" w:ascii="宋体" w:hAnsi="宋体"/>
          <w:color w:val="auto"/>
          <w:sz w:val="21"/>
          <w:szCs w:val="21"/>
          <w:highlight w:val="none"/>
          <w:u w:val="single"/>
        </w:rPr>
        <w:t xml:space="preserve">                </w:t>
      </w:r>
    </w:p>
    <w:p w14:paraId="322B19DF">
      <w:pPr>
        <w:bidi w:val="0"/>
        <w:rPr>
          <w:rFonts w:hint="eastAsia"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14:paraId="6DA96A78">
      <w:pPr>
        <w:bidi w:val="0"/>
        <w:rPr>
          <w:rFonts w:hint="eastAsia" w:ascii="宋体"/>
          <w:color w:val="auto"/>
          <w:highlight w:val="none"/>
        </w:rPr>
      </w:pPr>
      <w:r>
        <w:rPr>
          <w:rFonts w:hint="eastAsia" w:ascii="宋体" w:hAnsi="宋体"/>
          <w:color w:val="auto"/>
          <w:szCs w:val="21"/>
          <w:highlight w:val="none"/>
        </w:rPr>
        <w:t xml:space="preserve">日期：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693EE9E5">
      <w:pPr>
        <w:adjustRightInd w:val="0"/>
        <w:snapToGrid w:val="0"/>
        <w:spacing w:line="360" w:lineRule="auto"/>
        <w:jc w:val="center"/>
        <w:outlineLvl w:val="9"/>
        <w:rPr>
          <w:rFonts w:hint="eastAsia" w:ascii="黑体" w:eastAsia="黑体"/>
          <w:b/>
          <w:color w:val="auto"/>
          <w:sz w:val="30"/>
          <w:szCs w:val="30"/>
          <w:highlight w:val="none"/>
        </w:rPr>
      </w:pPr>
    </w:p>
    <w:p w14:paraId="2939B254">
      <w:pPr>
        <w:adjustRightInd w:val="0"/>
        <w:snapToGrid w:val="0"/>
        <w:spacing w:line="360" w:lineRule="auto"/>
        <w:jc w:val="center"/>
        <w:outlineLvl w:val="9"/>
        <w:rPr>
          <w:rFonts w:hint="eastAsia" w:ascii="黑体" w:eastAsia="黑体"/>
          <w:b/>
          <w:color w:val="auto"/>
          <w:sz w:val="30"/>
          <w:szCs w:val="30"/>
          <w:highlight w:val="none"/>
        </w:rPr>
      </w:pPr>
    </w:p>
    <w:p w14:paraId="7D1DC3D7">
      <w:pPr>
        <w:adjustRightInd w:val="0"/>
        <w:snapToGrid w:val="0"/>
        <w:spacing w:line="360" w:lineRule="auto"/>
        <w:jc w:val="center"/>
        <w:outlineLvl w:val="9"/>
        <w:rPr>
          <w:rFonts w:hint="eastAsia" w:ascii="黑体" w:eastAsia="黑体"/>
          <w:b/>
          <w:color w:val="auto"/>
          <w:sz w:val="30"/>
          <w:szCs w:val="30"/>
          <w:highlight w:val="none"/>
        </w:rPr>
      </w:pPr>
    </w:p>
    <w:p w14:paraId="5AACCB0C">
      <w:pPr>
        <w:jc w:val="center"/>
        <w:outlineLvl w:val="9"/>
        <w:rPr>
          <w:rFonts w:ascii="黑体" w:hAnsi="黑体" w:eastAsia="黑体"/>
          <w:color w:val="auto"/>
          <w:sz w:val="28"/>
          <w:szCs w:val="28"/>
          <w:highlight w:val="none"/>
        </w:rPr>
      </w:pPr>
      <w:r>
        <w:rPr>
          <w:rFonts w:hint="eastAsia"/>
          <w:b/>
          <w:bCs/>
          <w:color w:val="auto"/>
          <w:sz w:val="28"/>
          <w:szCs w:val="28"/>
          <w:highlight w:val="none"/>
          <w:lang w:val="en-US" w:eastAsia="zh-CN"/>
        </w:rPr>
        <w:t>六</w:t>
      </w:r>
      <w:r>
        <w:rPr>
          <w:rFonts w:hint="eastAsia"/>
          <w:b/>
          <w:bCs/>
          <w:color w:val="auto"/>
          <w:sz w:val="28"/>
          <w:szCs w:val="28"/>
          <w:highlight w:val="none"/>
        </w:rPr>
        <w:t>、</w:t>
      </w:r>
      <w:bookmarkStart w:id="49" w:name="_Toc34637802"/>
      <w:bookmarkStart w:id="50" w:name="_Toc22201159"/>
      <w:r>
        <w:rPr>
          <w:rFonts w:hint="eastAsia" w:ascii="黑体" w:hAnsi="黑体" w:eastAsia="黑体"/>
          <w:color w:val="auto"/>
          <w:sz w:val="28"/>
          <w:szCs w:val="28"/>
          <w:highlight w:val="none"/>
        </w:rPr>
        <w:t>合同条款偏离表</w:t>
      </w:r>
      <w:bookmarkEnd w:id="49"/>
      <w:bookmarkEnd w:id="50"/>
    </w:p>
    <w:p w14:paraId="6EE7A09F">
      <w:pPr>
        <w:adjustRightInd w:val="0"/>
        <w:snapToGrid w:val="0"/>
        <w:spacing w:beforeLines="50" w:line="360" w:lineRule="auto"/>
        <w:rPr>
          <w:rFonts w:hint="default" w:ascii="宋体" w:hAnsi="宋体" w:eastAsia="宋体"/>
          <w:color w:val="auto"/>
          <w:szCs w:val="21"/>
          <w:highlight w:val="none"/>
          <w:u w:val="single"/>
          <w:lang w:val="en-US" w:eastAsia="zh-CN"/>
        </w:rPr>
      </w:pPr>
      <w:r>
        <w:rPr>
          <w:rFonts w:hint="eastAsia" w:ascii="宋体" w:hAnsi="宋体"/>
          <w:color w:val="auto"/>
          <w:spacing w:val="28"/>
          <w:szCs w:val="21"/>
          <w:highlight w:val="none"/>
        </w:rPr>
        <w:t>采购代理编号</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lang w:val="en-US" w:eastAsia="zh-CN"/>
        </w:rPr>
        <w:t xml:space="preserve">       </w:t>
      </w:r>
    </w:p>
    <w:p w14:paraId="5191085D">
      <w:pPr>
        <w:adjustRightInd w:val="0"/>
        <w:snapToGrid w:val="0"/>
        <w:spacing w:before="50" w:line="360" w:lineRule="auto"/>
        <w:rPr>
          <w:rFonts w:ascii="宋体" w:hAnsi="宋体"/>
          <w:color w:val="auto"/>
          <w:szCs w:val="21"/>
          <w:highlight w:val="none"/>
          <w:u w:val="single"/>
        </w:rPr>
      </w:pPr>
      <w:r>
        <w:rPr>
          <w:rFonts w:hint="eastAsia" w:ascii="宋体" w:hAnsi="宋体"/>
          <w:color w:val="auto"/>
          <w:szCs w:val="21"/>
          <w:highlight w:val="none"/>
        </w:rPr>
        <w:t>包           号：</w:t>
      </w:r>
      <w:r>
        <w:rPr>
          <w:rFonts w:hint="eastAsia" w:ascii="宋体" w:hAnsi="宋体"/>
          <w:color w:val="auto"/>
          <w:szCs w:val="21"/>
          <w:highlight w:val="none"/>
          <w:u w:val="single"/>
        </w:rPr>
        <w:t>_______</w:t>
      </w:r>
      <w:r>
        <w:rPr>
          <w:rFonts w:hint="eastAsia" w:ascii="宋体" w:hAnsi="宋体"/>
          <w:color w:val="auto"/>
          <w:szCs w:val="21"/>
          <w:highlight w:val="none"/>
          <w:u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包</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名</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称：</w:t>
      </w:r>
      <w:r>
        <w:rPr>
          <w:rFonts w:hint="eastAsia" w:ascii="宋体" w:hAnsi="宋体"/>
          <w:color w:val="auto"/>
          <w:szCs w:val="21"/>
          <w:highlight w:val="none"/>
          <w:u w:val="single"/>
        </w:rPr>
        <w:t>________</w:t>
      </w:r>
    </w:p>
    <w:tbl>
      <w:tblPr>
        <w:tblStyle w:val="26"/>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14:paraId="45365A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vAlign w:val="center"/>
          </w:tcPr>
          <w:p w14:paraId="4455057B">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bCs/>
                <w:color w:val="auto"/>
                <w:szCs w:val="21"/>
                <w:highlight w:val="none"/>
              </w:rPr>
              <w:t>序</w:t>
            </w:r>
            <w:r>
              <w:rPr>
                <w:rFonts w:hint="eastAsia" w:ascii="宋体" w:hAnsi="宋体"/>
                <w:color w:val="auto"/>
                <w:szCs w:val="21"/>
                <w:highlight w:val="none"/>
              </w:rPr>
              <w:t>号</w:t>
            </w:r>
          </w:p>
        </w:tc>
        <w:tc>
          <w:tcPr>
            <w:tcW w:w="2410" w:type="dxa"/>
            <w:vAlign w:val="center"/>
          </w:tcPr>
          <w:p w14:paraId="22A07E1F">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rPr>
              <w:t>磋商文件章节</w:t>
            </w:r>
            <w:r>
              <w:rPr>
                <w:rFonts w:hint="eastAsia" w:ascii="宋体" w:hAnsi="宋体"/>
                <w:bCs/>
                <w:color w:val="auto"/>
                <w:szCs w:val="21"/>
                <w:highlight w:val="none"/>
              </w:rPr>
              <w:t>条</w:t>
            </w:r>
            <w:r>
              <w:rPr>
                <w:rFonts w:hint="eastAsia" w:ascii="宋体" w:hAnsi="宋体"/>
                <w:color w:val="auto"/>
                <w:szCs w:val="21"/>
                <w:highlight w:val="none"/>
              </w:rPr>
              <w:t>款号</w:t>
            </w:r>
          </w:p>
        </w:tc>
        <w:tc>
          <w:tcPr>
            <w:tcW w:w="1985" w:type="dxa"/>
            <w:vAlign w:val="center"/>
          </w:tcPr>
          <w:p w14:paraId="0BE95D05">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rPr>
              <w:t>磋商</w:t>
            </w:r>
            <w:r>
              <w:rPr>
                <w:rFonts w:hint="eastAsia"/>
                <w:color w:val="auto"/>
                <w:highlight w:val="none"/>
              </w:rPr>
              <w:t>文件要求</w:t>
            </w:r>
          </w:p>
        </w:tc>
        <w:tc>
          <w:tcPr>
            <w:tcW w:w="2082" w:type="dxa"/>
            <w:tcBorders>
              <w:right w:val="single" w:color="auto" w:sz="4" w:space="0"/>
            </w:tcBorders>
            <w:vAlign w:val="center"/>
          </w:tcPr>
          <w:p w14:paraId="0C9FD936">
            <w:pPr>
              <w:adjustRightInd w:val="0"/>
              <w:snapToGrid w:val="0"/>
              <w:spacing w:before="50" w:line="360" w:lineRule="auto"/>
              <w:jc w:val="center"/>
              <w:rPr>
                <w:rFonts w:ascii="宋体" w:hAnsi="宋体"/>
                <w:color w:val="auto"/>
                <w:szCs w:val="21"/>
                <w:highlight w:val="none"/>
              </w:rPr>
            </w:pPr>
            <w:r>
              <w:rPr>
                <w:rFonts w:hint="eastAsia"/>
                <w:color w:val="auto"/>
                <w:highlight w:val="none"/>
              </w:rPr>
              <w:t>响应文件的应答</w:t>
            </w:r>
          </w:p>
        </w:tc>
        <w:tc>
          <w:tcPr>
            <w:tcW w:w="1942" w:type="dxa"/>
            <w:tcBorders>
              <w:left w:val="single" w:color="auto" w:sz="4" w:space="0"/>
            </w:tcBorders>
            <w:vAlign w:val="center"/>
          </w:tcPr>
          <w:p w14:paraId="02B20935">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rPr>
              <w:t>偏离说明</w:t>
            </w:r>
          </w:p>
        </w:tc>
      </w:tr>
      <w:tr w14:paraId="3EC67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2C4FE826">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7B1AC90C">
            <w:pPr>
              <w:adjustRightInd w:val="0"/>
              <w:snapToGrid w:val="0"/>
              <w:spacing w:before="50" w:line="360" w:lineRule="auto"/>
              <w:ind w:left="-88" w:leftChars="-42"/>
              <w:jc w:val="center"/>
              <w:rPr>
                <w:rFonts w:ascii="宋体" w:hAnsi="宋体"/>
                <w:color w:val="auto"/>
                <w:szCs w:val="21"/>
                <w:highlight w:val="none"/>
              </w:rPr>
            </w:pPr>
          </w:p>
        </w:tc>
        <w:tc>
          <w:tcPr>
            <w:tcW w:w="1985" w:type="dxa"/>
          </w:tcPr>
          <w:p w14:paraId="73C5B060">
            <w:pPr>
              <w:adjustRightInd w:val="0"/>
              <w:snapToGrid w:val="0"/>
              <w:spacing w:before="50" w:line="360" w:lineRule="auto"/>
              <w:rPr>
                <w:color w:val="auto"/>
                <w:highlight w:val="none"/>
              </w:rPr>
            </w:pPr>
          </w:p>
        </w:tc>
        <w:tc>
          <w:tcPr>
            <w:tcW w:w="2082" w:type="dxa"/>
            <w:tcBorders>
              <w:right w:val="single" w:color="auto" w:sz="4" w:space="0"/>
            </w:tcBorders>
          </w:tcPr>
          <w:p w14:paraId="340F65B3">
            <w:pPr>
              <w:adjustRightInd w:val="0"/>
              <w:snapToGrid w:val="0"/>
              <w:spacing w:before="50" w:line="360" w:lineRule="auto"/>
              <w:rPr>
                <w:color w:val="auto"/>
                <w:highlight w:val="none"/>
              </w:rPr>
            </w:pPr>
          </w:p>
        </w:tc>
        <w:tc>
          <w:tcPr>
            <w:tcW w:w="1942" w:type="dxa"/>
            <w:tcBorders>
              <w:left w:val="single" w:color="auto" w:sz="4" w:space="0"/>
            </w:tcBorders>
          </w:tcPr>
          <w:p w14:paraId="4CFFA171">
            <w:pPr>
              <w:adjustRightInd w:val="0"/>
              <w:snapToGrid w:val="0"/>
              <w:spacing w:before="50" w:line="360" w:lineRule="auto"/>
              <w:ind w:left="-88" w:leftChars="-42"/>
              <w:jc w:val="center"/>
              <w:rPr>
                <w:rFonts w:ascii="宋体" w:hAnsi="宋体"/>
                <w:color w:val="auto"/>
                <w:szCs w:val="21"/>
                <w:highlight w:val="none"/>
              </w:rPr>
            </w:pPr>
          </w:p>
        </w:tc>
      </w:tr>
      <w:tr w14:paraId="0AE8E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1849AF9D">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2DB2DD76">
            <w:pPr>
              <w:adjustRightInd w:val="0"/>
              <w:snapToGrid w:val="0"/>
              <w:spacing w:before="50" w:line="360" w:lineRule="auto"/>
              <w:ind w:left="-88" w:leftChars="-42"/>
              <w:jc w:val="center"/>
              <w:rPr>
                <w:rFonts w:ascii="宋体" w:hAnsi="宋体"/>
                <w:color w:val="auto"/>
                <w:szCs w:val="21"/>
                <w:highlight w:val="none"/>
              </w:rPr>
            </w:pPr>
          </w:p>
        </w:tc>
        <w:tc>
          <w:tcPr>
            <w:tcW w:w="1985" w:type="dxa"/>
            <w:vAlign w:val="center"/>
          </w:tcPr>
          <w:p w14:paraId="62D26C49">
            <w:pPr>
              <w:adjustRightInd w:val="0"/>
              <w:snapToGrid w:val="0"/>
              <w:spacing w:before="50" w:line="360" w:lineRule="auto"/>
              <w:ind w:left="-88" w:leftChars="-42"/>
              <w:jc w:val="center"/>
              <w:rPr>
                <w:rFonts w:ascii="宋体" w:hAnsi="宋体"/>
                <w:color w:val="auto"/>
                <w:szCs w:val="21"/>
                <w:highlight w:val="none"/>
              </w:rPr>
            </w:pPr>
          </w:p>
        </w:tc>
        <w:tc>
          <w:tcPr>
            <w:tcW w:w="2082" w:type="dxa"/>
            <w:tcBorders>
              <w:right w:val="single" w:color="auto" w:sz="4" w:space="0"/>
            </w:tcBorders>
            <w:vAlign w:val="center"/>
          </w:tcPr>
          <w:p w14:paraId="7AFF4923">
            <w:pPr>
              <w:adjustRightInd w:val="0"/>
              <w:snapToGrid w:val="0"/>
              <w:spacing w:before="50" w:line="360" w:lineRule="auto"/>
              <w:ind w:left="-88" w:leftChars="-42"/>
              <w:jc w:val="center"/>
              <w:rPr>
                <w:rFonts w:ascii="宋体" w:hAnsi="宋体"/>
                <w:color w:val="auto"/>
                <w:szCs w:val="21"/>
                <w:highlight w:val="none"/>
              </w:rPr>
            </w:pPr>
          </w:p>
        </w:tc>
        <w:tc>
          <w:tcPr>
            <w:tcW w:w="1942" w:type="dxa"/>
            <w:tcBorders>
              <w:left w:val="single" w:color="auto" w:sz="4" w:space="0"/>
            </w:tcBorders>
            <w:vAlign w:val="center"/>
          </w:tcPr>
          <w:p w14:paraId="284A441D">
            <w:pPr>
              <w:adjustRightInd w:val="0"/>
              <w:snapToGrid w:val="0"/>
              <w:spacing w:before="50" w:line="360" w:lineRule="auto"/>
              <w:ind w:left="-88" w:leftChars="-42"/>
              <w:jc w:val="center"/>
              <w:rPr>
                <w:rFonts w:ascii="宋体" w:hAnsi="宋体"/>
                <w:color w:val="auto"/>
                <w:szCs w:val="21"/>
                <w:highlight w:val="none"/>
              </w:rPr>
            </w:pPr>
          </w:p>
        </w:tc>
      </w:tr>
      <w:tr w14:paraId="5A0FF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1A70CD1">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76D9816A">
            <w:pPr>
              <w:adjustRightInd w:val="0"/>
              <w:snapToGrid w:val="0"/>
              <w:spacing w:before="50" w:line="360" w:lineRule="auto"/>
              <w:ind w:left="-88" w:leftChars="-42"/>
              <w:jc w:val="center"/>
              <w:rPr>
                <w:rFonts w:ascii="宋体" w:hAnsi="宋体"/>
                <w:color w:val="auto"/>
                <w:szCs w:val="21"/>
                <w:highlight w:val="none"/>
              </w:rPr>
            </w:pPr>
          </w:p>
        </w:tc>
        <w:tc>
          <w:tcPr>
            <w:tcW w:w="1985" w:type="dxa"/>
            <w:vAlign w:val="center"/>
          </w:tcPr>
          <w:p w14:paraId="73FBFFBA">
            <w:pPr>
              <w:adjustRightInd w:val="0"/>
              <w:snapToGrid w:val="0"/>
              <w:spacing w:before="50" w:line="360" w:lineRule="auto"/>
              <w:ind w:left="-88" w:leftChars="-42"/>
              <w:jc w:val="center"/>
              <w:rPr>
                <w:rFonts w:ascii="宋体" w:hAnsi="宋体"/>
                <w:color w:val="auto"/>
                <w:szCs w:val="21"/>
                <w:highlight w:val="none"/>
              </w:rPr>
            </w:pPr>
          </w:p>
        </w:tc>
        <w:tc>
          <w:tcPr>
            <w:tcW w:w="2082" w:type="dxa"/>
            <w:tcBorders>
              <w:right w:val="single" w:color="auto" w:sz="4" w:space="0"/>
            </w:tcBorders>
            <w:vAlign w:val="center"/>
          </w:tcPr>
          <w:p w14:paraId="256EF62F">
            <w:pPr>
              <w:adjustRightInd w:val="0"/>
              <w:snapToGrid w:val="0"/>
              <w:spacing w:before="50" w:line="360" w:lineRule="auto"/>
              <w:ind w:left="-88" w:leftChars="-42"/>
              <w:jc w:val="center"/>
              <w:rPr>
                <w:rFonts w:ascii="宋体" w:hAnsi="宋体"/>
                <w:color w:val="auto"/>
                <w:szCs w:val="21"/>
                <w:highlight w:val="none"/>
              </w:rPr>
            </w:pPr>
          </w:p>
        </w:tc>
        <w:tc>
          <w:tcPr>
            <w:tcW w:w="1942" w:type="dxa"/>
            <w:tcBorders>
              <w:left w:val="single" w:color="auto" w:sz="4" w:space="0"/>
            </w:tcBorders>
            <w:vAlign w:val="center"/>
          </w:tcPr>
          <w:p w14:paraId="0B8A39F5">
            <w:pPr>
              <w:adjustRightInd w:val="0"/>
              <w:snapToGrid w:val="0"/>
              <w:spacing w:before="50" w:line="360" w:lineRule="auto"/>
              <w:ind w:left="-88" w:leftChars="-42"/>
              <w:jc w:val="center"/>
              <w:rPr>
                <w:rFonts w:ascii="宋体" w:hAnsi="宋体"/>
                <w:color w:val="auto"/>
                <w:szCs w:val="21"/>
                <w:highlight w:val="none"/>
              </w:rPr>
            </w:pPr>
          </w:p>
        </w:tc>
      </w:tr>
      <w:tr w14:paraId="2589E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42C0D4D4">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6603FA70">
            <w:pPr>
              <w:adjustRightInd w:val="0"/>
              <w:snapToGrid w:val="0"/>
              <w:spacing w:before="50" w:line="360" w:lineRule="auto"/>
              <w:ind w:left="-88" w:leftChars="-42"/>
              <w:jc w:val="center"/>
              <w:rPr>
                <w:rFonts w:ascii="宋体" w:hAnsi="宋体"/>
                <w:color w:val="auto"/>
                <w:szCs w:val="21"/>
                <w:highlight w:val="none"/>
              </w:rPr>
            </w:pPr>
          </w:p>
        </w:tc>
        <w:tc>
          <w:tcPr>
            <w:tcW w:w="1985" w:type="dxa"/>
            <w:vAlign w:val="center"/>
          </w:tcPr>
          <w:p w14:paraId="63716A34">
            <w:pPr>
              <w:adjustRightInd w:val="0"/>
              <w:snapToGrid w:val="0"/>
              <w:spacing w:before="50" w:line="360" w:lineRule="auto"/>
              <w:ind w:left="-88" w:leftChars="-42"/>
              <w:jc w:val="center"/>
              <w:rPr>
                <w:rFonts w:ascii="宋体" w:hAnsi="宋体"/>
                <w:color w:val="auto"/>
                <w:szCs w:val="21"/>
                <w:highlight w:val="none"/>
              </w:rPr>
            </w:pPr>
          </w:p>
        </w:tc>
        <w:tc>
          <w:tcPr>
            <w:tcW w:w="2082" w:type="dxa"/>
            <w:tcBorders>
              <w:right w:val="single" w:color="auto" w:sz="4" w:space="0"/>
            </w:tcBorders>
            <w:vAlign w:val="center"/>
          </w:tcPr>
          <w:p w14:paraId="75EA3EFE">
            <w:pPr>
              <w:adjustRightInd w:val="0"/>
              <w:snapToGrid w:val="0"/>
              <w:spacing w:before="50" w:line="360" w:lineRule="auto"/>
              <w:ind w:left="-88" w:leftChars="-42"/>
              <w:jc w:val="center"/>
              <w:rPr>
                <w:rFonts w:ascii="宋体" w:hAnsi="宋体"/>
                <w:color w:val="auto"/>
                <w:szCs w:val="21"/>
                <w:highlight w:val="none"/>
              </w:rPr>
            </w:pPr>
          </w:p>
        </w:tc>
        <w:tc>
          <w:tcPr>
            <w:tcW w:w="1942" w:type="dxa"/>
            <w:tcBorders>
              <w:left w:val="single" w:color="auto" w:sz="4" w:space="0"/>
            </w:tcBorders>
            <w:vAlign w:val="center"/>
          </w:tcPr>
          <w:p w14:paraId="19373DE5">
            <w:pPr>
              <w:adjustRightInd w:val="0"/>
              <w:snapToGrid w:val="0"/>
              <w:spacing w:before="50" w:line="360" w:lineRule="auto"/>
              <w:ind w:left="-88" w:leftChars="-42"/>
              <w:jc w:val="center"/>
              <w:rPr>
                <w:rFonts w:ascii="宋体" w:hAnsi="宋体"/>
                <w:color w:val="auto"/>
                <w:szCs w:val="21"/>
                <w:highlight w:val="none"/>
              </w:rPr>
            </w:pPr>
          </w:p>
        </w:tc>
      </w:tr>
      <w:tr w14:paraId="499CCD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5F7C8517">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443EFC8F">
            <w:pPr>
              <w:adjustRightInd w:val="0"/>
              <w:snapToGrid w:val="0"/>
              <w:spacing w:before="50" w:line="360" w:lineRule="auto"/>
              <w:ind w:left="-88" w:leftChars="-42"/>
              <w:jc w:val="center"/>
              <w:rPr>
                <w:rFonts w:ascii="宋体" w:hAnsi="宋体"/>
                <w:color w:val="auto"/>
                <w:szCs w:val="21"/>
                <w:highlight w:val="none"/>
              </w:rPr>
            </w:pPr>
          </w:p>
        </w:tc>
        <w:tc>
          <w:tcPr>
            <w:tcW w:w="1985" w:type="dxa"/>
            <w:vAlign w:val="center"/>
          </w:tcPr>
          <w:p w14:paraId="2D177950">
            <w:pPr>
              <w:adjustRightInd w:val="0"/>
              <w:snapToGrid w:val="0"/>
              <w:spacing w:before="50" w:line="360" w:lineRule="auto"/>
              <w:ind w:left="-88" w:leftChars="-42"/>
              <w:jc w:val="center"/>
              <w:rPr>
                <w:rFonts w:ascii="宋体" w:hAnsi="宋体"/>
                <w:color w:val="auto"/>
                <w:szCs w:val="21"/>
                <w:highlight w:val="none"/>
              </w:rPr>
            </w:pPr>
          </w:p>
        </w:tc>
        <w:tc>
          <w:tcPr>
            <w:tcW w:w="2082" w:type="dxa"/>
            <w:tcBorders>
              <w:right w:val="single" w:color="auto" w:sz="4" w:space="0"/>
            </w:tcBorders>
            <w:vAlign w:val="center"/>
          </w:tcPr>
          <w:p w14:paraId="5CEA1E77">
            <w:pPr>
              <w:adjustRightInd w:val="0"/>
              <w:snapToGrid w:val="0"/>
              <w:spacing w:before="50" w:line="360" w:lineRule="auto"/>
              <w:ind w:left="-88" w:leftChars="-42"/>
              <w:jc w:val="center"/>
              <w:rPr>
                <w:rFonts w:ascii="宋体" w:hAnsi="宋体"/>
                <w:color w:val="auto"/>
                <w:szCs w:val="21"/>
                <w:highlight w:val="none"/>
              </w:rPr>
            </w:pPr>
          </w:p>
        </w:tc>
        <w:tc>
          <w:tcPr>
            <w:tcW w:w="1942" w:type="dxa"/>
            <w:tcBorders>
              <w:left w:val="single" w:color="auto" w:sz="4" w:space="0"/>
            </w:tcBorders>
            <w:vAlign w:val="center"/>
          </w:tcPr>
          <w:p w14:paraId="0F59E264">
            <w:pPr>
              <w:adjustRightInd w:val="0"/>
              <w:snapToGrid w:val="0"/>
              <w:spacing w:before="50" w:line="360" w:lineRule="auto"/>
              <w:ind w:left="-88" w:leftChars="-42"/>
              <w:jc w:val="center"/>
              <w:rPr>
                <w:rFonts w:ascii="宋体" w:hAnsi="宋体"/>
                <w:color w:val="auto"/>
                <w:szCs w:val="21"/>
                <w:highlight w:val="none"/>
              </w:rPr>
            </w:pPr>
          </w:p>
        </w:tc>
      </w:tr>
      <w:tr w14:paraId="44284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028C7CED">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20BFC775">
            <w:pPr>
              <w:adjustRightInd w:val="0"/>
              <w:snapToGrid w:val="0"/>
              <w:spacing w:before="50" w:line="360" w:lineRule="auto"/>
              <w:ind w:left="-88" w:leftChars="-42"/>
              <w:jc w:val="center"/>
              <w:rPr>
                <w:rFonts w:ascii="宋体" w:hAnsi="宋体"/>
                <w:color w:val="auto"/>
                <w:szCs w:val="21"/>
                <w:highlight w:val="none"/>
              </w:rPr>
            </w:pPr>
          </w:p>
        </w:tc>
        <w:tc>
          <w:tcPr>
            <w:tcW w:w="1985" w:type="dxa"/>
            <w:vAlign w:val="center"/>
          </w:tcPr>
          <w:p w14:paraId="631335AC">
            <w:pPr>
              <w:adjustRightInd w:val="0"/>
              <w:snapToGrid w:val="0"/>
              <w:spacing w:before="50" w:line="360" w:lineRule="auto"/>
              <w:ind w:left="-88" w:leftChars="-42"/>
              <w:jc w:val="center"/>
              <w:rPr>
                <w:rFonts w:ascii="宋体" w:hAnsi="宋体"/>
                <w:color w:val="auto"/>
                <w:szCs w:val="21"/>
                <w:highlight w:val="none"/>
              </w:rPr>
            </w:pPr>
          </w:p>
        </w:tc>
        <w:tc>
          <w:tcPr>
            <w:tcW w:w="2082" w:type="dxa"/>
            <w:tcBorders>
              <w:right w:val="single" w:color="auto" w:sz="4" w:space="0"/>
            </w:tcBorders>
            <w:vAlign w:val="center"/>
          </w:tcPr>
          <w:p w14:paraId="382A8505">
            <w:pPr>
              <w:adjustRightInd w:val="0"/>
              <w:snapToGrid w:val="0"/>
              <w:spacing w:before="50" w:line="360" w:lineRule="auto"/>
              <w:ind w:left="-88" w:leftChars="-42"/>
              <w:jc w:val="center"/>
              <w:rPr>
                <w:rFonts w:ascii="宋体" w:hAnsi="宋体"/>
                <w:color w:val="auto"/>
                <w:szCs w:val="21"/>
                <w:highlight w:val="none"/>
              </w:rPr>
            </w:pPr>
          </w:p>
        </w:tc>
        <w:tc>
          <w:tcPr>
            <w:tcW w:w="1942" w:type="dxa"/>
            <w:tcBorders>
              <w:left w:val="single" w:color="auto" w:sz="4" w:space="0"/>
            </w:tcBorders>
            <w:vAlign w:val="center"/>
          </w:tcPr>
          <w:p w14:paraId="2BBAD6D6">
            <w:pPr>
              <w:adjustRightInd w:val="0"/>
              <w:snapToGrid w:val="0"/>
              <w:spacing w:before="50" w:line="360" w:lineRule="auto"/>
              <w:ind w:left="-88" w:leftChars="-42"/>
              <w:jc w:val="center"/>
              <w:rPr>
                <w:rFonts w:ascii="宋体" w:hAnsi="宋体"/>
                <w:color w:val="auto"/>
                <w:szCs w:val="21"/>
                <w:highlight w:val="none"/>
              </w:rPr>
            </w:pPr>
          </w:p>
        </w:tc>
      </w:tr>
      <w:tr w14:paraId="675B3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4A55AC4F">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1E030B9B">
            <w:pPr>
              <w:adjustRightInd w:val="0"/>
              <w:snapToGrid w:val="0"/>
              <w:spacing w:before="50" w:line="360" w:lineRule="auto"/>
              <w:ind w:left="-88" w:leftChars="-42"/>
              <w:jc w:val="center"/>
              <w:rPr>
                <w:rFonts w:ascii="宋体" w:hAnsi="宋体"/>
                <w:color w:val="auto"/>
                <w:szCs w:val="21"/>
                <w:highlight w:val="none"/>
              </w:rPr>
            </w:pPr>
          </w:p>
        </w:tc>
        <w:tc>
          <w:tcPr>
            <w:tcW w:w="1985" w:type="dxa"/>
            <w:vAlign w:val="center"/>
          </w:tcPr>
          <w:p w14:paraId="2BD8D658">
            <w:pPr>
              <w:adjustRightInd w:val="0"/>
              <w:snapToGrid w:val="0"/>
              <w:spacing w:before="50" w:line="360" w:lineRule="auto"/>
              <w:ind w:left="-88" w:leftChars="-42"/>
              <w:jc w:val="center"/>
              <w:rPr>
                <w:rFonts w:ascii="宋体" w:hAnsi="宋体"/>
                <w:color w:val="auto"/>
                <w:szCs w:val="21"/>
                <w:highlight w:val="none"/>
              </w:rPr>
            </w:pPr>
          </w:p>
        </w:tc>
        <w:tc>
          <w:tcPr>
            <w:tcW w:w="4024" w:type="dxa"/>
            <w:gridSpan w:val="2"/>
            <w:vAlign w:val="center"/>
          </w:tcPr>
          <w:p w14:paraId="34AA6080">
            <w:pPr>
              <w:adjustRightInd w:val="0"/>
              <w:snapToGrid w:val="0"/>
              <w:spacing w:before="50" w:line="360" w:lineRule="auto"/>
              <w:jc w:val="left"/>
              <w:rPr>
                <w:rFonts w:ascii="宋体" w:hAnsi="宋体"/>
                <w:b/>
                <w:color w:val="auto"/>
                <w:szCs w:val="21"/>
                <w:highlight w:val="none"/>
              </w:rPr>
            </w:pPr>
            <w:r>
              <w:rPr>
                <w:rFonts w:hint="eastAsia" w:ascii="宋体" w:hAnsi="宋体"/>
                <w:b/>
                <w:color w:val="auto"/>
                <w:szCs w:val="21"/>
                <w:highlight w:val="none"/>
              </w:rPr>
              <w:t>供应商保证：除本合同条款偏离表列出的偏离外，我单位对磋商文件的其他商务、合同条款完全响应，无偏离。</w:t>
            </w:r>
          </w:p>
        </w:tc>
      </w:tr>
    </w:tbl>
    <w:p w14:paraId="51493E08">
      <w:pPr>
        <w:adjustRightInd w:val="0"/>
        <w:snapToGrid w:val="0"/>
        <w:spacing w:before="50" w:line="360" w:lineRule="auto"/>
        <w:ind w:left="-88" w:leftChars="-42"/>
        <w:rPr>
          <w:rFonts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：（1）供应商应根据磋商文件第三章</w:t>
      </w:r>
      <w:r>
        <w:rPr>
          <w:rFonts w:hint="eastAsia" w:ascii="华文宋体" w:hAnsi="华文宋体" w:eastAsia="华文宋体"/>
          <w:color w:val="auto"/>
          <w:szCs w:val="21"/>
          <w:highlight w:val="none"/>
        </w:rPr>
        <w:t>“</w:t>
      </w:r>
      <w:r>
        <w:rPr>
          <w:rFonts w:hint="eastAsia" w:ascii="宋体" w:hAnsi="宋体"/>
          <w:color w:val="auto"/>
          <w:szCs w:val="21"/>
          <w:highlight w:val="none"/>
        </w:rPr>
        <w:t>合同草案条款</w:t>
      </w:r>
      <w:r>
        <w:rPr>
          <w:rFonts w:hint="eastAsia" w:ascii="华文宋体" w:hAnsi="华文宋体" w:eastAsia="华文宋体"/>
          <w:color w:val="auto"/>
          <w:szCs w:val="21"/>
          <w:highlight w:val="none"/>
        </w:rPr>
        <w:t>”</w:t>
      </w:r>
      <w:r>
        <w:rPr>
          <w:rFonts w:hint="eastAsia" w:ascii="宋体" w:hAnsi="宋体"/>
          <w:color w:val="auto"/>
          <w:szCs w:val="21"/>
          <w:highlight w:val="none"/>
        </w:rPr>
        <w:t>填写本表；</w:t>
      </w:r>
    </w:p>
    <w:p w14:paraId="29075960">
      <w:pPr>
        <w:adjustRightInd w:val="0"/>
        <w:snapToGrid w:val="0"/>
        <w:spacing w:before="50" w:line="360" w:lineRule="auto"/>
        <w:ind w:left="-88" w:leftChars="-42" w:firstLine="630" w:firstLineChars="300"/>
        <w:rPr>
          <w:rFonts w:ascii="宋体" w:hAnsi="宋体"/>
          <w:color w:val="auto"/>
          <w:szCs w:val="21"/>
          <w:highlight w:val="none"/>
        </w:rPr>
      </w:pPr>
      <w:r>
        <w:rPr>
          <w:rFonts w:hint="eastAsia" w:ascii="宋体" w:hAnsi="宋体"/>
          <w:color w:val="auto"/>
          <w:szCs w:val="21"/>
          <w:highlight w:val="none"/>
        </w:rPr>
        <w:t>（2）供应商如果对磋商文件第三章“合同草案条款”的响应有偏离，应将偏离条款逐条如实应答，并作出说明；</w:t>
      </w:r>
    </w:p>
    <w:p w14:paraId="28FA89D7">
      <w:pPr>
        <w:adjustRightInd w:val="0"/>
        <w:snapToGrid w:val="0"/>
        <w:spacing w:before="50" w:line="360" w:lineRule="auto"/>
        <w:ind w:left="-88" w:leftChars="-42" w:firstLine="630" w:firstLineChars="300"/>
        <w:rPr>
          <w:rFonts w:ascii="宋体" w:hAnsi="宋体"/>
          <w:color w:val="auto"/>
          <w:szCs w:val="21"/>
          <w:highlight w:val="none"/>
        </w:rPr>
      </w:pPr>
      <w:r>
        <w:rPr>
          <w:rFonts w:hint="eastAsia" w:ascii="宋体" w:hAnsi="宋体"/>
          <w:color w:val="auto"/>
          <w:szCs w:val="21"/>
          <w:highlight w:val="none"/>
        </w:rPr>
        <w:t>（3）如不提供此表，则视为供应商不满足磋商文件第三章的所有条款要求，其</w:t>
      </w:r>
      <w:r>
        <w:rPr>
          <w:rFonts w:hint="eastAsia" w:ascii="宋体" w:hAnsi="宋体"/>
          <w:b/>
          <w:color w:val="auto"/>
          <w:szCs w:val="21"/>
          <w:highlight w:val="none"/>
        </w:rPr>
        <w:t>响应无效</w:t>
      </w:r>
      <w:r>
        <w:rPr>
          <w:rFonts w:hint="eastAsia" w:ascii="宋体" w:hAnsi="宋体"/>
          <w:color w:val="auto"/>
          <w:szCs w:val="21"/>
          <w:highlight w:val="none"/>
        </w:rPr>
        <w:t>。</w:t>
      </w:r>
    </w:p>
    <w:p w14:paraId="34059DC4">
      <w:pPr>
        <w:adjustRightInd w:val="0"/>
        <w:snapToGrid w:val="0"/>
        <w:spacing w:before="50" w:line="360" w:lineRule="auto"/>
        <w:rPr>
          <w:rFonts w:ascii="宋体" w:hAnsi="宋体"/>
          <w:color w:val="auto"/>
          <w:szCs w:val="21"/>
          <w:highlight w:val="none"/>
        </w:rPr>
      </w:pPr>
    </w:p>
    <w:p w14:paraId="345F2C17">
      <w:pPr>
        <w:adjustRightInd w:val="0"/>
        <w:snapToGrid w:val="0"/>
        <w:spacing w:before="50" w:line="360" w:lineRule="auto"/>
        <w:rPr>
          <w:rFonts w:ascii="宋体" w:hAnsi="宋体"/>
          <w:color w:val="auto"/>
          <w:szCs w:val="21"/>
          <w:highlight w:val="none"/>
        </w:rPr>
      </w:pPr>
    </w:p>
    <w:p w14:paraId="70935625">
      <w:pPr>
        <w:adjustRightInd w:val="0"/>
        <w:snapToGrid w:val="0"/>
        <w:spacing w:before="50" w:line="360" w:lineRule="auto"/>
        <w:rPr>
          <w:rFonts w:ascii="宋体" w:hAnsi="宋体"/>
          <w:color w:val="auto"/>
          <w:szCs w:val="21"/>
          <w:highlight w:val="none"/>
        </w:rPr>
      </w:pPr>
    </w:p>
    <w:p w14:paraId="740F79CD">
      <w:pPr>
        <w:adjustRightInd w:val="0"/>
        <w:snapToGrid w:val="0"/>
        <w:spacing w:before="50" w:line="360" w:lineRule="auto"/>
        <w:rPr>
          <w:rFonts w:ascii="宋体" w:hAnsi="宋体"/>
          <w:color w:val="auto"/>
          <w:szCs w:val="21"/>
          <w:highlight w:val="none"/>
        </w:rPr>
      </w:pPr>
      <w:r>
        <w:rPr>
          <w:rFonts w:hint="eastAsia" w:ascii="宋体" w:hAnsi="宋体"/>
          <w:color w:val="auto"/>
          <w:szCs w:val="21"/>
          <w:highlight w:val="none"/>
        </w:rPr>
        <w:t>供应商名称（盖单位公章）：</w:t>
      </w:r>
    </w:p>
    <w:p w14:paraId="7495CFCA">
      <w:pPr>
        <w:adjustRightInd w:val="0"/>
        <w:snapToGrid w:val="0"/>
        <w:spacing w:before="50" w:line="360" w:lineRule="auto"/>
        <w:rPr>
          <w:rFonts w:ascii="宋体" w:hAnsi="宋体"/>
          <w:color w:val="auto"/>
          <w:szCs w:val="21"/>
          <w:highlight w:val="none"/>
        </w:rPr>
      </w:pPr>
      <w:r>
        <w:rPr>
          <w:rFonts w:hint="eastAsia" w:ascii="宋体" w:hAnsi="宋体" w:cs="微软雅黑"/>
          <w:color w:val="auto"/>
          <w:spacing w:val="-2"/>
          <w:kern w:val="0"/>
          <w:szCs w:val="21"/>
          <w:highlight w:val="none"/>
        </w:rPr>
        <w:t>法</w:t>
      </w:r>
      <w:r>
        <w:rPr>
          <w:rFonts w:hint="eastAsia" w:ascii="宋体" w:hAnsi="宋体" w:cs="微软雅黑"/>
          <w:color w:val="auto"/>
          <w:kern w:val="0"/>
          <w:szCs w:val="21"/>
          <w:highlight w:val="none"/>
        </w:rPr>
        <w:t>定</w:t>
      </w:r>
      <w:r>
        <w:rPr>
          <w:rFonts w:hint="eastAsia" w:ascii="宋体" w:hAnsi="宋体" w:cs="微软雅黑"/>
          <w:color w:val="auto"/>
          <w:spacing w:val="-2"/>
          <w:kern w:val="0"/>
          <w:szCs w:val="21"/>
          <w:highlight w:val="none"/>
        </w:rPr>
        <w:t>代</w:t>
      </w:r>
      <w:r>
        <w:rPr>
          <w:rFonts w:hint="eastAsia" w:ascii="宋体" w:hAnsi="宋体" w:cs="微软雅黑"/>
          <w:color w:val="auto"/>
          <w:kern w:val="0"/>
          <w:szCs w:val="21"/>
          <w:highlight w:val="none"/>
        </w:rPr>
        <w:t>表</w:t>
      </w:r>
      <w:r>
        <w:rPr>
          <w:rFonts w:hint="eastAsia" w:ascii="宋体" w:hAnsi="宋体" w:cs="微软雅黑"/>
          <w:color w:val="auto"/>
          <w:spacing w:val="-2"/>
          <w:kern w:val="0"/>
          <w:szCs w:val="21"/>
          <w:highlight w:val="none"/>
        </w:rPr>
        <w:t>人</w:t>
      </w:r>
      <w:r>
        <w:rPr>
          <w:rFonts w:hint="eastAsia" w:ascii="宋体" w:hAnsi="宋体" w:cs="微软雅黑"/>
          <w:color w:val="auto"/>
          <w:kern w:val="0"/>
          <w:szCs w:val="21"/>
          <w:highlight w:val="none"/>
        </w:rPr>
        <w:t>（</w:t>
      </w:r>
      <w:r>
        <w:rPr>
          <w:rFonts w:hint="eastAsia" w:ascii="宋体" w:hAnsi="宋体" w:cs="微软雅黑"/>
          <w:color w:val="auto"/>
          <w:spacing w:val="-2"/>
          <w:kern w:val="0"/>
          <w:szCs w:val="21"/>
          <w:highlight w:val="none"/>
        </w:rPr>
        <w:t>单</w:t>
      </w:r>
      <w:r>
        <w:rPr>
          <w:rFonts w:hint="eastAsia" w:ascii="宋体" w:hAnsi="宋体" w:cs="微软雅黑"/>
          <w:color w:val="auto"/>
          <w:kern w:val="0"/>
          <w:szCs w:val="21"/>
          <w:highlight w:val="none"/>
        </w:rPr>
        <w:t>位</w:t>
      </w:r>
      <w:r>
        <w:rPr>
          <w:rFonts w:hint="eastAsia" w:ascii="宋体" w:hAnsi="宋体" w:cs="微软雅黑"/>
          <w:color w:val="auto"/>
          <w:spacing w:val="-2"/>
          <w:kern w:val="0"/>
          <w:szCs w:val="21"/>
          <w:highlight w:val="none"/>
        </w:rPr>
        <w:t>负</w:t>
      </w:r>
      <w:r>
        <w:rPr>
          <w:rFonts w:hint="eastAsia" w:ascii="宋体" w:hAnsi="宋体" w:cs="微软雅黑"/>
          <w:color w:val="auto"/>
          <w:kern w:val="0"/>
          <w:szCs w:val="21"/>
          <w:highlight w:val="none"/>
        </w:rPr>
        <w:t>责人</w:t>
      </w:r>
      <w:r>
        <w:rPr>
          <w:rFonts w:hint="eastAsia" w:ascii="宋体" w:hAnsi="宋体" w:cs="微软雅黑"/>
          <w:color w:val="auto"/>
          <w:spacing w:val="-2"/>
          <w:kern w:val="0"/>
          <w:szCs w:val="21"/>
          <w:highlight w:val="none"/>
        </w:rPr>
        <w:t>）</w:t>
      </w:r>
      <w:r>
        <w:rPr>
          <w:rFonts w:hint="eastAsia" w:ascii="宋体" w:hAnsi="宋体"/>
          <w:color w:val="auto"/>
          <w:szCs w:val="21"/>
          <w:highlight w:val="none"/>
        </w:rPr>
        <w:t>或其授权的代理人（签字或印章）：</w:t>
      </w:r>
    </w:p>
    <w:p w14:paraId="4E2D4A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auto"/>
          <w:szCs w:val="21"/>
          <w:highlight w:val="none"/>
        </w:rPr>
      </w:pPr>
      <w:r>
        <w:rPr>
          <w:rFonts w:hint="eastAsia"/>
          <w:color w:val="auto"/>
          <w:highlight w:val="none"/>
        </w:rPr>
        <w:t>日期：</w:t>
      </w:r>
      <w:r>
        <w:rPr>
          <w:rFonts w:hint="eastAsia" w:ascii="宋体" w:hAnsi="宋体"/>
          <w:color w:val="auto"/>
          <w:szCs w:val="21"/>
          <w:highlight w:val="none"/>
        </w:rPr>
        <w:t xml:space="preserve"> 年  月  日</w:t>
      </w:r>
    </w:p>
    <w:p w14:paraId="43CA2915">
      <w:pPr>
        <w:adjustRightInd w:val="0"/>
        <w:snapToGrid w:val="0"/>
        <w:spacing w:line="360" w:lineRule="auto"/>
        <w:rPr>
          <w:rFonts w:hint="eastAsia" w:ascii="宋体" w:hAnsi="宋体"/>
          <w:color w:val="auto"/>
          <w:szCs w:val="21"/>
          <w:highlight w:val="none"/>
        </w:rPr>
      </w:pPr>
    </w:p>
    <w:p w14:paraId="20131A19">
      <w:pPr>
        <w:tabs>
          <w:tab w:val="left" w:pos="3600"/>
        </w:tabs>
        <w:adjustRightInd w:val="0"/>
        <w:snapToGrid w:val="0"/>
        <w:jc w:val="center"/>
        <w:rPr>
          <w:rFonts w:hint="eastAsia" w:ascii="黑体" w:eastAsia="黑体"/>
          <w:b/>
          <w:color w:val="auto"/>
          <w:sz w:val="32"/>
          <w:szCs w:val="32"/>
          <w:highlight w:val="none"/>
        </w:rPr>
      </w:pPr>
    </w:p>
    <w:p w14:paraId="7428F061">
      <w:pPr>
        <w:tabs>
          <w:tab w:val="left" w:pos="3600"/>
        </w:tabs>
        <w:adjustRightInd w:val="0"/>
        <w:snapToGrid w:val="0"/>
        <w:jc w:val="center"/>
        <w:rPr>
          <w:rFonts w:hint="eastAsia" w:ascii="黑体" w:eastAsia="黑体"/>
          <w:b/>
          <w:color w:val="auto"/>
          <w:sz w:val="32"/>
          <w:szCs w:val="32"/>
          <w:highlight w:val="none"/>
        </w:rPr>
      </w:pPr>
    </w:p>
    <w:p w14:paraId="7356279C">
      <w:pPr>
        <w:tabs>
          <w:tab w:val="left" w:pos="3600"/>
        </w:tabs>
        <w:adjustRightInd w:val="0"/>
        <w:snapToGrid w:val="0"/>
        <w:jc w:val="center"/>
        <w:rPr>
          <w:rFonts w:hint="eastAsia" w:ascii="黑体" w:eastAsia="黑体"/>
          <w:b/>
          <w:color w:val="auto"/>
          <w:sz w:val="32"/>
          <w:szCs w:val="32"/>
          <w:highlight w:val="none"/>
        </w:rPr>
      </w:pPr>
    </w:p>
    <w:p w14:paraId="40270A62">
      <w:pPr>
        <w:tabs>
          <w:tab w:val="left" w:pos="3600"/>
        </w:tabs>
        <w:adjustRightInd w:val="0"/>
        <w:snapToGrid w:val="0"/>
        <w:jc w:val="center"/>
        <w:rPr>
          <w:rFonts w:hint="eastAsia" w:ascii="黑体" w:eastAsia="黑体"/>
          <w:b/>
          <w:color w:val="auto"/>
          <w:sz w:val="32"/>
          <w:szCs w:val="32"/>
          <w:highlight w:val="none"/>
        </w:rPr>
      </w:pPr>
    </w:p>
    <w:p w14:paraId="7CDBDC98">
      <w:pPr>
        <w:jc w:val="center"/>
        <w:outlineLvl w:val="9"/>
        <w:rPr>
          <w:rFonts w:ascii="黑体" w:eastAsia="黑体"/>
          <w:color w:val="auto"/>
          <w:sz w:val="28"/>
          <w:szCs w:val="28"/>
          <w:highlight w:val="none"/>
        </w:rPr>
      </w:pPr>
      <w:r>
        <w:rPr>
          <w:rFonts w:hint="eastAsia" w:ascii="宋体" w:hAnsi="宋体" w:cs="黑体"/>
          <w:b/>
          <w:color w:val="auto"/>
          <w:sz w:val="32"/>
          <w:szCs w:val="32"/>
          <w:highlight w:val="none"/>
          <w:lang w:val="en-US" w:eastAsia="zh-CN"/>
        </w:rPr>
        <w:t>七、</w:t>
      </w:r>
      <w:r>
        <w:rPr>
          <w:rFonts w:hint="eastAsia" w:ascii="宋体" w:hAnsi="宋体" w:cs="黑体"/>
          <w:b/>
          <w:color w:val="auto"/>
          <w:sz w:val="32"/>
          <w:szCs w:val="32"/>
          <w:highlight w:val="none"/>
        </w:rPr>
        <w:t>采购需求偏离表</w:t>
      </w:r>
    </w:p>
    <w:p w14:paraId="3A8F1B3F">
      <w:pPr>
        <w:adjustRightInd w:val="0"/>
        <w:snapToGrid w:val="0"/>
        <w:spacing w:beforeLines="50" w:line="360" w:lineRule="auto"/>
        <w:rPr>
          <w:rFonts w:hint="default" w:ascii="宋体" w:hAnsi="宋体" w:eastAsia="宋体"/>
          <w:color w:val="auto"/>
          <w:szCs w:val="21"/>
          <w:highlight w:val="none"/>
          <w:u w:val="single"/>
          <w:lang w:val="en-US" w:eastAsia="zh-CN"/>
        </w:rPr>
      </w:pPr>
      <w:r>
        <w:rPr>
          <w:rFonts w:hint="eastAsia" w:ascii="宋体" w:hAnsi="宋体"/>
          <w:color w:val="auto"/>
          <w:spacing w:val="28"/>
          <w:szCs w:val="21"/>
          <w:highlight w:val="none"/>
        </w:rPr>
        <w:t>采购代理编号</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lang w:val="en-US" w:eastAsia="zh-CN"/>
        </w:rPr>
        <w:t xml:space="preserve">           </w:t>
      </w:r>
    </w:p>
    <w:p w14:paraId="45D173A1">
      <w:pPr>
        <w:adjustRightInd w:val="0"/>
        <w:snapToGrid w:val="0"/>
        <w:spacing w:beforeLines="50" w:line="360" w:lineRule="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包           号：</w:t>
      </w:r>
      <w:r>
        <w:rPr>
          <w:rFonts w:hint="eastAsia" w:ascii="宋体" w:hAnsi="宋体"/>
          <w:color w:val="auto"/>
          <w:szCs w:val="21"/>
          <w:highlight w:val="none"/>
          <w:u w:val="single"/>
        </w:rPr>
        <w:t>_________</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包</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名</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称：</w:t>
      </w:r>
      <w:r>
        <w:rPr>
          <w:rFonts w:hint="eastAsia" w:ascii="宋体" w:hAnsi="宋体"/>
          <w:color w:val="auto"/>
          <w:szCs w:val="21"/>
          <w:highlight w:val="none"/>
          <w:u w:val="single"/>
          <w:lang w:val="en-US" w:eastAsia="zh-CN"/>
        </w:rPr>
        <w:t xml:space="preserve">         </w:t>
      </w:r>
    </w:p>
    <w:tbl>
      <w:tblPr>
        <w:tblStyle w:val="26"/>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14:paraId="58302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193DAED8">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bCs/>
                <w:color w:val="auto"/>
                <w:szCs w:val="21"/>
                <w:highlight w:val="none"/>
              </w:rPr>
              <w:t>序</w:t>
            </w:r>
            <w:r>
              <w:rPr>
                <w:rFonts w:hint="eastAsia" w:ascii="宋体" w:hAnsi="宋体"/>
                <w:color w:val="auto"/>
                <w:szCs w:val="21"/>
                <w:highlight w:val="none"/>
              </w:rPr>
              <w:t>号</w:t>
            </w:r>
          </w:p>
        </w:tc>
        <w:tc>
          <w:tcPr>
            <w:tcW w:w="2410" w:type="dxa"/>
            <w:vAlign w:val="center"/>
          </w:tcPr>
          <w:p w14:paraId="03FCDEA3">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rPr>
              <w:t>磋商文件章节</w:t>
            </w:r>
            <w:r>
              <w:rPr>
                <w:rFonts w:hint="eastAsia" w:ascii="宋体" w:hAnsi="宋体"/>
                <w:bCs/>
                <w:color w:val="auto"/>
                <w:szCs w:val="21"/>
                <w:highlight w:val="none"/>
              </w:rPr>
              <w:t>条</w:t>
            </w:r>
            <w:r>
              <w:rPr>
                <w:rFonts w:hint="eastAsia" w:ascii="宋体" w:hAnsi="宋体"/>
                <w:color w:val="auto"/>
                <w:szCs w:val="21"/>
                <w:highlight w:val="none"/>
              </w:rPr>
              <w:t>款号</w:t>
            </w:r>
          </w:p>
        </w:tc>
        <w:tc>
          <w:tcPr>
            <w:tcW w:w="1985" w:type="dxa"/>
            <w:tcBorders>
              <w:right w:val="single" w:color="auto" w:sz="4" w:space="0"/>
            </w:tcBorders>
            <w:vAlign w:val="center"/>
          </w:tcPr>
          <w:p w14:paraId="151FB2C1">
            <w:pPr>
              <w:adjustRightInd w:val="0"/>
              <w:snapToGrid w:val="0"/>
              <w:spacing w:before="50" w:line="360" w:lineRule="auto"/>
              <w:ind w:left="-88" w:leftChars="-42"/>
              <w:jc w:val="center"/>
              <w:rPr>
                <w:color w:val="auto"/>
                <w:highlight w:val="none"/>
              </w:rPr>
            </w:pPr>
            <w:r>
              <w:rPr>
                <w:rFonts w:hint="eastAsia" w:ascii="宋体" w:hAnsi="宋体"/>
                <w:color w:val="auto"/>
                <w:szCs w:val="21"/>
                <w:highlight w:val="none"/>
              </w:rPr>
              <w:t>磋商</w:t>
            </w:r>
            <w:r>
              <w:rPr>
                <w:rFonts w:hint="eastAsia"/>
                <w:color w:val="auto"/>
                <w:highlight w:val="none"/>
              </w:rPr>
              <w:t>文件要求</w:t>
            </w:r>
          </w:p>
        </w:tc>
        <w:tc>
          <w:tcPr>
            <w:tcW w:w="2126" w:type="dxa"/>
            <w:tcBorders>
              <w:left w:val="single" w:color="auto" w:sz="4" w:space="0"/>
            </w:tcBorders>
          </w:tcPr>
          <w:p w14:paraId="127D6F90">
            <w:pPr>
              <w:adjustRightInd w:val="0"/>
              <w:snapToGrid w:val="0"/>
              <w:spacing w:before="50" w:line="360" w:lineRule="auto"/>
              <w:jc w:val="center"/>
              <w:rPr>
                <w:color w:val="auto"/>
                <w:highlight w:val="none"/>
              </w:rPr>
            </w:pPr>
            <w:r>
              <w:rPr>
                <w:rFonts w:hint="eastAsia" w:ascii="宋体" w:hAnsi="宋体"/>
                <w:color w:val="auto"/>
                <w:szCs w:val="21"/>
                <w:highlight w:val="none"/>
              </w:rPr>
              <w:t>响应</w:t>
            </w:r>
            <w:r>
              <w:rPr>
                <w:rFonts w:hint="eastAsia"/>
                <w:color w:val="auto"/>
                <w:highlight w:val="none"/>
              </w:rPr>
              <w:t>文件应答</w:t>
            </w:r>
          </w:p>
        </w:tc>
        <w:tc>
          <w:tcPr>
            <w:tcW w:w="1756" w:type="dxa"/>
            <w:vAlign w:val="center"/>
          </w:tcPr>
          <w:p w14:paraId="0FE48771">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rPr>
              <w:t>偏离说明</w:t>
            </w:r>
          </w:p>
        </w:tc>
      </w:tr>
      <w:tr w14:paraId="0ACD1F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BF65B74">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3F3DDBF2">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14:paraId="425C52FD">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14:paraId="29CDB7EC">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14:paraId="006684FF">
            <w:pPr>
              <w:adjustRightInd w:val="0"/>
              <w:snapToGrid w:val="0"/>
              <w:spacing w:before="50" w:line="360" w:lineRule="auto"/>
              <w:ind w:left="-88" w:leftChars="-42"/>
              <w:jc w:val="center"/>
              <w:rPr>
                <w:rFonts w:ascii="宋体" w:hAnsi="宋体"/>
                <w:color w:val="auto"/>
                <w:szCs w:val="21"/>
                <w:highlight w:val="none"/>
              </w:rPr>
            </w:pPr>
          </w:p>
        </w:tc>
      </w:tr>
      <w:tr w14:paraId="435468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7EE35F7C">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73587E96">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14:paraId="2E9B67F2">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14:paraId="430FBF9E">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14:paraId="396D9A4C">
            <w:pPr>
              <w:adjustRightInd w:val="0"/>
              <w:snapToGrid w:val="0"/>
              <w:spacing w:before="50" w:line="360" w:lineRule="auto"/>
              <w:ind w:left="-88" w:leftChars="-42"/>
              <w:jc w:val="center"/>
              <w:rPr>
                <w:rFonts w:ascii="宋体" w:hAnsi="宋体"/>
                <w:color w:val="auto"/>
                <w:szCs w:val="21"/>
                <w:highlight w:val="none"/>
              </w:rPr>
            </w:pPr>
          </w:p>
        </w:tc>
      </w:tr>
      <w:tr w14:paraId="77448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7C0D45C4">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527EF2EC">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14:paraId="2BF48FC1">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14:paraId="57C73BAC">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14:paraId="0D28C2F5">
            <w:pPr>
              <w:adjustRightInd w:val="0"/>
              <w:snapToGrid w:val="0"/>
              <w:spacing w:before="50" w:line="360" w:lineRule="auto"/>
              <w:ind w:left="-88" w:leftChars="-42"/>
              <w:jc w:val="center"/>
              <w:rPr>
                <w:rFonts w:ascii="宋体" w:hAnsi="宋体"/>
                <w:color w:val="auto"/>
                <w:szCs w:val="21"/>
                <w:highlight w:val="none"/>
              </w:rPr>
            </w:pPr>
          </w:p>
        </w:tc>
      </w:tr>
      <w:tr w14:paraId="01AD5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119C1E43">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35B1D39A">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14:paraId="11BC7964">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14:paraId="6D749257">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14:paraId="34B009C7">
            <w:pPr>
              <w:adjustRightInd w:val="0"/>
              <w:snapToGrid w:val="0"/>
              <w:spacing w:before="50" w:line="360" w:lineRule="auto"/>
              <w:ind w:left="-88" w:leftChars="-42"/>
              <w:jc w:val="center"/>
              <w:rPr>
                <w:rFonts w:ascii="宋体" w:hAnsi="宋体"/>
                <w:color w:val="auto"/>
                <w:szCs w:val="21"/>
                <w:highlight w:val="none"/>
              </w:rPr>
            </w:pPr>
          </w:p>
        </w:tc>
      </w:tr>
      <w:tr w14:paraId="0F2A8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19D9E930">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7100DE66">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14:paraId="1BF10E99">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14:paraId="0515D4BA">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14:paraId="2719DC30">
            <w:pPr>
              <w:adjustRightInd w:val="0"/>
              <w:snapToGrid w:val="0"/>
              <w:spacing w:before="50" w:line="360" w:lineRule="auto"/>
              <w:ind w:left="-88" w:leftChars="-42"/>
              <w:jc w:val="center"/>
              <w:rPr>
                <w:rFonts w:ascii="宋体" w:hAnsi="宋体"/>
                <w:color w:val="auto"/>
                <w:szCs w:val="21"/>
                <w:highlight w:val="none"/>
              </w:rPr>
            </w:pPr>
          </w:p>
        </w:tc>
      </w:tr>
      <w:tr w14:paraId="1B2B5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EC51092">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14:paraId="08036EA2">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14:paraId="772DCF99">
            <w:pPr>
              <w:adjustRightInd w:val="0"/>
              <w:snapToGrid w:val="0"/>
              <w:spacing w:before="50" w:line="360" w:lineRule="auto"/>
              <w:ind w:left="-88" w:leftChars="-42"/>
              <w:jc w:val="center"/>
              <w:rPr>
                <w:rFonts w:ascii="宋体" w:hAnsi="宋体"/>
                <w:color w:val="auto"/>
                <w:szCs w:val="21"/>
                <w:highlight w:val="none"/>
              </w:rPr>
            </w:pPr>
          </w:p>
        </w:tc>
        <w:tc>
          <w:tcPr>
            <w:tcW w:w="3882" w:type="dxa"/>
            <w:gridSpan w:val="2"/>
            <w:tcBorders>
              <w:left w:val="single" w:color="auto" w:sz="4" w:space="0"/>
            </w:tcBorders>
            <w:vAlign w:val="center"/>
          </w:tcPr>
          <w:p w14:paraId="7F82CFCC">
            <w:pPr>
              <w:adjustRightInd w:val="0"/>
              <w:snapToGrid w:val="0"/>
              <w:spacing w:before="50" w:line="360" w:lineRule="auto"/>
              <w:rPr>
                <w:rFonts w:ascii="宋体" w:hAnsi="宋体"/>
                <w:color w:val="auto"/>
                <w:szCs w:val="21"/>
                <w:highlight w:val="none"/>
              </w:rPr>
            </w:pPr>
            <w:r>
              <w:rPr>
                <w:rFonts w:hint="eastAsia" w:ascii="宋体" w:hAnsi="宋体"/>
                <w:b/>
                <w:color w:val="auto"/>
                <w:szCs w:val="21"/>
                <w:highlight w:val="none"/>
              </w:rPr>
              <w:t>供应商保证：除本采购需求偏离表列出的偏离外，我单位对磋商文件的其他采购需求条款完全响应，无偏离。</w:t>
            </w:r>
          </w:p>
        </w:tc>
      </w:tr>
    </w:tbl>
    <w:p w14:paraId="234AE3AE">
      <w:pPr>
        <w:adjustRightInd w:val="0"/>
        <w:snapToGrid w:val="0"/>
        <w:spacing w:before="50" w:line="360" w:lineRule="auto"/>
        <w:ind w:left="-88" w:leftChars="-42"/>
        <w:rPr>
          <w:rFonts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：（1）供应商应根据磋商文件第四章“采购需求”填写本表；</w:t>
      </w:r>
    </w:p>
    <w:p w14:paraId="527D76BC">
      <w:pPr>
        <w:adjustRightInd w:val="0"/>
        <w:snapToGrid w:val="0"/>
        <w:spacing w:before="50" w:line="360" w:lineRule="auto"/>
        <w:ind w:left="-88" w:leftChars="-42" w:firstLine="630" w:firstLineChars="300"/>
        <w:rPr>
          <w:rFonts w:ascii="宋体" w:hAnsi="宋体"/>
          <w:b/>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供应商如果对磋商文件第四章“采购需求”的响应有偏离，应将偏离条款逐条如实应答，并作出说明；</w:t>
      </w:r>
    </w:p>
    <w:p w14:paraId="4D6A0DBD">
      <w:pPr>
        <w:adjustRightInd w:val="0"/>
        <w:snapToGrid w:val="0"/>
        <w:spacing w:before="50" w:line="360" w:lineRule="auto"/>
        <w:ind w:left="-88" w:leftChars="-42" w:firstLine="630" w:firstLineChars="300"/>
        <w:rPr>
          <w:rFonts w:ascii="宋体" w:hAnsi="宋体"/>
          <w:color w:val="auto"/>
          <w:szCs w:val="21"/>
          <w:highlight w:val="none"/>
        </w:rPr>
      </w:pPr>
      <w:r>
        <w:rPr>
          <w:rFonts w:hint="eastAsia" w:ascii="宋体" w:hAnsi="宋体"/>
          <w:color w:val="auto"/>
          <w:szCs w:val="21"/>
          <w:highlight w:val="none"/>
        </w:rPr>
        <w:t>（3）如不提供此表，则视为供应商不满足磋商文件第四章的所有条款要求，其</w:t>
      </w:r>
      <w:r>
        <w:rPr>
          <w:rFonts w:hint="eastAsia" w:ascii="宋体" w:hAnsi="宋体"/>
          <w:b/>
          <w:color w:val="auto"/>
          <w:szCs w:val="21"/>
          <w:highlight w:val="none"/>
        </w:rPr>
        <w:t>响应无效</w:t>
      </w:r>
      <w:r>
        <w:rPr>
          <w:rFonts w:hint="eastAsia" w:ascii="宋体" w:hAnsi="宋体"/>
          <w:color w:val="auto"/>
          <w:szCs w:val="21"/>
          <w:highlight w:val="none"/>
        </w:rPr>
        <w:t>。</w:t>
      </w:r>
    </w:p>
    <w:p w14:paraId="5D509471">
      <w:pPr>
        <w:adjustRightInd w:val="0"/>
        <w:snapToGrid w:val="0"/>
        <w:spacing w:before="50" w:line="360" w:lineRule="auto"/>
        <w:rPr>
          <w:rFonts w:ascii="宋体" w:hAnsi="宋体"/>
          <w:color w:val="auto"/>
          <w:szCs w:val="21"/>
          <w:highlight w:val="none"/>
        </w:rPr>
      </w:pPr>
    </w:p>
    <w:p w14:paraId="5EB9AA40">
      <w:pPr>
        <w:adjustRightInd w:val="0"/>
        <w:snapToGrid w:val="0"/>
        <w:spacing w:before="50" w:line="360" w:lineRule="auto"/>
        <w:rPr>
          <w:rFonts w:ascii="宋体" w:hAnsi="宋体"/>
          <w:color w:val="auto"/>
          <w:szCs w:val="21"/>
          <w:highlight w:val="none"/>
        </w:rPr>
      </w:pPr>
    </w:p>
    <w:p w14:paraId="2F06C38B">
      <w:pPr>
        <w:adjustRightInd w:val="0"/>
        <w:snapToGrid w:val="0"/>
        <w:spacing w:before="50" w:line="360" w:lineRule="auto"/>
        <w:rPr>
          <w:rFonts w:ascii="宋体" w:hAnsi="宋体"/>
          <w:color w:val="auto"/>
          <w:szCs w:val="21"/>
          <w:highlight w:val="none"/>
        </w:rPr>
      </w:pPr>
    </w:p>
    <w:p w14:paraId="76DBFB94">
      <w:pPr>
        <w:adjustRightInd w:val="0"/>
        <w:snapToGrid w:val="0"/>
        <w:spacing w:before="50" w:line="360" w:lineRule="auto"/>
        <w:rPr>
          <w:rFonts w:ascii="宋体" w:hAnsi="宋体"/>
          <w:color w:val="auto"/>
          <w:szCs w:val="21"/>
          <w:highlight w:val="none"/>
        </w:rPr>
      </w:pPr>
      <w:r>
        <w:rPr>
          <w:rFonts w:hint="eastAsia" w:ascii="宋体" w:hAnsi="宋体"/>
          <w:color w:val="auto"/>
          <w:szCs w:val="21"/>
          <w:highlight w:val="none"/>
        </w:rPr>
        <w:t>供应商名称（盖单位公章）：</w:t>
      </w:r>
    </w:p>
    <w:p w14:paraId="4931F934">
      <w:pPr>
        <w:adjustRightInd w:val="0"/>
        <w:snapToGrid w:val="0"/>
        <w:spacing w:before="50" w:line="360" w:lineRule="auto"/>
        <w:rPr>
          <w:rFonts w:ascii="宋体" w:hAnsi="宋体"/>
          <w:color w:val="auto"/>
          <w:szCs w:val="21"/>
          <w:highlight w:val="none"/>
        </w:rPr>
      </w:pPr>
      <w:r>
        <w:rPr>
          <w:rFonts w:hint="eastAsia" w:ascii="宋体" w:hAnsi="宋体" w:cs="微软雅黑"/>
          <w:color w:val="auto"/>
          <w:spacing w:val="-2"/>
          <w:kern w:val="0"/>
          <w:szCs w:val="21"/>
          <w:highlight w:val="none"/>
        </w:rPr>
        <w:t>法</w:t>
      </w:r>
      <w:r>
        <w:rPr>
          <w:rFonts w:hint="eastAsia" w:ascii="宋体" w:hAnsi="宋体" w:cs="微软雅黑"/>
          <w:color w:val="auto"/>
          <w:kern w:val="0"/>
          <w:szCs w:val="21"/>
          <w:highlight w:val="none"/>
        </w:rPr>
        <w:t>定</w:t>
      </w:r>
      <w:r>
        <w:rPr>
          <w:rFonts w:hint="eastAsia" w:ascii="宋体" w:hAnsi="宋体" w:cs="微软雅黑"/>
          <w:color w:val="auto"/>
          <w:spacing w:val="-2"/>
          <w:kern w:val="0"/>
          <w:szCs w:val="21"/>
          <w:highlight w:val="none"/>
        </w:rPr>
        <w:t>代</w:t>
      </w:r>
      <w:r>
        <w:rPr>
          <w:rFonts w:hint="eastAsia" w:ascii="宋体" w:hAnsi="宋体" w:cs="微软雅黑"/>
          <w:color w:val="auto"/>
          <w:kern w:val="0"/>
          <w:szCs w:val="21"/>
          <w:highlight w:val="none"/>
        </w:rPr>
        <w:t>表</w:t>
      </w:r>
      <w:r>
        <w:rPr>
          <w:rFonts w:hint="eastAsia" w:ascii="宋体" w:hAnsi="宋体" w:cs="微软雅黑"/>
          <w:color w:val="auto"/>
          <w:spacing w:val="-2"/>
          <w:kern w:val="0"/>
          <w:szCs w:val="21"/>
          <w:highlight w:val="none"/>
        </w:rPr>
        <w:t>人</w:t>
      </w:r>
      <w:r>
        <w:rPr>
          <w:rFonts w:hint="eastAsia" w:ascii="宋体" w:hAnsi="宋体" w:cs="微软雅黑"/>
          <w:color w:val="auto"/>
          <w:kern w:val="0"/>
          <w:szCs w:val="21"/>
          <w:highlight w:val="none"/>
        </w:rPr>
        <w:t>（</w:t>
      </w:r>
      <w:r>
        <w:rPr>
          <w:rFonts w:hint="eastAsia" w:ascii="宋体" w:hAnsi="宋体" w:cs="微软雅黑"/>
          <w:color w:val="auto"/>
          <w:spacing w:val="-2"/>
          <w:kern w:val="0"/>
          <w:szCs w:val="21"/>
          <w:highlight w:val="none"/>
        </w:rPr>
        <w:t>单</w:t>
      </w:r>
      <w:r>
        <w:rPr>
          <w:rFonts w:hint="eastAsia" w:ascii="宋体" w:hAnsi="宋体" w:cs="微软雅黑"/>
          <w:color w:val="auto"/>
          <w:kern w:val="0"/>
          <w:szCs w:val="21"/>
          <w:highlight w:val="none"/>
        </w:rPr>
        <w:t>位</w:t>
      </w:r>
      <w:r>
        <w:rPr>
          <w:rFonts w:hint="eastAsia" w:ascii="宋体" w:hAnsi="宋体" w:cs="微软雅黑"/>
          <w:color w:val="auto"/>
          <w:spacing w:val="-2"/>
          <w:kern w:val="0"/>
          <w:szCs w:val="21"/>
          <w:highlight w:val="none"/>
        </w:rPr>
        <w:t>负</w:t>
      </w:r>
      <w:r>
        <w:rPr>
          <w:rFonts w:hint="eastAsia" w:ascii="宋体" w:hAnsi="宋体" w:cs="微软雅黑"/>
          <w:color w:val="auto"/>
          <w:kern w:val="0"/>
          <w:szCs w:val="21"/>
          <w:highlight w:val="none"/>
        </w:rPr>
        <w:t>责人</w:t>
      </w:r>
      <w:r>
        <w:rPr>
          <w:rFonts w:hint="eastAsia" w:ascii="宋体" w:hAnsi="宋体" w:cs="微软雅黑"/>
          <w:color w:val="auto"/>
          <w:spacing w:val="-2"/>
          <w:kern w:val="0"/>
          <w:szCs w:val="21"/>
          <w:highlight w:val="none"/>
        </w:rPr>
        <w:t>）</w:t>
      </w:r>
      <w:r>
        <w:rPr>
          <w:rFonts w:hint="eastAsia" w:ascii="宋体" w:hAnsi="宋体"/>
          <w:color w:val="auto"/>
          <w:szCs w:val="21"/>
          <w:highlight w:val="none"/>
        </w:rPr>
        <w:t>或其授权的代理人（签字或印章）：</w:t>
      </w:r>
    </w:p>
    <w:p w14:paraId="7A23DEBE">
      <w:pPr>
        <w:tabs>
          <w:tab w:val="left" w:pos="3600"/>
        </w:tabs>
        <w:adjustRightInd w:val="0"/>
        <w:snapToGrid w:val="0"/>
        <w:jc w:val="center"/>
        <w:rPr>
          <w:rFonts w:hint="eastAsia" w:ascii="黑体" w:eastAsia="黑体"/>
          <w:b/>
          <w:color w:val="auto"/>
          <w:sz w:val="32"/>
          <w:szCs w:val="32"/>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Cs w:val="21"/>
          <w:highlight w:val="none"/>
        </w:rPr>
        <w:t>日      期：年月_日</w:t>
      </w:r>
    </w:p>
    <w:p w14:paraId="3B4C77C5">
      <w:pPr>
        <w:ind w:firstLine="803"/>
        <w:jc w:val="center"/>
        <w:rPr>
          <w:rFonts w:hint="eastAsia" w:ascii="黑体" w:hAnsi="宋体" w:eastAsia="黑体"/>
          <w:b/>
          <w:color w:val="auto"/>
          <w:sz w:val="32"/>
          <w:szCs w:val="32"/>
          <w:highlight w:val="none"/>
        </w:rPr>
      </w:pPr>
      <w:r>
        <w:rPr>
          <w:rFonts w:hint="eastAsia" w:ascii="黑体" w:eastAsia="黑体"/>
          <w:b/>
          <w:bCs/>
          <w:color w:val="auto"/>
          <w:sz w:val="32"/>
          <w:szCs w:val="32"/>
          <w:highlight w:val="none"/>
          <w:lang w:val="en-US" w:eastAsia="zh-CN"/>
        </w:rPr>
        <w:t>八</w:t>
      </w:r>
      <w:r>
        <w:rPr>
          <w:rFonts w:hint="eastAsia" w:ascii="黑体" w:eastAsia="黑体"/>
          <w:b/>
          <w:bCs/>
          <w:color w:val="auto"/>
          <w:sz w:val="32"/>
          <w:szCs w:val="32"/>
          <w:highlight w:val="none"/>
        </w:rPr>
        <w:t>、</w:t>
      </w:r>
      <w:r>
        <w:rPr>
          <w:rFonts w:hint="eastAsia" w:ascii="黑体" w:hAnsi="宋体" w:eastAsia="黑体"/>
          <w:b/>
          <w:color w:val="auto"/>
          <w:sz w:val="32"/>
          <w:szCs w:val="32"/>
          <w:highlight w:val="none"/>
        </w:rPr>
        <w:t>报价一览表及分项价格表</w:t>
      </w:r>
    </w:p>
    <w:p w14:paraId="561ECCF1">
      <w:pPr>
        <w:tabs>
          <w:tab w:val="left" w:pos="1680"/>
        </w:tabs>
        <w:adjustRightInd w:val="0"/>
        <w:snapToGrid w:val="0"/>
        <w:rPr>
          <w:rFonts w:hint="eastAsia" w:ascii="黑体" w:hAnsi="宋体" w:eastAsia="黑体"/>
          <w:color w:val="auto"/>
          <w:sz w:val="30"/>
          <w:szCs w:val="30"/>
          <w:highlight w:val="none"/>
        </w:rPr>
      </w:pPr>
      <w:r>
        <w:rPr>
          <w:rFonts w:hint="eastAsia" w:ascii="黑体" w:hAnsi="宋体" w:eastAsia="黑体"/>
          <w:color w:val="auto"/>
          <w:sz w:val="30"/>
          <w:szCs w:val="30"/>
          <w:highlight w:val="none"/>
        </w:rPr>
        <w:t>附件</w:t>
      </w:r>
      <w:r>
        <w:rPr>
          <w:rFonts w:hint="eastAsia" w:ascii="黑体" w:hAnsi="宋体" w:eastAsia="黑体"/>
          <w:color w:val="auto"/>
          <w:sz w:val="30"/>
          <w:szCs w:val="30"/>
          <w:highlight w:val="none"/>
          <w:lang w:val="en-US" w:eastAsia="zh-CN"/>
        </w:rPr>
        <w:t>8</w:t>
      </w:r>
      <w:r>
        <w:rPr>
          <w:rFonts w:ascii="黑体" w:hAnsi="宋体" w:eastAsia="黑体"/>
          <w:color w:val="auto"/>
          <w:sz w:val="30"/>
          <w:szCs w:val="30"/>
          <w:highlight w:val="none"/>
        </w:rPr>
        <w:tab/>
      </w:r>
    </w:p>
    <w:p w14:paraId="1CA063D2">
      <w:pPr>
        <w:adjustRightInd w:val="0"/>
        <w:snapToGrid w:val="0"/>
        <w:jc w:val="center"/>
        <w:rPr>
          <w:rFonts w:ascii="宋体" w:hAnsi="宋体" w:cs="黑体"/>
          <w:b/>
          <w:color w:val="auto"/>
          <w:sz w:val="32"/>
          <w:szCs w:val="32"/>
          <w:highlight w:val="none"/>
        </w:rPr>
      </w:pPr>
      <w:r>
        <w:rPr>
          <w:rFonts w:hint="eastAsia" w:ascii="宋体" w:hAnsi="宋体" w:cs="黑体"/>
          <w:b/>
          <w:color w:val="auto"/>
          <w:sz w:val="32"/>
          <w:szCs w:val="32"/>
          <w:highlight w:val="none"/>
        </w:rPr>
        <w:t>报价一览表</w:t>
      </w:r>
    </w:p>
    <w:p w14:paraId="267C6664">
      <w:pPr>
        <w:adjustRightInd w:val="0"/>
        <w:snapToGrid w:val="0"/>
        <w:rPr>
          <w:rFonts w:ascii="宋体" w:hAnsi="宋体"/>
          <w:color w:val="auto"/>
          <w:sz w:val="24"/>
          <w:highlight w:val="none"/>
        </w:rPr>
      </w:pPr>
    </w:p>
    <w:p w14:paraId="0B1BFAFF">
      <w:pPr>
        <w:adjustRightInd w:val="0"/>
        <w:snapToGrid w:val="0"/>
        <w:spacing w:line="360" w:lineRule="auto"/>
        <w:ind w:left="-88" w:leftChars="-42"/>
        <w:jc w:val="center"/>
        <w:rPr>
          <w:rFonts w:ascii="仿宋_GB2312" w:hAnsi="宋体" w:eastAsia="仿宋_GB2312"/>
          <w:color w:val="auto"/>
          <w:sz w:val="24"/>
        </w:rPr>
      </w:pPr>
    </w:p>
    <w:p w14:paraId="0A064577">
      <w:pPr>
        <w:adjustRightInd w:val="0"/>
        <w:snapToGrid w:val="0"/>
        <w:spacing w:beforeLines="50" w:line="360" w:lineRule="auto"/>
        <w:rPr>
          <w:rFonts w:ascii="宋体" w:hAnsi="宋体"/>
          <w:color w:val="auto"/>
          <w:szCs w:val="21"/>
        </w:rPr>
      </w:pPr>
      <w:r>
        <w:rPr>
          <w:rFonts w:hint="eastAsia" w:ascii="宋体" w:hAnsi="宋体" w:cs="宋体"/>
          <w:color w:val="auto"/>
          <w:szCs w:val="21"/>
        </w:rPr>
        <w:t>委托代理编号</w:t>
      </w:r>
      <w:r>
        <w:rPr>
          <w:rFonts w:hint="eastAsia" w:ascii="宋体" w:hAnsi="宋体"/>
          <w:color w:val="auto"/>
          <w:szCs w:val="21"/>
        </w:rPr>
        <w:t>：                               项目名称：</w:t>
      </w:r>
    </w:p>
    <w:tbl>
      <w:tblPr>
        <w:tblStyle w:val="26"/>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1B5A0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44521C23">
            <w:pPr>
              <w:adjustRightInd w:val="0"/>
              <w:snapToGrid w:val="0"/>
              <w:spacing w:beforeLines="50" w:line="360" w:lineRule="auto"/>
              <w:jc w:val="center"/>
              <w:rPr>
                <w:rFonts w:ascii="宋体" w:hAnsi="宋体"/>
                <w:b/>
                <w:color w:val="auto"/>
                <w:kern w:val="0"/>
                <w:sz w:val="20"/>
                <w:szCs w:val="21"/>
              </w:rPr>
            </w:pPr>
            <w:r>
              <w:rPr>
                <w:rFonts w:hint="eastAsia" w:ascii="宋体" w:hAnsi="宋体"/>
                <w:b/>
                <w:color w:val="auto"/>
                <w:kern w:val="0"/>
                <w:szCs w:val="21"/>
              </w:rPr>
              <w:t>报价</w:t>
            </w:r>
          </w:p>
        </w:tc>
        <w:tc>
          <w:tcPr>
            <w:tcW w:w="3119" w:type="dxa"/>
            <w:vAlign w:val="center"/>
          </w:tcPr>
          <w:p w14:paraId="54F70D20">
            <w:pPr>
              <w:adjustRightInd w:val="0"/>
              <w:snapToGrid w:val="0"/>
              <w:spacing w:beforeLines="50" w:line="360" w:lineRule="auto"/>
              <w:jc w:val="center"/>
              <w:rPr>
                <w:rFonts w:ascii="宋体" w:hAnsi="宋体"/>
                <w:b/>
                <w:color w:val="auto"/>
                <w:kern w:val="0"/>
                <w:szCs w:val="21"/>
              </w:rPr>
            </w:pPr>
            <w:r>
              <w:rPr>
                <w:rFonts w:hint="eastAsia" w:ascii="宋体" w:hAnsi="宋体"/>
                <w:b/>
                <w:color w:val="auto"/>
                <w:kern w:val="0"/>
                <w:szCs w:val="21"/>
              </w:rPr>
              <w:t>其他内容</w:t>
            </w:r>
          </w:p>
        </w:tc>
      </w:tr>
      <w:tr w14:paraId="15AD2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2D33D72E">
            <w:pPr>
              <w:spacing w:beforeLines="50" w:line="360" w:lineRule="auto"/>
              <w:ind w:firstLine="840" w:firstLineChars="400"/>
              <w:rPr>
                <w:rFonts w:ascii="宋体" w:hAnsi="宋体"/>
                <w:color w:val="auto"/>
                <w:kern w:val="0"/>
                <w:szCs w:val="21"/>
              </w:rPr>
            </w:pPr>
            <w:r>
              <w:rPr>
                <w:rFonts w:hint="eastAsia" w:ascii="宋体" w:hAnsi="宋体"/>
                <w:color w:val="auto"/>
                <w:kern w:val="0"/>
                <w:szCs w:val="21"/>
              </w:rPr>
              <w:t>小写金额：（人民币元）</w:t>
            </w:r>
          </w:p>
          <w:p w14:paraId="2B26FF13">
            <w:pPr>
              <w:spacing w:beforeLines="50" w:line="360" w:lineRule="auto"/>
              <w:ind w:firstLine="840" w:firstLineChars="400"/>
              <w:rPr>
                <w:rFonts w:hint="eastAsia" w:ascii="宋体" w:hAnsi="宋体"/>
                <w:color w:val="auto"/>
                <w:kern w:val="0"/>
                <w:szCs w:val="21"/>
              </w:rPr>
            </w:pPr>
            <w:r>
              <w:rPr>
                <w:rFonts w:hint="eastAsia" w:ascii="宋体" w:hAnsi="宋体"/>
                <w:color w:val="auto"/>
                <w:kern w:val="0"/>
                <w:szCs w:val="21"/>
              </w:rPr>
              <w:t>大写金额：（人民币元）</w:t>
            </w:r>
          </w:p>
          <w:p w14:paraId="133CFCBF">
            <w:pPr>
              <w:adjustRightInd w:val="0"/>
              <w:snapToGrid w:val="0"/>
              <w:spacing w:before="156" w:beforeLines="50" w:line="360" w:lineRule="auto"/>
              <w:jc w:val="both"/>
              <w:rPr>
                <w:rFonts w:hint="default" w:eastAsia="宋体"/>
                <w:color w:val="auto"/>
                <w:lang w:val="en-US" w:eastAsia="zh-CN"/>
              </w:rPr>
            </w:pPr>
            <w:r>
              <w:rPr>
                <w:rFonts w:hint="eastAsia" w:ascii="宋体" w:hAnsi="宋体"/>
                <w:color w:val="auto"/>
                <w:kern w:val="0"/>
                <w:szCs w:val="21"/>
                <w:lang w:val="en-US" w:eastAsia="zh-CN"/>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b/>
                <w:bCs/>
                <w:color w:val="auto"/>
                <w:kern w:val="0"/>
                <w:szCs w:val="21"/>
                <w:highlight w:val="none"/>
                <w:lang w:val="en-US" w:eastAsia="zh-CN"/>
              </w:rPr>
              <w:t>（投标费率    %）</w:t>
            </w:r>
          </w:p>
          <w:p w14:paraId="338243F5">
            <w:pPr>
              <w:spacing w:beforeLines="50" w:line="360" w:lineRule="auto"/>
              <w:jc w:val="center"/>
              <w:rPr>
                <w:rFonts w:ascii="宋体" w:hAnsi="宋体"/>
                <w:color w:val="auto"/>
                <w:kern w:val="0"/>
                <w:szCs w:val="21"/>
              </w:rPr>
            </w:pPr>
            <w:r>
              <w:rPr>
                <w:rFonts w:hint="eastAsia" w:ascii="宋体" w:hAnsi="宋体"/>
                <w:color w:val="auto"/>
                <w:kern w:val="0"/>
                <w:szCs w:val="21"/>
              </w:rPr>
              <w:t>（大写金额与小写金额不一致时，以大写金额为准）</w:t>
            </w:r>
          </w:p>
        </w:tc>
        <w:tc>
          <w:tcPr>
            <w:tcW w:w="3119" w:type="dxa"/>
            <w:vAlign w:val="center"/>
          </w:tcPr>
          <w:p w14:paraId="357D8186">
            <w:pPr>
              <w:spacing w:beforeLines="50" w:line="360" w:lineRule="auto"/>
              <w:rPr>
                <w:rFonts w:ascii="宋体" w:hAnsi="宋体"/>
                <w:color w:val="auto"/>
                <w:kern w:val="0"/>
                <w:szCs w:val="21"/>
              </w:rPr>
            </w:pPr>
            <w:r>
              <w:rPr>
                <w:rFonts w:ascii="宋体" w:hAnsi="宋体"/>
                <w:color w:val="auto"/>
                <w:kern w:val="0"/>
                <w:szCs w:val="21"/>
              </w:rPr>
              <w:t>工期：</w:t>
            </w:r>
          </w:p>
          <w:p w14:paraId="6AD3A397">
            <w:pPr>
              <w:spacing w:beforeLines="50" w:line="360" w:lineRule="auto"/>
              <w:rPr>
                <w:rFonts w:ascii="宋体" w:hAnsi="宋体"/>
                <w:color w:val="auto"/>
                <w:kern w:val="0"/>
                <w:szCs w:val="21"/>
              </w:rPr>
            </w:pPr>
            <w:bookmarkStart w:id="51" w:name="_Toc111861251"/>
            <w:r>
              <w:rPr>
                <w:rFonts w:hint="eastAsia" w:ascii="宋体" w:hAnsi="宋体"/>
                <w:color w:val="auto"/>
                <w:kern w:val="0"/>
                <w:szCs w:val="21"/>
              </w:rPr>
              <w:t>质量标准：</w:t>
            </w:r>
            <w:bookmarkEnd w:id="51"/>
          </w:p>
          <w:p w14:paraId="6A321DF1">
            <w:pPr>
              <w:spacing w:beforeLines="50" w:line="360" w:lineRule="auto"/>
              <w:rPr>
                <w:rFonts w:ascii="宋体" w:hAnsi="宋体"/>
                <w:color w:val="auto"/>
                <w:kern w:val="0"/>
                <w:szCs w:val="21"/>
              </w:rPr>
            </w:pPr>
            <w:bookmarkStart w:id="52" w:name="_Toc112232863"/>
            <w:bookmarkStart w:id="53" w:name="_Toc117071876"/>
            <w:bookmarkStart w:id="54" w:name="_Toc10470"/>
            <w:r>
              <w:rPr>
                <w:rFonts w:hint="eastAsia" w:ascii="宋体" w:hAnsi="宋体"/>
                <w:color w:val="auto"/>
                <w:kern w:val="0"/>
                <w:szCs w:val="21"/>
              </w:rPr>
              <w:t>项目负责人：</w:t>
            </w:r>
            <w:bookmarkEnd w:id="52"/>
            <w:bookmarkEnd w:id="53"/>
            <w:bookmarkEnd w:id="54"/>
          </w:p>
        </w:tc>
      </w:tr>
    </w:tbl>
    <w:p w14:paraId="0F98FA02">
      <w:pPr>
        <w:adjustRightInd w:val="0"/>
        <w:snapToGrid w:val="0"/>
        <w:spacing w:beforeLines="50" w:line="360" w:lineRule="auto"/>
        <w:ind w:firstLine="422" w:firstLineChars="200"/>
        <w:rPr>
          <w:rFonts w:hint="eastAsia" w:ascii="宋体" w:hAnsi="宋体"/>
          <w:b/>
          <w:bCs w:val="0"/>
          <w:color w:val="auto"/>
          <w:szCs w:val="21"/>
        </w:rPr>
      </w:pPr>
      <w:r>
        <w:rPr>
          <w:rFonts w:hint="eastAsia" w:ascii="宋体" w:hAnsi="宋体"/>
          <w:b/>
          <w:bCs w:val="0"/>
          <w:color w:val="auto"/>
          <w:szCs w:val="21"/>
        </w:rPr>
        <w:t>说明：</w:t>
      </w:r>
    </w:p>
    <w:p w14:paraId="36F4E3D1">
      <w:pPr>
        <w:adjustRightInd w:val="0"/>
        <w:snapToGrid w:val="0"/>
        <w:spacing w:line="360" w:lineRule="auto"/>
        <w:ind w:left="-88" w:leftChars="-42" w:firstLine="632" w:firstLineChars="300"/>
        <w:rPr>
          <w:rFonts w:hint="eastAsia" w:ascii="黑体" w:hAnsi="黑体" w:eastAsia="黑体" w:cs="黑体"/>
          <w:b/>
          <w:bCs/>
          <w:color w:val="auto"/>
          <w:kern w:val="1"/>
          <w:sz w:val="21"/>
          <w:szCs w:val="21"/>
          <w:highlight w:val="none"/>
        </w:rPr>
      </w:pPr>
      <w:r>
        <w:rPr>
          <w:rFonts w:hint="eastAsia" w:ascii="黑体" w:hAnsi="黑体" w:eastAsia="黑体" w:cs="黑体"/>
          <w:b/>
          <w:bCs/>
          <w:color w:val="auto"/>
          <w:kern w:val="1"/>
          <w:sz w:val="21"/>
          <w:szCs w:val="21"/>
          <w:highlight w:val="none"/>
          <w:lang w:val="en-US" w:eastAsia="zh-CN"/>
        </w:rPr>
        <w:t>1.</w:t>
      </w:r>
      <w:r>
        <w:rPr>
          <w:rFonts w:hint="eastAsia" w:ascii="黑体" w:hAnsi="黑体" w:eastAsia="黑体" w:cs="黑体"/>
          <w:b/>
          <w:bCs/>
          <w:color w:val="auto"/>
          <w:kern w:val="1"/>
          <w:sz w:val="21"/>
          <w:szCs w:val="21"/>
          <w:highlight w:val="none"/>
          <w:lang w:eastAsia="zh-CN"/>
        </w:rPr>
        <w:t>供应商</w:t>
      </w:r>
      <w:r>
        <w:rPr>
          <w:rFonts w:hint="eastAsia" w:ascii="黑体" w:hAnsi="黑体" w:eastAsia="黑体" w:cs="黑体"/>
          <w:b/>
          <w:bCs/>
          <w:color w:val="auto"/>
          <w:kern w:val="1"/>
          <w:sz w:val="21"/>
          <w:szCs w:val="21"/>
          <w:highlight w:val="none"/>
        </w:rPr>
        <w:t>的投标总价不得高于最高限价，超过最高限价为无效报价。</w:t>
      </w:r>
    </w:p>
    <w:p w14:paraId="22CC8BE5">
      <w:pPr>
        <w:adjustRightInd w:val="0"/>
        <w:snapToGrid w:val="0"/>
        <w:spacing w:line="360" w:lineRule="auto"/>
        <w:ind w:left="-88" w:leftChars="-42" w:firstLine="632" w:firstLineChars="300"/>
        <w:rPr>
          <w:rFonts w:hint="eastAsia" w:ascii="黑体" w:hAnsi="黑体" w:eastAsia="黑体" w:cs="黑体"/>
          <w:b/>
          <w:bCs/>
          <w:color w:val="auto"/>
          <w:kern w:val="0"/>
          <w:sz w:val="21"/>
          <w:szCs w:val="21"/>
          <w:highlight w:val="none"/>
          <w:lang w:val="en-US" w:eastAsia="zh-CN"/>
        </w:rPr>
      </w:pPr>
      <w:r>
        <w:rPr>
          <w:rFonts w:hint="eastAsia" w:ascii="黑体" w:hAnsi="黑体" w:eastAsia="黑体" w:cs="黑体"/>
          <w:b/>
          <w:bCs/>
          <w:color w:val="auto"/>
          <w:kern w:val="0"/>
          <w:sz w:val="21"/>
          <w:szCs w:val="21"/>
          <w:highlight w:val="none"/>
          <w:lang w:val="en-US" w:eastAsia="zh-CN"/>
        </w:rPr>
        <w:t>2.按照采购人提供的</w:t>
      </w:r>
      <w:r>
        <w:rPr>
          <w:rFonts w:hint="eastAsia" w:ascii="黑体" w:hAnsi="黑体" w:eastAsia="黑体" w:cs="黑体"/>
          <w:b/>
          <w:bCs w:val="0"/>
          <w:color w:val="auto"/>
          <w:szCs w:val="21"/>
        </w:rPr>
        <w:t>《招标控制价清单</w:t>
      </w:r>
      <w:r>
        <w:rPr>
          <w:rFonts w:hint="eastAsia" w:ascii="黑体" w:hAnsi="黑体" w:eastAsia="黑体" w:cs="黑体"/>
          <w:b/>
          <w:bCs w:val="0"/>
          <w:color w:val="auto"/>
          <w:szCs w:val="21"/>
          <w:lang w:eastAsia="zh-CN"/>
        </w:rPr>
        <w:t>计价表</w:t>
      </w:r>
      <w:r>
        <w:rPr>
          <w:rFonts w:hint="eastAsia" w:ascii="黑体" w:hAnsi="黑体" w:eastAsia="黑体" w:cs="黑体"/>
          <w:b/>
          <w:bCs w:val="0"/>
          <w:color w:val="auto"/>
          <w:szCs w:val="21"/>
        </w:rPr>
        <w:t>》</w:t>
      </w:r>
      <w:r>
        <w:rPr>
          <w:rFonts w:hint="eastAsia" w:ascii="黑体" w:hAnsi="黑体" w:eastAsia="黑体" w:cs="黑体"/>
          <w:b/>
          <w:bCs/>
          <w:color w:val="auto"/>
          <w:kern w:val="0"/>
          <w:sz w:val="21"/>
          <w:szCs w:val="21"/>
          <w:highlight w:val="none"/>
          <w:lang w:val="en-US" w:eastAsia="zh-CN"/>
        </w:rPr>
        <w:t>的综合单价、实际工程量、</w:t>
      </w:r>
    </w:p>
    <w:p w14:paraId="7AB7A5B2">
      <w:pPr>
        <w:adjustRightInd w:val="0"/>
        <w:snapToGrid w:val="0"/>
        <w:spacing w:line="360" w:lineRule="auto"/>
        <w:ind w:left="-88" w:leftChars="-42" w:firstLine="843" w:firstLineChars="400"/>
        <w:rPr>
          <w:rFonts w:ascii="宋体" w:hAnsi="宋体"/>
          <w:color w:val="auto"/>
          <w:szCs w:val="21"/>
        </w:rPr>
      </w:pPr>
      <w:r>
        <w:rPr>
          <w:rFonts w:hint="eastAsia" w:ascii="黑体" w:hAnsi="黑体" w:eastAsia="黑体" w:cs="黑体"/>
          <w:b/>
          <w:bCs/>
          <w:color w:val="auto"/>
          <w:kern w:val="0"/>
          <w:sz w:val="21"/>
          <w:szCs w:val="21"/>
          <w:highlight w:val="none"/>
          <w:lang w:val="en-US" w:eastAsia="zh-CN"/>
        </w:rPr>
        <w:t>相关签证以及中标费率进行结算。</w:t>
      </w:r>
    </w:p>
    <w:p w14:paraId="6A916B9A">
      <w:pPr>
        <w:adjustRightInd w:val="0"/>
        <w:snapToGrid w:val="0"/>
        <w:spacing w:beforeLines="50" w:line="360" w:lineRule="auto"/>
        <w:ind w:firstLine="420" w:firstLineChars="200"/>
        <w:rPr>
          <w:rFonts w:ascii="宋体" w:hAnsi="宋体"/>
          <w:color w:val="auto"/>
          <w:szCs w:val="21"/>
        </w:rPr>
      </w:pPr>
    </w:p>
    <w:p w14:paraId="2AE0D82D">
      <w:pPr>
        <w:adjustRightInd w:val="0"/>
        <w:snapToGrid w:val="0"/>
        <w:spacing w:line="360" w:lineRule="auto"/>
        <w:rPr>
          <w:rFonts w:ascii="宋体" w:hAnsi="宋体"/>
          <w:color w:val="auto"/>
          <w:szCs w:val="21"/>
        </w:rPr>
      </w:pPr>
    </w:p>
    <w:p w14:paraId="4A6BE779">
      <w:pPr>
        <w:adjustRightInd w:val="0"/>
        <w:snapToGrid w:val="0"/>
        <w:spacing w:line="360" w:lineRule="auto"/>
        <w:rPr>
          <w:rFonts w:ascii="宋体" w:hAnsi="宋体"/>
          <w:color w:val="auto"/>
          <w:szCs w:val="21"/>
        </w:rPr>
      </w:pPr>
      <w:r>
        <w:rPr>
          <w:rFonts w:hint="eastAsia" w:ascii="宋体" w:hAnsi="宋体"/>
          <w:color w:val="auto"/>
          <w:szCs w:val="21"/>
        </w:rPr>
        <w:t>供应商名称（盖单位公章）：</w:t>
      </w:r>
    </w:p>
    <w:p w14:paraId="14258AA8">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p>
    <w:p w14:paraId="53377315">
      <w:pPr>
        <w:adjustRightInd w:val="0"/>
        <w:snapToGrid w:val="0"/>
        <w:spacing w:line="360" w:lineRule="auto"/>
        <w:ind w:left="-88" w:leftChars="-42" w:firstLine="210" w:firstLineChars="100"/>
        <w:rPr>
          <w:rFonts w:hint="eastAsia" w:ascii="宋体" w:hAnsi="宋体" w:cs="宋体"/>
          <w:color w:val="auto"/>
          <w:szCs w:val="21"/>
          <w:highlight w:val="none"/>
        </w:rPr>
      </w:pPr>
      <w:r>
        <w:rPr>
          <w:rFonts w:hint="eastAsia" w:ascii="宋体" w:hAnsi="宋体"/>
          <w:color w:val="auto"/>
          <w:szCs w:val="21"/>
        </w:rPr>
        <w:t>日期：    年    月     日</w:t>
      </w:r>
    </w:p>
    <w:p w14:paraId="6295ADBE">
      <w:pPr>
        <w:adjustRightInd w:val="0"/>
        <w:snapToGrid w:val="0"/>
        <w:spacing w:line="360" w:lineRule="auto"/>
        <w:ind w:left="-88" w:leftChars="-42"/>
        <w:rPr>
          <w:rFonts w:hint="eastAsia" w:ascii="宋体" w:hAnsi="宋体" w:cs="宋体"/>
          <w:color w:val="auto"/>
          <w:szCs w:val="21"/>
          <w:highlight w:val="none"/>
        </w:rPr>
      </w:pPr>
    </w:p>
    <w:p w14:paraId="006CB1A0">
      <w:pPr>
        <w:spacing w:line="360" w:lineRule="exact"/>
        <w:outlineLvl w:val="9"/>
        <w:rPr>
          <w:rFonts w:hint="eastAsia" w:ascii="宋体"/>
          <w:color w:val="auto"/>
          <w:highlight w:val="none"/>
        </w:rPr>
      </w:pPr>
    </w:p>
    <w:p w14:paraId="57EA6D27">
      <w:pPr>
        <w:adjustRightInd w:val="0"/>
        <w:snapToGrid w:val="0"/>
        <w:spacing w:line="360" w:lineRule="auto"/>
        <w:ind w:left="-88" w:leftChars="-42"/>
        <w:rPr>
          <w:rFonts w:hint="eastAsia" w:ascii="宋体" w:hAnsi="宋体"/>
          <w:color w:val="auto"/>
          <w:szCs w:val="21"/>
          <w:highlight w:val="none"/>
        </w:rPr>
      </w:pPr>
    </w:p>
    <w:p w14:paraId="1991CD93">
      <w:pPr>
        <w:adjustRightInd w:val="0"/>
        <w:snapToGrid w:val="0"/>
        <w:spacing w:line="360" w:lineRule="auto"/>
        <w:rPr>
          <w:rFonts w:hint="eastAsia" w:ascii="宋体" w:hAnsi="宋体"/>
          <w:color w:val="auto"/>
          <w:szCs w:val="21"/>
          <w:highlight w:val="none"/>
        </w:rPr>
      </w:pPr>
    </w:p>
    <w:p w14:paraId="2302FA61">
      <w:pPr>
        <w:pStyle w:val="2"/>
        <w:rPr>
          <w:rFonts w:hint="eastAsia" w:ascii="宋体" w:hAnsi="宋体"/>
          <w:color w:val="auto"/>
          <w:szCs w:val="21"/>
          <w:highlight w:val="none"/>
        </w:rPr>
      </w:pPr>
    </w:p>
    <w:p w14:paraId="57B68BB0">
      <w:pPr>
        <w:pStyle w:val="3"/>
        <w:rPr>
          <w:rFonts w:hint="eastAsia" w:ascii="宋体" w:hAnsi="宋体"/>
          <w:color w:val="auto"/>
          <w:szCs w:val="21"/>
          <w:highlight w:val="none"/>
        </w:rPr>
      </w:pPr>
    </w:p>
    <w:p w14:paraId="3197B30B">
      <w:pPr>
        <w:pStyle w:val="4"/>
        <w:rPr>
          <w:rFonts w:hint="eastAsia"/>
          <w:color w:val="auto"/>
        </w:rPr>
      </w:pPr>
    </w:p>
    <w:p w14:paraId="73C2E498">
      <w:pPr>
        <w:adjustRightInd w:val="0"/>
        <w:snapToGrid w:val="0"/>
        <w:jc w:val="both"/>
        <w:outlineLvl w:val="9"/>
        <w:rPr>
          <w:rFonts w:hint="eastAsia" w:ascii="黑体" w:hAnsi="宋体" w:eastAsia="黑体"/>
          <w:b/>
          <w:color w:val="auto"/>
          <w:sz w:val="28"/>
          <w:szCs w:val="28"/>
          <w:highlight w:val="none"/>
        </w:rPr>
      </w:pPr>
    </w:p>
    <w:p w14:paraId="71F567D9">
      <w:pPr>
        <w:adjustRightInd w:val="0"/>
        <w:snapToGrid w:val="0"/>
        <w:jc w:val="both"/>
        <w:outlineLvl w:val="9"/>
        <w:rPr>
          <w:rFonts w:hint="eastAsia" w:ascii="黑体" w:hAnsi="宋体" w:eastAsia="黑体"/>
          <w:b/>
          <w:color w:val="auto"/>
          <w:sz w:val="28"/>
          <w:szCs w:val="28"/>
          <w:highlight w:val="none"/>
        </w:rPr>
      </w:pPr>
    </w:p>
    <w:p w14:paraId="0680D0A5">
      <w:pPr>
        <w:adjustRightInd w:val="0"/>
        <w:snapToGrid w:val="0"/>
        <w:jc w:val="both"/>
        <w:outlineLvl w:val="9"/>
        <w:rPr>
          <w:rFonts w:hint="eastAsia" w:ascii="黑体" w:hAnsi="宋体" w:eastAsia="黑体"/>
          <w:b/>
          <w:color w:val="auto"/>
          <w:sz w:val="28"/>
          <w:szCs w:val="28"/>
          <w:highlight w:val="none"/>
        </w:rPr>
      </w:pPr>
    </w:p>
    <w:p w14:paraId="6E4ED59D">
      <w:pPr>
        <w:adjustRightInd w:val="0"/>
        <w:snapToGrid w:val="0"/>
        <w:jc w:val="both"/>
        <w:outlineLvl w:val="9"/>
        <w:rPr>
          <w:rFonts w:hint="eastAsia" w:ascii="黑体" w:hAnsi="宋体" w:eastAsia="黑体"/>
          <w:b/>
          <w:color w:val="auto"/>
          <w:sz w:val="28"/>
          <w:szCs w:val="28"/>
          <w:highlight w:val="none"/>
        </w:rPr>
      </w:pPr>
    </w:p>
    <w:p w14:paraId="0530C7F2">
      <w:pPr>
        <w:adjustRightInd w:val="0"/>
        <w:snapToGrid w:val="0"/>
        <w:jc w:val="both"/>
        <w:outlineLvl w:val="9"/>
        <w:rPr>
          <w:rFonts w:ascii="宋体" w:hAnsi="宋体" w:eastAsia="宋体" w:cs="Times New Roman"/>
          <w:b/>
          <w:color w:val="auto"/>
          <w:sz w:val="32"/>
          <w:szCs w:val="32"/>
          <w:highlight w:val="none"/>
        </w:rPr>
      </w:pPr>
      <w:r>
        <w:rPr>
          <w:rFonts w:hint="eastAsia" w:ascii="黑体" w:hAnsi="宋体" w:eastAsia="黑体"/>
          <w:b/>
          <w:color w:val="auto"/>
          <w:sz w:val="28"/>
          <w:szCs w:val="28"/>
          <w:highlight w:val="none"/>
        </w:rPr>
        <w:t>附件</w:t>
      </w:r>
      <w:r>
        <w:rPr>
          <w:rFonts w:hint="eastAsia" w:ascii="黑体" w:hAnsi="宋体" w:eastAsia="黑体"/>
          <w:b/>
          <w:color w:val="auto"/>
          <w:sz w:val="28"/>
          <w:szCs w:val="28"/>
          <w:highlight w:val="none"/>
          <w:lang w:val="en-US" w:eastAsia="zh-CN"/>
        </w:rPr>
        <w:t>8</w:t>
      </w:r>
      <w:r>
        <w:rPr>
          <w:rFonts w:hint="eastAsia" w:ascii="黑体" w:hAnsi="宋体" w:eastAsia="黑体"/>
          <w:b/>
          <w:color w:val="auto"/>
          <w:sz w:val="28"/>
          <w:szCs w:val="28"/>
          <w:highlight w:val="none"/>
        </w:rPr>
        <w:t xml:space="preserve">-1            </w:t>
      </w:r>
      <w:r>
        <w:rPr>
          <w:rFonts w:hint="eastAsia" w:ascii="宋体" w:hAnsi="宋体" w:eastAsia="宋体" w:cs="Times New Roman"/>
          <w:b/>
          <w:color w:val="auto"/>
          <w:sz w:val="32"/>
          <w:szCs w:val="32"/>
          <w:highlight w:val="none"/>
        </w:rPr>
        <w:t>分项价格表</w:t>
      </w:r>
      <w:r>
        <w:rPr>
          <w:rFonts w:ascii="宋体" w:hAnsi="宋体" w:eastAsia="宋体" w:cs="Times New Roman"/>
          <w:b/>
          <w:color w:val="auto"/>
          <w:sz w:val="32"/>
          <w:szCs w:val="32"/>
          <w:highlight w:val="none"/>
        </w:rPr>
        <w:t>(</w:t>
      </w:r>
      <w:r>
        <w:rPr>
          <w:rFonts w:hint="eastAsia" w:ascii="宋体" w:hAnsi="宋体" w:eastAsia="宋体" w:cs="Times New Roman"/>
          <w:b/>
          <w:color w:val="auto"/>
          <w:sz w:val="32"/>
          <w:szCs w:val="32"/>
          <w:highlight w:val="none"/>
        </w:rPr>
        <w:t>工程类适用</w:t>
      </w:r>
      <w:r>
        <w:rPr>
          <w:rFonts w:ascii="宋体" w:hAnsi="宋体" w:eastAsia="宋体" w:cs="Times New Roman"/>
          <w:b/>
          <w:color w:val="auto"/>
          <w:sz w:val="32"/>
          <w:szCs w:val="32"/>
          <w:highlight w:val="none"/>
        </w:rPr>
        <w:t xml:space="preserve">) </w:t>
      </w:r>
    </w:p>
    <w:p w14:paraId="4BAAA786">
      <w:pPr>
        <w:spacing w:line="360" w:lineRule="exact"/>
        <w:ind w:firstLine="211" w:firstLineChars="100"/>
        <w:outlineLvl w:val="9"/>
        <w:rPr>
          <w:rFonts w:ascii="宋体" w:hAnsi="宋体" w:eastAsia="宋体" w:cs="Times New Roman"/>
          <w:b/>
          <w:color w:val="auto"/>
          <w:szCs w:val="21"/>
          <w:highlight w:val="none"/>
        </w:rPr>
      </w:pPr>
      <w:r>
        <w:rPr>
          <w:rFonts w:ascii="宋体" w:hAnsi="宋体" w:eastAsia="宋体" w:cs="Times New Roman"/>
          <w:b/>
          <w:color w:val="auto"/>
          <w:szCs w:val="21"/>
          <w:highlight w:val="none"/>
        </w:rPr>
        <w:t xml:space="preserve"> </w:t>
      </w:r>
    </w:p>
    <w:p w14:paraId="7E3AA3E5">
      <w:pPr>
        <w:autoSpaceDE w:val="0"/>
        <w:autoSpaceDN w:val="0"/>
        <w:adjustRightInd w:val="0"/>
        <w:snapToGrid w:val="0"/>
        <w:spacing w:beforeLines="50" w:line="360" w:lineRule="auto"/>
        <w:jc w:val="center"/>
        <w:rPr>
          <w:rFonts w:ascii="黑体" w:hAnsi="宋体" w:eastAsia="黑体" w:cs="微软雅黑"/>
          <w:b/>
          <w:color w:val="auto"/>
          <w:kern w:val="0"/>
          <w:sz w:val="28"/>
          <w:szCs w:val="28"/>
        </w:rPr>
      </w:pPr>
      <w:r>
        <w:rPr>
          <w:rFonts w:hint="eastAsia" w:ascii="黑体" w:hAnsi="宋体" w:eastAsia="黑体" w:cs="微软雅黑"/>
          <w:b/>
          <w:color w:val="auto"/>
          <w:spacing w:val="-2"/>
          <w:kern w:val="0"/>
          <w:sz w:val="28"/>
          <w:szCs w:val="28"/>
        </w:rPr>
        <w:t>分</w:t>
      </w:r>
      <w:r>
        <w:rPr>
          <w:rFonts w:hint="eastAsia" w:ascii="黑体" w:hAnsi="宋体" w:eastAsia="黑体" w:cs="微软雅黑"/>
          <w:b/>
          <w:color w:val="auto"/>
          <w:kern w:val="0"/>
          <w:sz w:val="28"/>
          <w:szCs w:val="28"/>
        </w:rPr>
        <w:t>项</w:t>
      </w:r>
      <w:r>
        <w:rPr>
          <w:rFonts w:hint="eastAsia" w:ascii="黑体" w:hAnsi="宋体" w:eastAsia="黑体" w:cs="微软雅黑"/>
          <w:b/>
          <w:color w:val="auto"/>
          <w:spacing w:val="-2"/>
          <w:kern w:val="0"/>
          <w:sz w:val="28"/>
          <w:szCs w:val="28"/>
        </w:rPr>
        <w:t>报</w:t>
      </w:r>
      <w:r>
        <w:rPr>
          <w:rFonts w:hint="eastAsia" w:ascii="黑体" w:hAnsi="宋体" w:eastAsia="黑体" w:cs="微软雅黑"/>
          <w:b/>
          <w:color w:val="auto"/>
          <w:kern w:val="0"/>
          <w:sz w:val="28"/>
          <w:szCs w:val="28"/>
        </w:rPr>
        <w:t>价说明</w:t>
      </w:r>
    </w:p>
    <w:p w14:paraId="4671418B">
      <w:pPr>
        <w:autoSpaceDE w:val="0"/>
        <w:autoSpaceDN w:val="0"/>
        <w:adjustRightInd w:val="0"/>
        <w:snapToGrid w:val="0"/>
        <w:spacing w:beforeLines="50" w:line="360" w:lineRule="auto"/>
        <w:jc w:val="left"/>
        <w:rPr>
          <w:rFonts w:ascii="宋体" w:hAnsi="宋体" w:cs="微软雅黑"/>
          <w:color w:val="auto"/>
          <w:kern w:val="0"/>
          <w:szCs w:val="21"/>
        </w:rPr>
      </w:pPr>
    </w:p>
    <w:p w14:paraId="0AD40EB0">
      <w:pPr>
        <w:adjustRightInd w:val="0"/>
        <w:snapToGrid w:val="0"/>
        <w:spacing w:line="360" w:lineRule="auto"/>
        <w:rPr>
          <w:rFonts w:hint="eastAsia" w:ascii="宋体" w:hAnsi="宋体" w:cs="宋体"/>
          <w:color w:val="auto"/>
          <w:szCs w:val="21"/>
          <w:highlight w:val="none"/>
        </w:rPr>
      </w:pPr>
    </w:p>
    <w:p w14:paraId="25CF7A8E">
      <w:pPr>
        <w:adjustRightInd w:val="0"/>
        <w:snapToGrid w:val="0"/>
        <w:jc w:val="both"/>
        <w:outlineLvl w:val="9"/>
        <w:rPr>
          <w:rFonts w:hint="default" w:ascii="黑体" w:hAnsi="宋体" w:eastAsia="黑体"/>
          <w:b/>
          <w:color w:val="auto"/>
          <w:sz w:val="28"/>
          <w:szCs w:val="28"/>
          <w:highlight w:val="none"/>
          <w:lang w:val="en-US" w:eastAsia="zh-CN"/>
        </w:rPr>
      </w:pPr>
      <w:r>
        <w:rPr>
          <w:rFonts w:hint="eastAsia" w:ascii="黑体" w:hAnsi="宋体" w:eastAsia="黑体"/>
          <w:b/>
          <w:color w:val="auto"/>
          <w:sz w:val="28"/>
          <w:szCs w:val="28"/>
          <w:highlight w:val="none"/>
          <w:lang w:val="en-US" w:eastAsia="zh-CN"/>
        </w:rPr>
        <w:t>附件8-2</w:t>
      </w:r>
    </w:p>
    <w:p w14:paraId="1B0AEB2F">
      <w:pPr>
        <w:adjustRightInd w:val="0"/>
        <w:snapToGrid w:val="0"/>
        <w:spacing w:line="360" w:lineRule="auto"/>
        <w:rPr>
          <w:rFonts w:hint="eastAsia" w:ascii="宋体" w:hAnsi="宋体" w:cs="宋体"/>
          <w:color w:val="auto"/>
          <w:szCs w:val="21"/>
          <w:highlight w:val="none"/>
        </w:rPr>
      </w:pPr>
    </w:p>
    <w:p w14:paraId="629AF0DE">
      <w:pPr>
        <w:spacing w:line="264" w:lineRule="auto"/>
        <w:ind w:left="1470" w:leftChars="600" w:hanging="210" w:hangingChars="100"/>
        <w:rPr>
          <w:rFonts w:hint="eastAsia" w:ascii="宋体" w:hAnsi="宋体"/>
          <w:bCs/>
          <w:color w:val="auto"/>
          <w:szCs w:val="32"/>
          <w:highlight w:val="none"/>
        </w:rPr>
      </w:pPr>
    </w:p>
    <w:p w14:paraId="56A0FE89">
      <w:pPr>
        <w:pStyle w:val="286"/>
        <w:numPr>
          <w:ilvl w:val="0"/>
          <w:numId w:val="0"/>
        </w:numPr>
        <w:ind w:leftChars="0"/>
        <w:rPr>
          <w:rFonts w:hint="eastAsia"/>
          <w:color w:val="auto"/>
          <w:highlight w:val="none"/>
        </w:rPr>
      </w:pPr>
    </w:p>
    <w:p w14:paraId="7CBEC1A8">
      <w:pPr>
        <w:autoSpaceDE w:val="0"/>
        <w:autoSpaceDN w:val="0"/>
        <w:adjustRightInd w:val="0"/>
        <w:snapToGrid w:val="0"/>
        <w:spacing w:beforeLines="50" w:line="360" w:lineRule="auto"/>
        <w:jc w:val="center"/>
        <w:rPr>
          <w:rFonts w:hint="eastAsia" w:ascii="黑体" w:hAnsi="黑体" w:eastAsia="黑体" w:cs="黑体"/>
          <w:b/>
          <w:bCs/>
          <w:color w:val="auto"/>
          <w:sz w:val="24"/>
          <w:szCs w:val="24"/>
          <w:highlight w:val="none"/>
        </w:rPr>
      </w:pPr>
      <w:r>
        <w:rPr>
          <w:rFonts w:hint="eastAsia" w:ascii="黑体" w:hAnsi="宋体" w:eastAsia="黑体" w:cs="微软雅黑"/>
          <w:b/>
          <w:color w:val="auto"/>
          <w:spacing w:val="-2"/>
          <w:kern w:val="0"/>
          <w:sz w:val="28"/>
          <w:szCs w:val="28"/>
          <w:highlight w:val="none"/>
        </w:rPr>
        <w:t>本采购项目主要材料一览表</w:t>
      </w:r>
      <w:r>
        <w:rPr>
          <w:rFonts w:hint="eastAsia" w:ascii="黑体" w:hAnsi="黑体" w:eastAsia="黑体" w:cs="黑体"/>
          <w:b/>
          <w:color w:val="auto"/>
          <w:spacing w:val="-2"/>
          <w:kern w:val="0"/>
          <w:sz w:val="24"/>
          <w:szCs w:val="24"/>
          <w:highlight w:val="none"/>
          <w:lang w:val="en-US" w:eastAsia="zh-CN"/>
        </w:rPr>
        <w:t>(供应商第一次报价时必须填写)</w:t>
      </w:r>
    </w:p>
    <w:tbl>
      <w:tblPr>
        <w:tblStyle w:val="26"/>
        <w:tblW w:w="98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5"/>
        <w:gridCol w:w="1841"/>
        <w:gridCol w:w="2413"/>
        <w:gridCol w:w="1064"/>
        <w:gridCol w:w="736"/>
        <w:gridCol w:w="1078"/>
        <w:gridCol w:w="1118"/>
        <w:gridCol w:w="964"/>
      </w:tblGrid>
      <w:tr w14:paraId="61F6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5" w:type="dxa"/>
            <w:tcBorders>
              <w:top w:val="single" w:color="000000" w:sz="8" w:space="0"/>
              <w:left w:val="single" w:color="000000" w:sz="8" w:space="0"/>
              <w:bottom w:val="single" w:color="000000" w:sz="4" w:space="0"/>
              <w:right w:val="single" w:color="000000" w:sz="4" w:space="0"/>
            </w:tcBorders>
            <w:noWrap w:val="0"/>
            <w:vAlign w:val="center"/>
          </w:tcPr>
          <w:p w14:paraId="694380A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41" w:type="dxa"/>
            <w:tcBorders>
              <w:top w:val="single" w:color="000000" w:sz="8" w:space="0"/>
              <w:left w:val="single" w:color="000000" w:sz="4" w:space="0"/>
              <w:bottom w:val="single" w:color="000000" w:sz="4" w:space="0"/>
              <w:right w:val="single" w:color="000000" w:sz="4" w:space="0"/>
            </w:tcBorders>
            <w:noWrap w:val="0"/>
            <w:vAlign w:val="center"/>
          </w:tcPr>
          <w:p w14:paraId="6B33D0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主要材料名称</w:t>
            </w:r>
          </w:p>
        </w:tc>
        <w:tc>
          <w:tcPr>
            <w:tcW w:w="2413" w:type="dxa"/>
            <w:tcBorders>
              <w:top w:val="single" w:color="000000" w:sz="8" w:space="0"/>
              <w:left w:val="single" w:color="000000" w:sz="4" w:space="0"/>
              <w:bottom w:val="single" w:color="000000" w:sz="4" w:space="0"/>
              <w:right w:val="single" w:color="000000" w:sz="4" w:space="0"/>
            </w:tcBorders>
            <w:noWrap w:val="0"/>
            <w:vAlign w:val="center"/>
          </w:tcPr>
          <w:p w14:paraId="51FBA96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项目特征描述</w:t>
            </w:r>
          </w:p>
        </w:tc>
        <w:tc>
          <w:tcPr>
            <w:tcW w:w="1064" w:type="dxa"/>
            <w:tcBorders>
              <w:top w:val="single" w:color="000000" w:sz="8" w:space="0"/>
              <w:left w:val="single" w:color="000000" w:sz="4" w:space="0"/>
              <w:bottom w:val="single" w:color="000000" w:sz="4" w:space="0"/>
              <w:right w:val="single" w:color="000000" w:sz="4" w:space="0"/>
            </w:tcBorders>
            <w:noWrap w:val="0"/>
            <w:vAlign w:val="center"/>
          </w:tcPr>
          <w:p w14:paraId="4E48C13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投标品牌</w:t>
            </w:r>
          </w:p>
        </w:tc>
        <w:tc>
          <w:tcPr>
            <w:tcW w:w="736" w:type="dxa"/>
            <w:tcBorders>
              <w:top w:val="single" w:color="000000" w:sz="8" w:space="0"/>
              <w:left w:val="single" w:color="000000" w:sz="4" w:space="0"/>
              <w:bottom w:val="single" w:color="000000" w:sz="4" w:space="0"/>
              <w:right w:val="single" w:color="000000" w:sz="4" w:space="0"/>
            </w:tcBorders>
            <w:noWrap w:val="0"/>
            <w:vAlign w:val="center"/>
          </w:tcPr>
          <w:p w14:paraId="767DB2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产地</w:t>
            </w:r>
          </w:p>
        </w:tc>
        <w:tc>
          <w:tcPr>
            <w:tcW w:w="1078" w:type="dxa"/>
            <w:tcBorders>
              <w:top w:val="single" w:color="000000" w:sz="8" w:space="0"/>
              <w:left w:val="single" w:color="000000" w:sz="4" w:space="0"/>
              <w:bottom w:val="single" w:color="000000" w:sz="4" w:space="0"/>
              <w:right w:val="single" w:color="000000" w:sz="4" w:space="0"/>
            </w:tcBorders>
            <w:noWrap w:val="0"/>
            <w:vAlign w:val="center"/>
          </w:tcPr>
          <w:p w14:paraId="515CA34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生产厂家</w:t>
            </w:r>
          </w:p>
        </w:tc>
        <w:tc>
          <w:tcPr>
            <w:tcW w:w="1118" w:type="dxa"/>
            <w:tcBorders>
              <w:top w:val="single" w:color="000000" w:sz="8" w:space="0"/>
              <w:left w:val="single" w:color="000000" w:sz="4" w:space="0"/>
              <w:bottom w:val="single" w:color="000000" w:sz="4" w:space="0"/>
              <w:right w:val="single" w:color="000000" w:sz="4" w:space="0"/>
            </w:tcBorders>
            <w:noWrap w:val="0"/>
            <w:vAlign w:val="center"/>
          </w:tcPr>
          <w:p w14:paraId="75FD82D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联系方式</w:t>
            </w:r>
          </w:p>
        </w:tc>
        <w:tc>
          <w:tcPr>
            <w:tcW w:w="964" w:type="dxa"/>
            <w:tcBorders>
              <w:top w:val="single" w:color="000000" w:sz="8" w:space="0"/>
              <w:left w:val="single" w:color="000000" w:sz="4" w:space="0"/>
              <w:bottom w:val="single" w:color="000000" w:sz="4" w:space="0"/>
              <w:right w:val="single" w:color="000000" w:sz="8" w:space="0"/>
            </w:tcBorders>
            <w:noWrap/>
            <w:vAlign w:val="center"/>
          </w:tcPr>
          <w:p w14:paraId="28E00F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 注</w:t>
            </w:r>
          </w:p>
        </w:tc>
      </w:tr>
      <w:tr w14:paraId="0519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655" w:type="dxa"/>
            <w:tcBorders>
              <w:top w:val="single" w:color="000000" w:sz="4" w:space="0"/>
              <w:left w:val="single" w:color="000000" w:sz="8" w:space="0"/>
              <w:bottom w:val="single" w:color="000000" w:sz="4" w:space="0"/>
              <w:right w:val="single" w:color="000000" w:sz="4" w:space="0"/>
            </w:tcBorders>
            <w:noWrap w:val="0"/>
            <w:vAlign w:val="center"/>
          </w:tcPr>
          <w:p w14:paraId="0130D8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5A0CB1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eastAsia="zh-CN"/>
              </w:rPr>
            </w:pPr>
            <w:r>
              <w:rPr>
                <w:rFonts w:hint="eastAsia" w:ascii="宋体" w:hAnsi="宋体" w:cs="宋体"/>
                <w:b/>
                <w:bCs/>
                <w:i w:val="0"/>
                <w:iCs w:val="0"/>
                <w:color w:val="auto"/>
                <w:sz w:val="21"/>
                <w:szCs w:val="21"/>
                <w:highlight w:val="none"/>
                <w:u w:val="none"/>
                <w:lang w:eastAsia="zh-CN"/>
              </w:rPr>
              <w:t>水泥</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14:paraId="35F6A5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kern w:val="0"/>
                <w:sz w:val="21"/>
                <w:szCs w:val="21"/>
                <w:highlight w:val="none"/>
                <w:lang w:val="en-US" w:eastAsia="zh-CN" w:bidi="ar"/>
              </w:rPr>
              <w:t>以施工设计图描述、工程量清单中对应的项目特征描述为准</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2410DA5">
            <w:pPr>
              <w:jc w:val="center"/>
              <w:rPr>
                <w:rFonts w:hint="eastAsia" w:ascii="宋体" w:hAnsi="宋体" w:eastAsia="宋体" w:cs="宋体"/>
                <w:i w:val="0"/>
                <w:iCs w:val="0"/>
                <w:color w:val="auto"/>
                <w:sz w:val="21"/>
                <w:szCs w:val="21"/>
                <w:highlight w:val="none"/>
                <w:u w:val="none"/>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316F778">
            <w:pPr>
              <w:jc w:val="center"/>
              <w:rPr>
                <w:rFonts w:hint="eastAsia" w:ascii="宋体" w:hAnsi="宋体" w:eastAsia="宋体" w:cs="宋体"/>
                <w:i w:val="0"/>
                <w:iCs w:val="0"/>
                <w:color w:val="auto"/>
                <w:sz w:val="21"/>
                <w:szCs w:val="21"/>
                <w:highlight w:val="none"/>
                <w:u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624B837">
            <w:pPr>
              <w:jc w:val="center"/>
              <w:rPr>
                <w:rFonts w:hint="eastAsia" w:ascii="宋体" w:hAnsi="宋体" w:eastAsia="宋体" w:cs="宋体"/>
                <w:i w:val="0"/>
                <w:iCs w:val="0"/>
                <w:color w:val="auto"/>
                <w:sz w:val="21"/>
                <w:szCs w:val="21"/>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02B37492">
            <w:pPr>
              <w:rPr>
                <w:rFonts w:hint="eastAsia" w:ascii="宋体" w:hAnsi="宋体" w:eastAsia="宋体" w:cs="宋体"/>
                <w:i w:val="0"/>
                <w:iCs w:val="0"/>
                <w:color w:val="auto"/>
                <w:sz w:val="21"/>
                <w:szCs w:val="21"/>
                <w:highlight w:val="none"/>
                <w:u w:val="none"/>
              </w:rPr>
            </w:pPr>
          </w:p>
        </w:tc>
        <w:tc>
          <w:tcPr>
            <w:tcW w:w="964" w:type="dxa"/>
            <w:tcBorders>
              <w:top w:val="single" w:color="000000" w:sz="4" w:space="0"/>
              <w:left w:val="single" w:color="000000" w:sz="4" w:space="0"/>
              <w:bottom w:val="single" w:color="000000" w:sz="4" w:space="0"/>
              <w:right w:val="single" w:color="000000" w:sz="8" w:space="0"/>
            </w:tcBorders>
            <w:noWrap/>
            <w:vAlign w:val="center"/>
          </w:tcPr>
          <w:p w14:paraId="19B7E4E9">
            <w:pPr>
              <w:rPr>
                <w:rFonts w:hint="eastAsia" w:ascii="宋体" w:hAnsi="宋体" w:eastAsia="宋体" w:cs="宋体"/>
                <w:i w:val="0"/>
                <w:iCs w:val="0"/>
                <w:color w:val="auto"/>
                <w:sz w:val="21"/>
                <w:szCs w:val="21"/>
                <w:highlight w:val="none"/>
                <w:u w:val="none"/>
              </w:rPr>
            </w:pPr>
          </w:p>
        </w:tc>
      </w:tr>
      <w:tr w14:paraId="3B0D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655" w:type="dxa"/>
            <w:tcBorders>
              <w:top w:val="single" w:color="000000" w:sz="4" w:space="0"/>
              <w:left w:val="single" w:color="000000" w:sz="8" w:space="0"/>
              <w:bottom w:val="single" w:color="000000" w:sz="4" w:space="0"/>
              <w:right w:val="single" w:color="000000" w:sz="4" w:space="0"/>
            </w:tcBorders>
            <w:noWrap w:val="0"/>
            <w:vAlign w:val="center"/>
          </w:tcPr>
          <w:p w14:paraId="7B81ED5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3CC3823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钢筋</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14:paraId="48B7F27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kern w:val="0"/>
                <w:sz w:val="21"/>
                <w:szCs w:val="21"/>
                <w:highlight w:val="none"/>
                <w:lang w:val="en-US" w:eastAsia="zh-CN" w:bidi="ar"/>
              </w:rPr>
              <w:t>以施工设计图描述、工程量清单中对应的项目特征描述为准</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684F856">
            <w:pPr>
              <w:jc w:val="center"/>
              <w:rPr>
                <w:rFonts w:hint="eastAsia" w:ascii="宋体" w:hAnsi="宋体" w:eastAsia="宋体" w:cs="宋体"/>
                <w:i w:val="0"/>
                <w:iCs w:val="0"/>
                <w:color w:val="auto"/>
                <w:sz w:val="21"/>
                <w:szCs w:val="21"/>
                <w:highlight w:val="none"/>
                <w:u w:val="none"/>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984857">
            <w:pPr>
              <w:jc w:val="center"/>
              <w:rPr>
                <w:rFonts w:hint="eastAsia" w:ascii="宋体" w:hAnsi="宋体" w:eastAsia="宋体" w:cs="宋体"/>
                <w:i w:val="0"/>
                <w:iCs w:val="0"/>
                <w:color w:val="auto"/>
                <w:sz w:val="21"/>
                <w:szCs w:val="21"/>
                <w:highlight w:val="none"/>
                <w:u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2C348F9">
            <w:pPr>
              <w:jc w:val="center"/>
              <w:rPr>
                <w:rFonts w:hint="eastAsia" w:ascii="宋体" w:hAnsi="宋体" w:eastAsia="宋体" w:cs="宋体"/>
                <w:i w:val="0"/>
                <w:iCs w:val="0"/>
                <w:color w:val="auto"/>
                <w:sz w:val="21"/>
                <w:szCs w:val="21"/>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4C8CCC09">
            <w:pPr>
              <w:rPr>
                <w:rFonts w:hint="eastAsia" w:ascii="宋体" w:hAnsi="宋体" w:eastAsia="宋体" w:cs="宋体"/>
                <w:i w:val="0"/>
                <w:iCs w:val="0"/>
                <w:color w:val="auto"/>
                <w:sz w:val="21"/>
                <w:szCs w:val="21"/>
                <w:highlight w:val="none"/>
                <w:u w:val="none"/>
              </w:rPr>
            </w:pPr>
          </w:p>
        </w:tc>
        <w:tc>
          <w:tcPr>
            <w:tcW w:w="964" w:type="dxa"/>
            <w:tcBorders>
              <w:top w:val="single" w:color="000000" w:sz="4" w:space="0"/>
              <w:left w:val="single" w:color="000000" w:sz="4" w:space="0"/>
              <w:bottom w:val="single" w:color="000000" w:sz="4" w:space="0"/>
              <w:right w:val="single" w:color="000000" w:sz="8" w:space="0"/>
            </w:tcBorders>
            <w:noWrap/>
            <w:vAlign w:val="center"/>
          </w:tcPr>
          <w:p w14:paraId="40A3541E">
            <w:pPr>
              <w:rPr>
                <w:rFonts w:hint="eastAsia" w:ascii="宋体" w:hAnsi="宋体" w:eastAsia="宋体" w:cs="宋体"/>
                <w:i w:val="0"/>
                <w:iCs w:val="0"/>
                <w:color w:val="auto"/>
                <w:sz w:val="21"/>
                <w:szCs w:val="21"/>
                <w:highlight w:val="none"/>
                <w:u w:val="none"/>
              </w:rPr>
            </w:pPr>
          </w:p>
        </w:tc>
      </w:tr>
      <w:tr w14:paraId="7EAD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655" w:type="dxa"/>
            <w:tcBorders>
              <w:top w:val="single" w:color="000000" w:sz="4" w:space="0"/>
              <w:left w:val="single" w:color="000000" w:sz="8" w:space="0"/>
              <w:bottom w:val="single" w:color="000000" w:sz="4" w:space="0"/>
              <w:right w:val="single" w:color="000000" w:sz="4" w:space="0"/>
            </w:tcBorders>
            <w:noWrap w:val="0"/>
            <w:vAlign w:val="center"/>
          </w:tcPr>
          <w:p w14:paraId="4ABEFA85">
            <w:pPr>
              <w:pStyle w:val="2"/>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5ABA993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商品混凝土</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14:paraId="6209A3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kern w:val="0"/>
                <w:sz w:val="21"/>
                <w:szCs w:val="21"/>
                <w:highlight w:val="none"/>
                <w:lang w:val="en-US" w:eastAsia="zh-CN" w:bidi="ar"/>
              </w:rPr>
              <w:t>以施工设计图描述、工程量清单中对应的项目特征描述为准</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90AEFD5">
            <w:pPr>
              <w:jc w:val="center"/>
              <w:rPr>
                <w:rFonts w:hint="eastAsia" w:ascii="宋体" w:hAnsi="宋体" w:eastAsia="宋体" w:cs="宋体"/>
                <w:i w:val="0"/>
                <w:iCs w:val="0"/>
                <w:color w:val="auto"/>
                <w:sz w:val="21"/>
                <w:szCs w:val="21"/>
                <w:highlight w:val="none"/>
                <w:u w:val="none"/>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4EBE124">
            <w:pPr>
              <w:jc w:val="center"/>
              <w:rPr>
                <w:rFonts w:hint="eastAsia" w:ascii="宋体" w:hAnsi="宋体" w:eastAsia="宋体" w:cs="宋体"/>
                <w:i w:val="0"/>
                <w:iCs w:val="0"/>
                <w:color w:val="auto"/>
                <w:sz w:val="21"/>
                <w:szCs w:val="21"/>
                <w:highlight w:val="none"/>
                <w:u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2FA8679">
            <w:pPr>
              <w:jc w:val="center"/>
              <w:rPr>
                <w:rFonts w:hint="eastAsia" w:ascii="宋体" w:hAnsi="宋体" w:eastAsia="宋体" w:cs="宋体"/>
                <w:i w:val="0"/>
                <w:iCs w:val="0"/>
                <w:color w:val="auto"/>
                <w:sz w:val="21"/>
                <w:szCs w:val="21"/>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98B6F5D">
            <w:pPr>
              <w:rPr>
                <w:rFonts w:hint="eastAsia" w:ascii="宋体" w:hAnsi="宋体" w:eastAsia="宋体" w:cs="宋体"/>
                <w:i w:val="0"/>
                <w:iCs w:val="0"/>
                <w:color w:val="auto"/>
                <w:sz w:val="21"/>
                <w:szCs w:val="21"/>
                <w:highlight w:val="none"/>
                <w:u w:val="none"/>
              </w:rPr>
            </w:pPr>
          </w:p>
        </w:tc>
        <w:tc>
          <w:tcPr>
            <w:tcW w:w="964" w:type="dxa"/>
            <w:tcBorders>
              <w:top w:val="single" w:color="000000" w:sz="4" w:space="0"/>
              <w:left w:val="single" w:color="000000" w:sz="4" w:space="0"/>
              <w:bottom w:val="single" w:color="000000" w:sz="4" w:space="0"/>
              <w:right w:val="single" w:color="000000" w:sz="8" w:space="0"/>
            </w:tcBorders>
            <w:noWrap/>
            <w:vAlign w:val="center"/>
          </w:tcPr>
          <w:p w14:paraId="1E633311">
            <w:pPr>
              <w:rPr>
                <w:rFonts w:hint="eastAsia" w:ascii="宋体" w:hAnsi="宋体" w:eastAsia="宋体" w:cs="宋体"/>
                <w:i w:val="0"/>
                <w:iCs w:val="0"/>
                <w:color w:val="auto"/>
                <w:sz w:val="21"/>
                <w:szCs w:val="21"/>
                <w:highlight w:val="none"/>
                <w:u w:val="none"/>
              </w:rPr>
            </w:pPr>
          </w:p>
        </w:tc>
      </w:tr>
    </w:tbl>
    <w:p w14:paraId="5DD6DBFD">
      <w:pPr>
        <w:tabs>
          <w:tab w:val="left" w:pos="3600"/>
        </w:tabs>
        <w:adjustRightInd w:val="0"/>
        <w:snapToGrid w:val="0"/>
        <w:rPr>
          <w:rFonts w:hint="eastAsia" w:ascii="宋体" w:hAnsi="宋体" w:eastAsia="宋体" w:cs="Times New Roman"/>
          <w:b/>
          <w:bCs/>
          <w:color w:val="auto"/>
          <w:sz w:val="24"/>
          <w:highlight w:val="none"/>
        </w:rPr>
      </w:pPr>
    </w:p>
    <w:p w14:paraId="7651041A">
      <w:pPr>
        <w:pStyle w:val="3"/>
        <w:keepNext w:val="0"/>
        <w:keepLines w:val="0"/>
        <w:pageBreakBefore w:val="0"/>
        <w:widowControl w:val="0"/>
        <w:kinsoku/>
        <w:wordWrap/>
        <w:overflowPunct/>
        <w:topLinePunct w:val="0"/>
        <w:bidi w:val="0"/>
        <w:snapToGrid/>
        <w:spacing w:line="400" w:lineRule="exact"/>
        <w:ind w:left="1203" w:leftChars="114" w:hanging="964" w:hangingChars="400"/>
        <w:textAlignment w:val="auto"/>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说明：1.此表中的“项目特征描述”以娄底市财评中心审定的《招标控制价工程量清单》中的“项目特征描述”以及施工图设计要求为准。</w:t>
      </w:r>
    </w:p>
    <w:p w14:paraId="2AF74065">
      <w:pPr>
        <w:pStyle w:val="4"/>
        <w:keepNext w:val="0"/>
        <w:keepLines w:val="0"/>
        <w:pageBreakBefore w:val="0"/>
        <w:widowControl w:val="0"/>
        <w:kinsoku/>
        <w:wordWrap/>
        <w:overflowPunct/>
        <w:topLinePunct w:val="0"/>
        <w:bidi w:val="0"/>
        <w:snapToGrid/>
        <w:spacing w:line="400" w:lineRule="exact"/>
        <w:ind w:left="1205" w:leftChars="0" w:hanging="1205" w:hangingChars="500"/>
        <w:textAlignment w:val="auto"/>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 xml:space="preserve">        2.“投标品牌”必须满足此表中的“项目特征描述”的所有特征描述，否则视为无效。</w:t>
      </w:r>
    </w:p>
    <w:p w14:paraId="4B3BA3B9">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3.投标人在首次报价时必须按照此表要求如实填写的，否则视为无效。</w:t>
      </w:r>
    </w:p>
    <w:p w14:paraId="48B61A0F">
      <w:pPr>
        <w:pStyle w:val="2"/>
        <w:keepNext w:val="0"/>
        <w:keepLines w:val="0"/>
        <w:pageBreakBefore w:val="0"/>
        <w:widowControl w:val="0"/>
        <w:kinsoku/>
        <w:wordWrap/>
        <w:overflowPunct/>
        <w:topLinePunct w:val="0"/>
        <w:bidi w:val="0"/>
        <w:snapToGrid/>
        <w:spacing w:line="400" w:lineRule="exact"/>
        <w:textAlignment w:val="auto"/>
        <w:rPr>
          <w:rFonts w:hint="default"/>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4.此表作为中标人与采购人所签订合同的附件。</w:t>
      </w:r>
    </w:p>
    <w:p w14:paraId="061324F5">
      <w:pPr>
        <w:adjustRightInd w:val="0"/>
        <w:snapToGrid w:val="0"/>
        <w:rPr>
          <w:rFonts w:hint="eastAsia" w:ascii="宋体" w:hAnsi="宋体" w:cs="宋体"/>
          <w:b/>
          <w:color w:val="auto"/>
          <w:sz w:val="32"/>
          <w:szCs w:val="32"/>
          <w:highlight w:val="none"/>
        </w:rPr>
      </w:pPr>
    </w:p>
    <w:p w14:paraId="036B8EB8">
      <w:pPr>
        <w:adjustRightInd w:val="0"/>
        <w:snapToGrid w:val="0"/>
        <w:jc w:val="center"/>
        <w:rPr>
          <w:rFonts w:ascii="黑体" w:hAnsi="宋体" w:eastAsia="黑体"/>
          <w:b/>
          <w:color w:val="auto"/>
          <w:sz w:val="28"/>
          <w:szCs w:val="28"/>
          <w:highlight w:val="none"/>
        </w:rPr>
      </w:pPr>
    </w:p>
    <w:p w14:paraId="04852280">
      <w:pPr>
        <w:adjustRightInd w:val="0"/>
        <w:snapToGrid w:val="0"/>
        <w:jc w:val="center"/>
        <w:rPr>
          <w:rFonts w:ascii="黑体" w:hAnsi="宋体" w:eastAsia="黑体"/>
          <w:b/>
          <w:color w:val="auto"/>
          <w:sz w:val="28"/>
          <w:szCs w:val="28"/>
          <w:highlight w:val="none"/>
        </w:rPr>
      </w:pPr>
    </w:p>
    <w:p w14:paraId="1FBB8FAF">
      <w:pPr>
        <w:adjustRightInd w:val="0"/>
        <w:snapToGrid w:val="0"/>
        <w:jc w:val="center"/>
        <w:rPr>
          <w:rFonts w:hint="eastAsia" w:ascii="黑体" w:hAnsi="宋体" w:eastAsia="黑体"/>
          <w:b/>
          <w:color w:val="auto"/>
          <w:sz w:val="28"/>
          <w:szCs w:val="28"/>
          <w:highlight w:val="none"/>
        </w:rPr>
      </w:pPr>
    </w:p>
    <w:p w14:paraId="1287B5DE">
      <w:pPr>
        <w:adjustRightInd w:val="0"/>
        <w:snapToGrid w:val="0"/>
        <w:jc w:val="center"/>
        <w:rPr>
          <w:rFonts w:hint="eastAsia" w:ascii="黑体" w:hAnsi="宋体" w:eastAsia="黑体"/>
          <w:b/>
          <w:color w:val="auto"/>
          <w:sz w:val="28"/>
          <w:szCs w:val="28"/>
          <w:highlight w:val="none"/>
        </w:rPr>
      </w:pPr>
    </w:p>
    <w:p w14:paraId="1CC010B0">
      <w:pPr>
        <w:adjustRightInd w:val="0"/>
        <w:snapToGrid w:val="0"/>
        <w:jc w:val="center"/>
        <w:rPr>
          <w:rFonts w:hint="eastAsia" w:ascii="黑体" w:hAnsi="宋体" w:eastAsia="黑体"/>
          <w:b/>
          <w:color w:val="auto"/>
          <w:sz w:val="28"/>
          <w:szCs w:val="28"/>
          <w:highlight w:val="none"/>
        </w:rPr>
      </w:pPr>
    </w:p>
    <w:p w14:paraId="24936921">
      <w:pPr>
        <w:rPr>
          <w:rFonts w:hint="eastAsia" w:ascii="黑体" w:eastAsia="黑体"/>
          <w:b/>
          <w:bCs/>
          <w:color w:val="auto"/>
          <w:sz w:val="32"/>
          <w:szCs w:val="32"/>
          <w:highlight w:val="none"/>
          <w:lang w:val="en-US" w:eastAsia="zh-CN"/>
        </w:rPr>
      </w:pPr>
      <w:r>
        <w:rPr>
          <w:rFonts w:hint="eastAsia" w:ascii="黑体" w:eastAsia="黑体"/>
          <w:b/>
          <w:bCs/>
          <w:color w:val="auto"/>
          <w:sz w:val="32"/>
          <w:szCs w:val="32"/>
          <w:highlight w:val="none"/>
          <w:lang w:val="en-US" w:eastAsia="zh-CN"/>
        </w:rPr>
        <w:br w:type="page"/>
      </w:r>
    </w:p>
    <w:p w14:paraId="3A42C57B">
      <w:pPr>
        <w:adjustRightInd w:val="0"/>
        <w:snapToGrid w:val="0"/>
        <w:spacing w:line="360" w:lineRule="auto"/>
        <w:jc w:val="center"/>
        <w:rPr>
          <w:rFonts w:hint="eastAsia" w:ascii="黑体" w:hAnsi="宋体" w:eastAsia="黑体"/>
          <w:color w:val="auto"/>
          <w:sz w:val="28"/>
          <w:szCs w:val="28"/>
          <w:highlight w:val="none"/>
        </w:rPr>
      </w:pPr>
      <w:r>
        <w:rPr>
          <w:rFonts w:hint="eastAsia" w:ascii="黑体" w:eastAsia="黑体"/>
          <w:b/>
          <w:bCs/>
          <w:color w:val="auto"/>
          <w:sz w:val="32"/>
          <w:szCs w:val="32"/>
          <w:highlight w:val="none"/>
          <w:lang w:val="en-US" w:eastAsia="zh-CN"/>
        </w:rPr>
        <w:t>九</w:t>
      </w:r>
      <w:r>
        <w:rPr>
          <w:rFonts w:hint="eastAsia" w:ascii="黑体" w:eastAsia="黑体"/>
          <w:b/>
          <w:bCs/>
          <w:color w:val="auto"/>
          <w:sz w:val="32"/>
          <w:szCs w:val="32"/>
          <w:highlight w:val="none"/>
        </w:rPr>
        <w:t>、供应商认为需要提供的其它资料</w:t>
      </w:r>
    </w:p>
    <w:p w14:paraId="0096E754">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09360167">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55C69DFC">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04E24446">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2877841C">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163C0B57">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201ADCE1">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12B66DA0">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2D5306FE">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4E47384D">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63712CA0">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28B7629A">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499C0A98">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348C945A">
      <w:pPr>
        <w:adjustRightInd w:val="0"/>
        <w:snapToGrid w:val="0"/>
        <w:spacing w:before="156" w:beforeLines="50" w:line="360" w:lineRule="auto"/>
        <w:jc w:val="center"/>
        <w:outlineLvl w:val="9"/>
        <w:rPr>
          <w:rFonts w:hint="eastAsia" w:ascii="黑体" w:hAnsi="宋体" w:eastAsia="黑体"/>
          <w:b/>
          <w:color w:val="auto"/>
          <w:sz w:val="32"/>
          <w:szCs w:val="32"/>
          <w:highlight w:val="none"/>
        </w:rPr>
      </w:pPr>
    </w:p>
    <w:p w14:paraId="3F5B05B3">
      <w:pPr>
        <w:adjustRightInd w:val="0"/>
        <w:snapToGrid w:val="0"/>
        <w:spacing w:before="156" w:beforeLines="50" w:line="360" w:lineRule="auto"/>
        <w:outlineLvl w:val="9"/>
        <w:rPr>
          <w:rFonts w:hint="eastAsia" w:ascii="黑体" w:hAnsi="宋体" w:eastAsia="黑体"/>
          <w:b/>
          <w:color w:val="auto"/>
          <w:sz w:val="32"/>
          <w:szCs w:val="32"/>
          <w:highlight w:val="none"/>
        </w:rPr>
      </w:pPr>
    </w:p>
    <w:p w14:paraId="31674FA0">
      <w:pPr>
        <w:pStyle w:val="286"/>
        <w:rPr>
          <w:rFonts w:hint="eastAsia" w:ascii="黑体" w:hAnsi="宋体" w:eastAsia="黑体"/>
          <w:b/>
          <w:color w:val="auto"/>
          <w:sz w:val="32"/>
          <w:szCs w:val="32"/>
          <w:highlight w:val="none"/>
        </w:rPr>
      </w:pPr>
    </w:p>
    <w:p w14:paraId="5097B539">
      <w:pPr>
        <w:pStyle w:val="286"/>
        <w:rPr>
          <w:rFonts w:hint="eastAsia" w:ascii="黑体" w:hAnsi="宋体" w:eastAsia="黑体"/>
          <w:b/>
          <w:color w:val="auto"/>
          <w:sz w:val="32"/>
          <w:szCs w:val="32"/>
          <w:highlight w:val="none"/>
        </w:rPr>
      </w:pPr>
    </w:p>
    <w:p w14:paraId="256D6A7D">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6A8D373B">
      <w:pPr>
        <w:bidi w:val="0"/>
        <w:jc w:val="center"/>
        <w:rPr>
          <w:rFonts w:hint="eastAsia" w:ascii="黑体" w:hAnsi="宋体" w:eastAsia="黑体"/>
          <w:b/>
          <w:color w:val="auto"/>
          <w:szCs w:val="32"/>
          <w:highlight w:val="none"/>
        </w:rPr>
      </w:pPr>
      <w:r>
        <w:rPr>
          <w:rFonts w:hint="eastAsia"/>
          <w:b/>
          <w:bCs/>
          <w:color w:val="auto"/>
          <w:sz w:val="28"/>
          <w:szCs w:val="28"/>
          <w:highlight w:val="none"/>
          <w:lang w:val="en-US" w:eastAsia="zh-CN"/>
        </w:rPr>
        <w:t>十</w:t>
      </w:r>
      <w:r>
        <w:rPr>
          <w:rFonts w:hint="eastAsia"/>
          <w:b/>
          <w:bCs/>
          <w:color w:val="auto"/>
          <w:sz w:val="28"/>
          <w:szCs w:val="28"/>
          <w:highlight w:val="none"/>
        </w:rPr>
        <w:t>、最后报价</w:t>
      </w:r>
    </w:p>
    <w:p w14:paraId="386985EF">
      <w:pPr>
        <w:adjustRightInd w:val="0"/>
        <w:snapToGrid w:val="0"/>
        <w:ind w:left="-88" w:leftChars="-42"/>
        <w:rPr>
          <w:rFonts w:hint="eastAsia" w:ascii="宋体" w:hAnsi="宋体"/>
          <w:color w:val="auto"/>
          <w:szCs w:val="21"/>
          <w:highlight w:val="none"/>
        </w:rPr>
      </w:pPr>
    </w:p>
    <w:p w14:paraId="3D360FA9">
      <w:pPr>
        <w:keepNext w:val="0"/>
        <w:keepLines w:val="0"/>
        <w:pageBreakBefore w:val="0"/>
        <w:kinsoku/>
        <w:overflowPunct/>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说明：</w:t>
      </w:r>
    </w:p>
    <w:p w14:paraId="1604E40B">
      <w:pPr>
        <w:keepNext w:val="0"/>
        <w:keepLines w:val="0"/>
        <w:pageBreakBefore w:val="0"/>
        <w:kinsoku/>
        <w:overflowPunct/>
        <w:bidi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首次响应文件中不需提供最后报价表，最后报价表只要求报总价，可以不提供分项报价，按附件</w:t>
      </w:r>
      <w:r>
        <w:rPr>
          <w:rFonts w:hint="eastAsia"/>
          <w:color w:val="auto"/>
          <w:szCs w:val="21"/>
          <w:highlight w:val="none"/>
          <w:lang w:val="en-US" w:eastAsia="zh-CN"/>
        </w:rPr>
        <w:t>8</w:t>
      </w:r>
      <w:r>
        <w:rPr>
          <w:rFonts w:hint="eastAsia"/>
          <w:color w:val="auto"/>
          <w:szCs w:val="21"/>
          <w:highlight w:val="none"/>
        </w:rPr>
        <w:t>格式提供</w:t>
      </w:r>
      <w:r>
        <w:rPr>
          <w:rFonts w:hint="eastAsia" w:ascii="宋体" w:hAnsi="宋体"/>
          <w:color w:val="auto"/>
          <w:szCs w:val="21"/>
          <w:highlight w:val="none"/>
          <w:lang w:eastAsia="zh-CN"/>
        </w:rPr>
        <w:t>，</w:t>
      </w:r>
      <w:r>
        <w:rPr>
          <w:rFonts w:hint="eastAsia"/>
          <w:color w:val="auto"/>
          <w:szCs w:val="21"/>
          <w:highlight w:val="none"/>
        </w:rPr>
        <w:t>由法定代表人或委托代理人签字即可</w:t>
      </w:r>
      <w:r>
        <w:rPr>
          <w:rFonts w:hint="eastAsia" w:ascii="宋体" w:hAnsi="宋体"/>
          <w:color w:val="auto"/>
          <w:szCs w:val="21"/>
          <w:highlight w:val="none"/>
        </w:rPr>
        <w:t>。</w:t>
      </w:r>
    </w:p>
    <w:p w14:paraId="7CCE49A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highlight w:val="none"/>
        </w:rPr>
        <w:t>2、最后报价须在备注中注明。</w:t>
      </w:r>
    </w:p>
    <w:p w14:paraId="08B848A4">
      <w:pPr>
        <w:adjustRightInd w:val="0"/>
        <w:snapToGrid w:val="0"/>
        <w:spacing w:line="360" w:lineRule="auto"/>
        <w:rPr>
          <w:rFonts w:ascii="宋体" w:hAnsi="宋体" w:cs="宋体"/>
          <w:color w:val="auto"/>
          <w:szCs w:val="21"/>
        </w:rPr>
      </w:pPr>
    </w:p>
    <w:p w14:paraId="47158864">
      <w:pPr>
        <w:adjustRightInd w:val="0"/>
        <w:snapToGrid w:val="0"/>
        <w:spacing w:line="360" w:lineRule="auto"/>
        <w:ind w:left="-88" w:leftChars="-42" w:firstLine="525" w:firstLineChars="250"/>
        <w:rPr>
          <w:rFonts w:ascii="宋体" w:hAnsi="宋体" w:cs="宋体"/>
          <w:color w:val="auto"/>
          <w:kern w:val="0"/>
          <w:szCs w:val="21"/>
        </w:rPr>
      </w:pPr>
    </w:p>
    <w:p w14:paraId="5E0F6561">
      <w:pPr>
        <w:pStyle w:val="2"/>
        <w:rPr>
          <w:rFonts w:hint="default"/>
          <w:color w:val="auto"/>
          <w:lang w:val="en-US" w:eastAsia="zh-CN"/>
        </w:rPr>
      </w:pPr>
    </w:p>
    <w:p w14:paraId="05857EA5">
      <w:pPr>
        <w:snapToGrid w:val="0"/>
        <w:spacing w:line="360" w:lineRule="auto"/>
        <w:ind w:firstLine="420" w:firstLineChars="200"/>
        <w:rPr>
          <w:rStyle w:val="29"/>
          <w:rFonts w:ascii="宋体" w:hAnsi="宋体"/>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ail">
    <w:altName w:val="Times New Roman"/>
    <w:panose1 w:val="00000000000000000000"/>
    <w:charset w:val="00"/>
    <w:family w:val="roman"/>
    <w:pitch w:val="default"/>
    <w:sig w:usb0="00000000" w:usb1="00000000" w:usb2="00000000" w:usb3="00000000" w:csb0="00040001" w:csb1="00000000"/>
  </w:font>
  <w:font w:name="MS Sans Serif">
    <w:altName w:val="Courier New"/>
    <w:panose1 w:val="020B05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D6EB8">
    <w:pPr>
      <w:pStyle w:val="132"/>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816E2F3"/>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aT2QNIAAAAFAQAADwAAAAAAAAABACAAAAAiAAAAZHJzL2Rvd25yZXYueG1s&#10;UEsBAhQAFAAAAAgAh07iQD/U28n+AQAAFgQAAA4AAAAAAAAAAQAgAAAAIQEAAGRycy9lMm9Eb2Mu&#10;eG1sUEsFBgAAAAAGAAYAWQEAAJEFAAAAAA==&#10;">
              <v:fill on="f" focussize="0,0"/>
              <v:stroke on="f"/>
              <v:imagedata o:title=""/>
              <o:lock v:ext="edit" aspectratio="f"/>
              <v:textbox inset="0mm,0mm,0mm,0mm">
                <w:txbxContent>
                  <w:p w14:paraId="5816E2F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8E6D1">
    <w:pPr>
      <w:pStyle w:val="132"/>
      <w:framePr w:wrap="around" w:vAnchor="margin" w:hAnchor="text" w:xAlign="center" w:y="1"/>
      <w:rPr>
        <w:rStyle w:val="51"/>
      </w:rPr>
    </w:pPr>
  </w:p>
  <w:p w14:paraId="24CE843E">
    <w:pPr>
      <w:pStyle w:val="132"/>
      <w:rPr>
        <w:rStyle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8FB7">
    <w:pPr>
      <w:pStyle w:val="132"/>
      <w:rPr>
        <w:rStyle w:val="29"/>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8B6C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38B6C3">
                    <w:pPr>
                      <w:pStyle w:val="1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978FE76"/>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aT2QNIAAAAFAQAADwAAAAAAAAABACAAAAAiAAAAZHJzL2Rvd25yZXYueG1s&#10;UEsBAhQAFAAAAAgAh07iQBSiECD+AQAAFgQAAA4AAAAAAAAAAQAgAAAAIQEAAGRycy9lMm9Eb2Mu&#10;eG1sUEsFBgAAAAAGAAYAWQEAAJEFAAAAAA==&#10;">
              <v:fill on="f" focussize="0,0"/>
              <v:stroke on="f"/>
              <v:imagedata o:title=""/>
              <o:lock v:ext="edit" aspectratio="f"/>
              <v:textbox inset="0mm,0mm,0mm,0mm">
                <w:txbxContent>
                  <w:p w14:paraId="1978FE76"/>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592E3">
    <w:pPr>
      <w:pStyle w:val="132"/>
      <w:ind w:right="360" w:firstLine="360"/>
      <w:jc w:val="right"/>
      <w:rPr>
        <w:rStyle w:val="29"/>
        <w:rFonts w:ascii="仿宋_GB2312" w:eastAsia="仿宋_GB2312"/>
        <w:sz w:val="30"/>
        <w:szCs w:val="3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30FA0">
                          <w:pPr>
                            <w:pStyle w:val="1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630FA0">
                    <w:pPr>
                      <w:pStyle w:val="18"/>
                    </w:pPr>
                    <w:r>
                      <w:fldChar w:fldCharType="begin"/>
                    </w:r>
                    <w:r>
                      <w:instrText xml:space="preserve"> PAGE  \* MERGEFORMAT </w:instrText>
                    </w:r>
                    <w:r>
                      <w:fldChar w:fldCharType="separate"/>
                    </w:r>
                    <w:r>
                      <w:t>38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FDEEB38"/>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mk9kDSAAAABQEAAA8AAAAAAAAAAQAgAAAAIgAAAGRycy9kb3ducmV2LnhtbFBL&#10;AQIUABQAAAAIAIdO4kBPbW/N/AEAABYEAAAOAAAAAAAAAAEAIAAAACEBAABkcnMvZTJvRG9jLnht&#10;bFBLBQYAAAAABgAGAFkBAACPBQAAAAA=&#10;">
              <v:fill on="f" focussize="0,0"/>
              <v:stroke on="f"/>
              <v:imagedata o:title=""/>
              <o:lock v:ext="edit" aspectratio="f"/>
              <v:textbox inset="0mm,0mm,0mm,0mm">
                <w:txbxContent>
                  <w:p w14:paraId="7FDEEB38"/>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6263">
    <w:pPr>
      <w:pStyle w:val="95"/>
      <w:pBdr>
        <w:bottom w:val="none" w:color="auto" w:sz="0" w:space="0"/>
      </w:pBdr>
      <w:rPr>
        <w:rStyle w:val="2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1,6"/>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jVhZDgxNTMxZTY1ZmNhMjU3MWY1MDI1YWNmMzcifQ=="/>
  </w:docVars>
  <w:rsids>
    <w:rsidRoot w:val="009D0332"/>
    <w:rsid w:val="000D4FA0"/>
    <w:rsid w:val="000E429C"/>
    <w:rsid w:val="000E5FD4"/>
    <w:rsid w:val="000E68E3"/>
    <w:rsid w:val="001133DD"/>
    <w:rsid w:val="00157AE7"/>
    <w:rsid w:val="00184143"/>
    <w:rsid w:val="001D5E63"/>
    <w:rsid w:val="001F4E11"/>
    <w:rsid w:val="00217AE7"/>
    <w:rsid w:val="002605AF"/>
    <w:rsid w:val="002612A1"/>
    <w:rsid w:val="00277916"/>
    <w:rsid w:val="002C127B"/>
    <w:rsid w:val="00357D3D"/>
    <w:rsid w:val="00357DA8"/>
    <w:rsid w:val="003B2593"/>
    <w:rsid w:val="003D6BCF"/>
    <w:rsid w:val="0045582E"/>
    <w:rsid w:val="004A53E4"/>
    <w:rsid w:val="004A67B0"/>
    <w:rsid w:val="004F0BCF"/>
    <w:rsid w:val="00502156"/>
    <w:rsid w:val="00526682"/>
    <w:rsid w:val="005663E3"/>
    <w:rsid w:val="005C42D7"/>
    <w:rsid w:val="0060116F"/>
    <w:rsid w:val="006057C3"/>
    <w:rsid w:val="00607AF0"/>
    <w:rsid w:val="00610687"/>
    <w:rsid w:val="006155BC"/>
    <w:rsid w:val="00640BA9"/>
    <w:rsid w:val="006579AC"/>
    <w:rsid w:val="00686CB9"/>
    <w:rsid w:val="00693B2B"/>
    <w:rsid w:val="006A27BC"/>
    <w:rsid w:val="006C24F1"/>
    <w:rsid w:val="007155A9"/>
    <w:rsid w:val="00717E0E"/>
    <w:rsid w:val="00724DC6"/>
    <w:rsid w:val="007474D8"/>
    <w:rsid w:val="00783029"/>
    <w:rsid w:val="00873C1F"/>
    <w:rsid w:val="008C032D"/>
    <w:rsid w:val="008E39B7"/>
    <w:rsid w:val="008E682A"/>
    <w:rsid w:val="008F749D"/>
    <w:rsid w:val="00924822"/>
    <w:rsid w:val="00950B0D"/>
    <w:rsid w:val="009861CF"/>
    <w:rsid w:val="009C73DE"/>
    <w:rsid w:val="009D0332"/>
    <w:rsid w:val="009D3216"/>
    <w:rsid w:val="009F3815"/>
    <w:rsid w:val="009F48C1"/>
    <w:rsid w:val="009F57A0"/>
    <w:rsid w:val="00A03234"/>
    <w:rsid w:val="00A20004"/>
    <w:rsid w:val="00A658AE"/>
    <w:rsid w:val="00AA1F78"/>
    <w:rsid w:val="00AA330F"/>
    <w:rsid w:val="00AD4C2F"/>
    <w:rsid w:val="00B36B17"/>
    <w:rsid w:val="00B5012D"/>
    <w:rsid w:val="00B504F6"/>
    <w:rsid w:val="00B771EC"/>
    <w:rsid w:val="00B93192"/>
    <w:rsid w:val="00BC3AB2"/>
    <w:rsid w:val="00BF7446"/>
    <w:rsid w:val="00C25C61"/>
    <w:rsid w:val="00C51656"/>
    <w:rsid w:val="00CE2C29"/>
    <w:rsid w:val="00D33212"/>
    <w:rsid w:val="00D37547"/>
    <w:rsid w:val="00D440BD"/>
    <w:rsid w:val="00D46AFD"/>
    <w:rsid w:val="00DD3560"/>
    <w:rsid w:val="00E00A82"/>
    <w:rsid w:val="00E119F6"/>
    <w:rsid w:val="00E81455"/>
    <w:rsid w:val="00E92D78"/>
    <w:rsid w:val="00EA27A5"/>
    <w:rsid w:val="00EC6E73"/>
    <w:rsid w:val="00EE28BF"/>
    <w:rsid w:val="00EF3FB6"/>
    <w:rsid w:val="00F62EC2"/>
    <w:rsid w:val="00F76471"/>
    <w:rsid w:val="00FC7AAD"/>
    <w:rsid w:val="015F0A1E"/>
    <w:rsid w:val="028F4A7C"/>
    <w:rsid w:val="02D068C5"/>
    <w:rsid w:val="04681614"/>
    <w:rsid w:val="05550F87"/>
    <w:rsid w:val="064E0953"/>
    <w:rsid w:val="06997DCD"/>
    <w:rsid w:val="07DB6173"/>
    <w:rsid w:val="08E6558B"/>
    <w:rsid w:val="09B40479"/>
    <w:rsid w:val="0B313DAD"/>
    <w:rsid w:val="0BB4181A"/>
    <w:rsid w:val="0C00430E"/>
    <w:rsid w:val="0CA619AC"/>
    <w:rsid w:val="10B84AEC"/>
    <w:rsid w:val="14856472"/>
    <w:rsid w:val="14D50A02"/>
    <w:rsid w:val="166F1ADC"/>
    <w:rsid w:val="17255A22"/>
    <w:rsid w:val="17D30263"/>
    <w:rsid w:val="18184D8B"/>
    <w:rsid w:val="19615122"/>
    <w:rsid w:val="1D7B375B"/>
    <w:rsid w:val="2286537E"/>
    <w:rsid w:val="24300B13"/>
    <w:rsid w:val="2A1B6001"/>
    <w:rsid w:val="2A87487D"/>
    <w:rsid w:val="2AE8528D"/>
    <w:rsid w:val="2AF00502"/>
    <w:rsid w:val="2AFC1625"/>
    <w:rsid w:val="2B6C7B09"/>
    <w:rsid w:val="2CA3241D"/>
    <w:rsid w:val="2D114186"/>
    <w:rsid w:val="2E0B5D55"/>
    <w:rsid w:val="2F033188"/>
    <w:rsid w:val="2F7C7D4A"/>
    <w:rsid w:val="30737655"/>
    <w:rsid w:val="31BD6F9F"/>
    <w:rsid w:val="3224687F"/>
    <w:rsid w:val="34931A02"/>
    <w:rsid w:val="34B13E7F"/>
    <w:rsid w:val="34D46556"/>
    <w:rsid w:val="3687152A"/>
    <w:rsid w:val="37D16829"/>
    <w:rsid w:val="37EF2DA2"/>
    <w:rsid w:val="38183666"/>
    <w:rsid w:val="3DCB322D"/>
    <w:rsid w:val="3EED4000"/>
    <w:rsid w:val="418237B1"/>
    <w:rsid w:val="42B6123C"/>
    <w:rsid w:val="42B70124"/>
    <w:rsid w:val="450E5498"/>
    <w:rsid w:val="45CC0D8E"/>
    <w:rsid w:val="45FE7AAF"/>
    <w:rsid w:val="46CB65B9"/>
    <w:rsid w:val="47685334"/>
    <w:rsid w:val="48E47B45"/>
    <w:rsid w:val="4B581CC2"/>
    <w:rsid w:val="4D077EEE"/>
    <w:rsid w:val="4F7B25B4"/>
    <w:rsid w:val="50D844E2"/>
    <w:rsid w:val="50F643D1"/>
    <w:rsid w:val="52E171D4"/>
    <w:rsid w:val="5634065A"/>
    <w:rsid w:val="577C44E3"/>
    <w:rsid w:val="5B335203"/>
    <w:rsid w:val="5B8C73EB"/>
    <w:rsid w:val="5BBF5B13"/>
    <w:rsid w:val="5BF81193"/>
    <w:rsid w:val="5BFA41E2"/>
    <w:rsid w:val="5D2C6EB2"/>
    <w:rsid w:val="5ED2780B"/>
    <w:rsid w:val="601D4A82"/>
    <w:rsid w:val="61F92AEC"/>
    <w:rsid w:val="643E6015"/>
    <w:rsid w:val="65685987"/>
    <w:rsid w:val="657A5CAB"/>
    <w:rsid w:val="68A46AD9"/>
    <w:rsid w:val="68AC4534"/>
    <w:rsid w:val="68CF6D05"/>
    <w:rsid w:val="6AFE019A"/>
    <w:rsid w:val="6BD20370"/>
    <w:rsid w:val="6CDF6C9B"/>
    <w:rsid w:val="71646E43"/>
    <w:rsid w:val="72FE7EA9"/>
    <w:rsid w:val="73030BC1"/>
    <w:rsid w:val="737A19CC"/>
    <w:rsid w:val="760616F0"/>
    <w:rsid w:val="76640F1B"/>
    <w:rsid w:val="77A613DD"/>
    <w:rsid w:val="77D33940"/>
    <w:rsid w:val="77E81434"/>
    <w:rsid w:val="78897910"/>
    <w:rsid w:val="78A20A99"/>
    <w:rsid w:val="78EB7BC1"/>
    <w:rsid w:val="79BB6018"/>
    <w:rsid w:val="7AC0190A"/>
    <w:rsid w:val="7B526611"/>
    <w:rsid w:val="7BA50B3B"/>
    <w:rsid w:val="7C4B2553"/>
    <w:rsid w:val="7DB639FC"/>
    <w:rsid w:val="7EA83C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jc w:val="both"/>
      <w:textAlignment w:val="baseline"/>
    </w:pPr>
    <w:rPr>
      <w:rFonts w:ascii="Calibri" w:hAnsi="Calibri" w:eastAsia="宋体" w:cs="Times New Roman"/>
      <w:kern w:val="2"/>
      <w:sz w:val="21"/>
      <w:szCs w:val="24"/>
      <w:lang w:val="en-US" w:eastAsia="zh-CN" w:bidi="ar-SA"/>
    </w:rPr>
  </w:style>
  <w:style w:type="paragraph" w:styleId="5">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82"/>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widowControl w:val="0"/>
      <w:spacing w:before="280" w:after="290" w:line="376" w:lineRule="auto"/>
      <w:textAlignment w:val="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next w:val="4"/>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index 7"/>
    <w:basedOn w:val="1"/>
    <w:next w:val="1"/>
    <w:unhideWhenUsed/>
    <w:qFormat/>
    <w:uiPriority w:val="99"/>
    <w:pPr>
      <w:ind w:left="2520"/>
    </w:pPr>
    <w:rPr>
      <w:rFonts w:ascii="Calibri" w:hAnsi="Calibri"/>
      <w:szCs w:val="22"/>
    </w:rPr>
  </w:style>
  <w:style w:type="paragraph" w:styleId="9">
    <w:name w:val="Normal Indent"/>
    <w:basedOn w:val="1"/>
    <w:next w:val="3"/>
    <w:qFormat/>
    <w:uiPriority w:val="0"/>
    <w:pPr>
      <w:ind w:firstLine="420" w:firstLineChars="200"/>
    </w:pPr>
    <w:rPr>
      <w:rFonts w:ascii="Times New Roman" w:hAnsi="Times New Roman"/>
    </w:rPr>
  </w:style>
  <w:style w:type="paragraph" w:styleId="10">
    <w:name w:val="Document Map"/>
    <w:basedOn w:val="1"/>
    <w:link w:val="281"/>
    <w:semiHidden/>
    <w:unhideWhenUsed/>
    <w:qFormat/>
    <w:uiPriority w:val="99"/>
    <w:rPr>
      <w:rFonts w:ascii="宋体"/>
      <w:sz w:val="18"/>
      <w:szCs w:val="18"/>
    </w:rPr>
  </w:style>
  <w:style w:type="paragraph" w:styleId="11">
    <w:name w:val="annotation text"/>
    <w:basedOn w:val="1"/>
    <w:semiHidden/>
    <w:unhideWhenUsed/>
    <w:qFormat/>
    <w:uiPriority w:val="99"/>
    <w:pPr>
      <w:jc w:val="left"/>
    </w:pPr>
  </w:style>
  <w:style w:type="paragraph" w:styleId="12">
    <w:name w:val="Salutation"/>
    <w:basedOn w:val="1"/>
    <w:next w:val="1"/>
    <w:qFormat/>
    <w:uiPriority w:val="0"/>
    <w:rPr>
      <w:rFonts w:ascii="仿宋_GB2312" w:eastAsia="仿宋_GB2312"/>
      <w:sz w:val="24"/>
    </w:rPr>
  </w:style>
  <w:style w:type="paragraph" w:styleId="13">
    <w:name w:val="Body Text Indent"/>
    <w:basedOn w:val="1"/>
    <w:next w:val="1"/>
    <w:qFormat/>
    <w:uiPriority w:val="0"/>
    <w:pPr>
      <w:spacing w:after="120"/>
      <w:ind w:left="420" w:leftChars="200"/>
    </w:pPr>
  </w:style>
  <w:style w:type="paragraph" w:styleId="14">
    <w:name w:val="toc 3"/>
    <w:basedOn w:val="1"/>
    <w:next w:val="1"/>
    <w:unhideWhenUsed/>
    <w:qFormat/>
    <w:uiPriority w:val="39"/>
    <w:pPr>
      <w:ind w:left="840" w:leftChars="400"/>
    </w:pPr>
  </w:style>
  <w:style w:type="paragraph" w:styleId="15">
    <w:name w:val="Plain Text"/>
    <w:basedOn w:val="1"/>
    <w:qFormat/>
    <w:uiPriority w:val="99"/>
    <w:rPr>
      <w:rFonts w:ascii="宋体" w:hAnsi="Courier New" w:cs="宋体"/>
    </w:rPr>
  </w:style>
  <w:style w:type="paragraph" w:styleId="16">
    <w:name w:val="Date"/>
    <w:basedOn w:val="1"/>
    <w:next w:val="1"/>
    <w:link w:val="121"/>
    <w:qFormat/>
    <w:uiPriority w:val="0"/>
    <w:rPr>
      <w:rFonts w:ascii="宋体" w:hAnsi="宋体"/>
      <w:sz w:val="24"/>
      <w:szCs w:val="20"/>
    </w:rPr>
  </w:style>
  <w:style w:type="paragraph" w:styleId="17">
    <w:name w:val="Body Text Indent 2"/>
    <w:basedOn w:val="1"/>
    <w:qFormat/>
    <w:uiPriority w:val="0"/>
    <w:pPr>
      <w:spacing w:after="120" w:line="480" w:lineRule="auto"/>
      <w:ind w:left="420" w:leftChars="200"/>
    </w:pPr>
    <w:rPr>
      <w:kern w:val="0"/>
      <w:sz w:val="20"/>
    </w:rPr>
  </w:style>
  <w:style w:type="paragraph" w:styleId="18">
    <w:name w:val="footer"/>
    <w:basedOn w:val="1"/>
    <w:link w:val="280"/>
    <w:unhideWhenUsed/>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27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ind w:left="420" w:leftChars="200"/>
    </w:pPr>
  </w:style>
  <w:style w:type="paragraph" w:styleId="23">
    <w:name w:val="Normal (Web)"/>
    <w:basedOn w:val="1"/>
    <w:qFormat/>
    <w:uiPriority w:val="99"/>
    <w:pPr>
      <w:spacing w:beforeAutospacing="1" w:afterAutospacing="1"/>
      <w:jc w:val="left"/>
    </w:pPr>
    <w:rPr>
      <w:kern w:val="0"/>
      <w:sz w:val="24"/>
    </w:rPr>
  </w:style>
  <w:style w:type="paragraph" w:styleId="24">
    <w:name w:val="Title"/>
    <w:basedOn w:val="1"/>
    <w:next w:val="1"/>
    <w:qFormat/>
    <w:uiPriority w:val="0"/>
    <w:pPr>
      <w:spacing w:before="240" w:after="60"/>
      <w:jc w:val="center"/>
    </w:pPr>
    <w:rPr>
      <w:rFonts w:ascii="Cambria" w:hAnsi="Cambria"/>
      <w:b/>
      <w:sz w:val="32"/>
    </w:rPr>
  </w:style>
  <w:style w:type="paragraph" w:styleId="25">
    <w:name w:val="Body Text First Indent 2"/>
    <w:basedOn w:val="13"/>
    <w:next w:val="9"/>
    <w:qFormat/>
    <w:uiPriority w:val="0"/>
    <w:pPr>
      <w:ind w:firstLine="420" w:firstLineChars="200"/>
    </w:pPr>
    <w:rPr>
      <w:rFonts w:ascii="Times New Roman" w:hAnsi="Times New Roman"/>
    </w:rPr>
  </w:style>
  <w:style w:type="character" w:styleId="28">
    <w:name w:val="Strong"/>
    <w:basedOn w:val="29"/>
    <w:qFormat/>
    <w:uiPriority w:val="0"/>
    <w:rPr>
      <w:rFonts w:cs="Times New Roman"/>
      <w:b/>
      <w:bCs/>
    </w:rPr>
  </w:style>
  <w:style w:type="character" w:customStyle="1" w:styleId="29">
    <w:name w:val="NormalCharacter"/>
    <w:link w:val="1"/>
    <w:qFormat/>
    <w:uiPriority w:val="0"/>
    <w:rPr>
      <w:rFonts w:ascii="Calibri" w:hAnsi="Calibri" w:eastAsia="宋体" w:cs="Times New Roman"/>
      <w:kern w:val="2"/>
      <w:sz w:val="21"/>
      <w:szCs w:val="24"/>
      <w:lang w:val="en-US" w:eastAsia="zh-CN" w:bidi="ar-SA"/>
    </w:rPr>
  </w:style>
  <w:style w:type="character" w:styleId="30">
    <w:name w:val="FollowedHyperlink"/>
    <w:qFormat/>
    <w:uiPriority w:val="0"/>
    <w:rPr>
      <w:color w:val="800080"/>
      <w:u w:val="single"/>
    </w:rPr>
  </w:style>
  <w:style w:type="character" w:styleId="31">
    <w:name w:val="Emphasis"/>
    <w:qFormat/>
    <w:uiPriority w:val="0"/>
    <w:rPr>
      <w:rFonts w:ascii="Times New Roman" w:hAnsi="Times New Roman" w:eastAsia="宋体"/>
    </w:rPr>
  </w:style>
  <w:style w:type="character" w:styleId="32">
    <w:name w:val="Hyperlink"/>
    <w:qFormat/>
    <w:uiPriority w:val="99"/>
    <w:rPr>
      <w:color w:val="136EC2"/>
      <w:u w:val="single"/>
    </w:rPr>
  </w:style>
  <w:style w:type="paragraph" w:styleId="33">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4">
    <w:name w:val="正文格式"/>
    <w:basedOn w:val="1"/>
    <w:qFormat/>
    <w:uiPriority w:val="0"/>
    <w:pPr>
      <w:adjustRightInd w:val="0"/>
      <w:spacing w:line="400" w:lineRule="atLeast"/>
      <w:ind w:firstLine="482"/>
    </w:pPr>
    <w:rPr>
      <w:sz w:val="24"/>
    </w:rPr>
  </w:style>
  <w:style w:type="character" w:customStyle="1" w:styleId="35">
    <w:name w:val="标题 2 Char"/>
    <w:basedOn w:val="27"/>
    <w:link w:val="6"/>
    <w:semiHidden/>
    <w:qFormat/>
    <w:uiPriority w:val="9"/>
    <w:rPr>
      <w:rFonts w:asciiTheme="majorHAnsi" w:hAnsiTheme="majorHAnsi" w:eastAsiaTheme="majorEastAsia" w:cstheme="majorBidi"/>
      <w:b/>
      <w:bCs/>
      <w:kern w:val="2"/>
      <w:sz w:val="32"/>
      <w:szCs w:val="32"/>
    </w:rPr>
  </w:style>
  <w:style w:type="character" w:customStyle="1" w:styleId="36">
    <w:name w:val="标题 1 Char"/>
    <w:basedOn w:val="27"/>
    <w:link w:val="5"/>
    <w:qFormat/>
    <w:uiPriority w:val="9"/>
    <w:rPr>
      <w:b/>
      <w:bCs/>
      <w:kern w:val="44"/>
      <w:sz w:val="44"/>
      <w:szCs w:val="44"/>
    </w:rPr>
  </w:style>
  <w:style w:type="paragraph" w:customStyle="1" w:styleId="37">
    <w:name w:val="Heading1"/>
    <w:basedOn w:val="1"/>
    <w:next w:val="1"/>
    <w:link w:val="152"/>
    <w:qFormat/>
    <w:uiPriority w:val="0"/>
    <w:pPr>
      <w:keepNext/>
      <w:jc w:val="center"/>
    </w:pPr>
    <w:rPr>
      <w:b/>
      <w:bCs/>
      <w:sz w:val="24"/>
      <w:szCs w:val="20"/>
    </w:rPr>
  </w:style>
  <w:style w:type="paragraph" w:customStyle="1" w:styleId="38">
    <w:name w:val="Heading2"/>
    <w:basedOn w:val="1"/>
    <w:next w:val="1"/>
    <w:link w:val="101"/>
    <w:qFormat/>
    <w:uiPriority w:val="0"/>
    <w:pPr>
      <w:keepNext/>
      <w:keepLines/>
      <w:spacing w:line="360" w:lineRule="auto"/>
    </w:pPr>
    <w:rPr>
      <w:rFonts w:ascii="Arial" w:hAnsi="Arial"/>
      <w:b/>
      <w:bCs/>
      <w:sz w:val="24"/>
      <w:szCs w:val="32"/>
    </w:rPr>
  </w:style>
  <w:style w:type="paragraph" w:customStyle="1" w:styleId="39">
    <w:name w:val="Heading3"/>
    <w:basedOn w:val="1"/>
    <w:next w:val="1"/>
    <w:link w:val="98"/>
    <w:qFormat/>
    <w:uiPriority w:val="0"/>
    <w:pPr>
      <w:keepNext/>
      <w:keepLines/>
      <w:spacing w:before="260" w:after="260" w:line="415" w:lineRule="auto"/>
    </w:pPr>
    <w:rPr>
      <w:b/>
      <w:bCs/>
      <w:sz w:val="32"/>
      <w:szCs w:val="32"/>
    </w:rPr>
  </w:style>
  <w:style w:type="paragraph" w:customStyle="1" w:styleId="40">
    <w:name w:val="Heading4"/>
    <w:basedOn w:val="1"/>
    <w:next w:val="1"/>
    <w:link w:val="87"/>
    <w:qFormat/>
    <w:uiPriority w:val="0"/>
    <w:pPr>
      <w:keepNext/>
      <w:keepLines/>
      <w:spacing w:before="280" w:after="290" w:line="374" w:lineRule="auto"/>
    </w:pPr>
    <w:rPr>
      <w:rFonts w:ascii="Arial" w:hAnsi="Arial" w:eastAsia="黑体"/>
      <w:b/>
      <w:bCs/>
      <w:sz w:val="28"/>
      <w:szCs w:val="28"/>
    </w:rPr>
  </w:style>
  <w:style w:type="paragraph" w:customStyle="1" w:styleId="41">
    <w:name w:val="Heading5"/>
    <w:basedOn w:val="1"/>
    <w:next w:val="1"/>
    <w:link w:val="141"/>
    <w:qFormat/>
    <w:uiPriority w:val="0"/>
    <w:pPr>
      <w:keepNext/>
      <w:keepLines/>
      <w:spacing w:before="280" w:after="290" w:line="376" w:lineRule="atLeast"/>
      <w:jc w:val="left"/>
    </w:pPr>
    <w:rPr>
      <w:b/>
      <w:bCs/>
      <w:kern w:val="0"/>
      <w:sz w:val="28"/>
      <w:szCs w:val="28"/>
    </w:rPr>
  </w:style>
  <w:style w:type="paragraph" w:customStyle="1" w:styleId="42">
    <w:name w:val="Heading6"/>
    <w:basedOn w:val="1"/>
    <w:next w:val="1"/>
    <w:link w:val="139"/>
    <w:qFormat/>
    <w:uiPriority w:val="0"/>
    <w:pPr>
      <w:keepNext/>
      <w:keepLines/>
      <w:spacing w:before="240" w:after="64" w:line="320" w:lineRule="atLeast"/>
      <w:jc w:val="left"/>
    </w:pPr>
    <w:rPr>
      <w:rFonts w:ascii="Arial" w:hAnsi="Arial" w:eastAsia="黑体"/>
      <w:b/>
      <w:bCs/>
      <w:kern w:val="0"/>
      <w:sz w:val="24"/>
    </w:rPr>
  </w:style>
  <w:style w:type="paragraph" w:customStyle="1" w:styleId="43">
    <w:name w:val="Heading7"/>
    <w:basedOn w:val="1"/>
    <w:next w:val="1"/>
    <w:link w:val="148"/>
    <w:qFormat/>
    <w:uiPriority w:val="0"/>
    <w:pPr>
      <w:keepNext/>
      <w:keepLines/>
      <w:spacing w:before="240" w:after="64" w:line="320" w:lineRule="atLeast"/>
      <w:jc w:val="left"/>
    </w:pPr>
    <w:rPr>
      <w:b/>
      <w:bCs/>
      <w:kern w:val="0"/>
      <w:sz w:val="24"/>
    </w:rPr>
  </w:style>
  <w:style w:type="paragraph" w:customStyle="1" w:styleId="44">
    <w:name w:val="Heading8"/>
    <w:basedOn w:val="1"/>
    <w:next w:val="1"/>
    <w:link w:val="127"/>
    <w:qFormat/>
    <w:uiPriority w:val="0"/>
    <w:pPr>
      <w:keepNext/>
      <w:keepLines/>
      <w:spacing w:before="240" w:after="64" w:line="320" w:lineRule="atLeast"/>
      <w:jc w:val="left"/>
    </w:pPr>
    <w:rPr>
      <w:rFonts w:ascii="Arial" w:hAnsi="Arial" w:eastAsia="黑体"/>
      <w:kern w:val="0"/>
      <w:sz w:val="24"/>
    </w:rPr>
  </w:style>
  <w:style w:type="paragraph" w:customStyle="1" w:styleId="45">
    <w:name w:val="Heading9"/>
    <w:basedOn w:val="1"/>
    <w:next w:val="1"/>
    <w:link w:val="70"/>
    <w:qFormat/>
    <w:uiPriority w:val="0"/>
    <w:pPr>
      <w:keepNext/>
      <w:keepLines/>
      <w:spacing w:before="240" w:after="64" w:line="320" w:lineRule="atLeast"/>
      <w:jc w:val="left"/>
    </w:pPr>
    <w:rPr>
      <w:rFonts w:ascii="Arial" w:hAnsi="Arial" w:eastAsia="黑体"/>
      <w:kern w:val="0"/>
      <w:szCs w:val="21"/>
    </w:rPr>
  </w:style>
  <w:style w:type="table" w:customStyle="1" w:styleId="46">
    <w:name w:val="TableNormal"/>
    <w:semiHidden/>
    <w:qFormat/>
    <w:uiPriority w:val="0"/>
    <w:tblPr>
      <w:tblCellMar>
        <w:top w:w="0" w:type="dxa"/>
        <w:left w:w="0" w:type="dxa"/>
        <w:bottom w:w="0" w:type="dxa"/>
        <w:right w:w="0" w:type="dxa"/>
      </w:tblCellMar>
    </w:tblPr>
  </w:style>
  <w:style w:type="character" w:customStyle="1" w:styleId="47">
    <w:name w:val="HtmlCode"/>
    <w:qFormat/>
    <w:uiPriority w:val="0"/>
    <w:rPr>
      <w:rFonts w:ascii="Courier New" w:hAnsi="Courier New" w:eastAsia="Courier New"/>
      <w:sz w:val="24"/>
      <w:szCs w:val="24"/>
    </w:rPr>
  </w:style>
  <w:style w:type="character" w:customStyle="1" w:styleId="48">
    <w:name w:val="AnnotationReference"/>
    <w:qFormat/>
    <w:uiPriority w:val="0"/>
    <w:rPr>
      <w:sz w:val="21"/>
      <w:szCs w:val="21"/>
    </w:rPr>
  </w:style>
  <w:style w:type="character" w:customStyle="1" w:styleId="49">
    <w:name w:val="HtmlVar"/>
    <w:qFormat/>
    <w:uiPriority w:val="0"/>
    <w:rPr>
      <w:rFonts w:ascii="Times New Roman" w:hAnsi="Times New Roman" w:eastAsia="宋体"/>
    </w:rPr>
  </w:style>
  <w:style w:type="character" w:customStyle="1" w:styleId="50">
    <w:name w:val="HtmlKbd"/>
    <w:qFormat/>
    <w:uiPriority w:val="0"/>
    <w:rPr>
      <w:rFonts w:ascii="Courier New" w:hAnsi="Courier New" w:eastAsia="Courier New"/>
      <w:sz w:val="24"/>
      <w:szCs w:val="24"/>
    </w:rPr>
  </w:style>
  <w:style w:type="character" w:customStyle="1" w:styleId="51">
    <w:name w:val="PageNumber"/>
    <w:basedOn w:val="29"/>
    <w:qFormat/>
    <w:uiPriority w:val="0"/>
  </w:style>
  <w:style w:type="character" w:customStyle="1" w:styleId="52">
    <w:name w:val="HtmlCite"/>
    <w:qFormat/>
    <w:uiPriority w:val="0"/>
    <w:rPr>
      <w:rFonts w:ascii="Times New Roman" w:hAnsi="Times New Roman" w:eastAsia="宋体"/>
    </w:rPr>
  </w:style>
  <w:style w:type="character" w:customStyle="1" w:styleId="53">
    <w:name w:val="htmlSamp"/>
    <w:qFormat/>
    <w:uiPriority w:val="0"/>
    <w:rPr>
      <w:rFonts w:ascii="Courier New" w:hAnsi="Courier New" w:eastAsia="Courier New"/>
    </w:rPr>
  </w:style>
  <w:style w:type="character" w:customStyle="1" w:styleId="54">
    <w:name w:val="HtmlDfn"/>
    <w:qFormat/>
    <w:uiPriority w:val="0"/>
    <w:rPr>
      <w:rFonts w:ascii="Times New Roman" w:hAnsi="Times New Roman" w:eastAsia="宋体"/>
    </w:rPr>
  </w:style>
  <w:style w:type="character" w:customStyle="1" w:styleId="55">
    <w:name w:val="UserStyle_0"/>
    <w:link w:val="56"/>
    <w:qFormat/>
    <w:uiPriority w:val="0"/>
    <w:rPr>
      <w:kern w:val="2"/>
      <w:sz w:val="21"/>
      <w:szCs w:val="24"/>
    </w:rPr>
  </w:style>
  <w:style w:type="paragraph" w:customStyle="1" w:styleId="56">
    <w:name w:val="BodyText"/>
    <w:basedOn w:val="1"/>
    <w:link w:val="55"/>
    <w:qFormat/>
    <w:uiPriority w:val="0"/>
    <w:pPr>
      <w:spacing w:after="120"/>
    </w:pPr>
  </w:style>
  <w:style w:type="character" w:customStyle="1" w:styleId="57">
    <w:name w:val="UserStyle_1"/>
    <w:qFormat/>
    <w:uiPriority w:val="0"/>
    <w:rPr>
      <w:rFonts w:ascii="宋体" w:hAnsi="宋体" w:eastAsia="宋体"/>
      <w:b/>
      <w:spacing w:val="-30"/>
      <w:sz w:val="28"/>
    </w:rPr>
  </w:style>
  <w:style w:type="character" w:customStyle="1" w:styleId="58">
    <w:name w:val="UserStyle_2"/>
    <w:qFormat/>
    <w:uiPriority w:val="0"/>
    <w:rPr>
      <w:rFonts w:ascii="Times New Roman" w:hAnsi="Times New Roman" w:eastAsia="宋体"/>
    </w:rPr>
  </w:style>
  <w:style w:type="character" w:customStyle="1" w:styleId="59">
    <w:name w:val="UserStyle_3"/>
    <w:qFormat/>
    <w:uiPriority w:val="0"/>
    <w:rPr>
      <w:rFonts w:cs="Times New Roman"/>
      <w:b/>
      <w:bCs/>
      <w:sz w:val="24"/>
      <w:szCs w:val="24"/>
    </w:rPr>
  </w:style>
  <w:style w:type="character" w:customStyle="1" w:styleId="60">
    <w:name w:val="UserStyle_4"/>
    <w:basedOn w:val="29"/>
    <w:qFormat/>
    <w:uiPriority w:val="0"/>
  </w:style>
  <w:style w:type="character" w:customStyle="1" w:styleId="61">
    <w:name w:val="UserStyle_5"/>
    <w:qFormat/>
    <w:uiPriority w:val="0"/>
    <w:rPr>
      <w:rFonts w:ascii="Arial" w:hAnsi="Arial" w:eastAsia="黑体"/>
      <w:sz w:val="24"/>
      <w:szCs w:val="24"/>
      <w:lang w:val="en-US" w:eastAsia="zh-CN" w:bidi="ar-SA"/>
    </w:rPr>
  </w:style>
  <w:style w:type="character" w:customStyle="1" w:styleId="62">
    <w:name w:val="UserStyle_6"/>
    <w:qFormat/>
    <w:uiPriority w:val="0"/>
    <w:rPr>
      <w:rFonts w:ascii="Times New Roman" w:hAnsi="Times New Roman" w:eastAsia="宋体"/>
    </w:rPr>
  </w:style>
  <w:style w:type="character" w:customStyle="1" w:styleId="63">
    <w:name w:val="UserStyle_7"/>
    <w:qFormat/>
    <w:uiPriority w:val="0"/>
    <w:rPr>
      <w:rFonts w:ascii="Times New Roman" w:hAnsi="Times New Roman" w:eastAsia="宋体"/>
    </w:rPr>
  </w:style>
  <w:style w:type="character" w:customStyle="1" w:styleId="64">
    <w:name w:val="UserStyle_8"/>
    <w:qFormat/>
    <w:uiPriority w:val="0"/>
    <w:rPr>
      <w:rFonts w:ascii="宋体" w:hAnsi="宋体" w:eastAsia="宋体"/>
      <w:sz w:val="24"/>
    </w:rPr>
  </w:style>
  <w:style w:type="character" w:customStyle="1" w:styleId="65">
    <w:name w:val="UserStyle_9"/>
    <w:qFormat/>
    <w:uiPriority w:val="0"/>
    <w:rPr>
      <w:kern w:val="2"/>
      <w:sz w:val="21"/>
      <w:szCs w:val="24"/>
      <w:lang w:bidi="ar-SA"/>
    </w:rPr>
  </w:style>
  <w:style w:type="character" w:customStyle="1" w:styleId="66">
    <w:name w:val="UserStyle_10"/>
    <w:qFormat/>
    <w:uiPriority w:val="0"/>
    <w:rPr>
      <w:rFonts w:ascii="宋体" w:hAnsi="Courier New" w:eastAsia="宋体"/>
      <w:kern w:val="2"/>
      <w:sz w:val="21"/>
      <w:szCs w:val="21"/>
      <w:lang w:val="en-US" w:eastAsia="zh-CN" w:bidi="ar-SA"/>
    </w:rPr>
  </w:style>
  <w:style w:type="character" w:customStyle="1" w:styleId="67">
    <w:name w:val="UserStyle_11"/>
    <w:qFormat/>
    <w:uiPriority w:val="0"/>
    <w:rPr>
      <w:rFonts w:ascii="Arial" w:hAnsi="Arial" w:eastAsia="宋体" w:cs="Times New Roman"/>
      <w:b/>
      <w:bCs/>
      <w:szCs w:val="28"/>
    </w:rPr>
  </w:style>
  <w:style w:type="character" w:customStyle="1" w:styleId="68">
    <w:name w:val="UserStyle_12"/>
    <w:qFormat/>
    <w:uiPriority w:val="0"/>
    <w:rPr>
      <w:rFonts w:ascii="宋体" w:hAnsi="宋体" w:eastAsia="宋体"/>
      <w:spacing w:val="30"/>
      <w:sz w:val="24"/>
    </w:rPr>
  </w:style>
  <w:style w:type="character" w:customStyle="1" w:styleId="69">
    <w:name w:val="UserStyle_13"/>
    <w:qFormat/>
    <w:uiPriority w:val="0"/>
    <w:rPr>
      <w:rFonts w:ascii="Times New Roman" w:hAnsi="Times New Roman" w:eastAsia="Times New Roman"/>
      <w:sz w:val="16"/>
    </w:rPr>
  </w:style>
  <w:style w:type="character" w:customStyle="1" w:styleId="70">
    <w:name w:val="UserStyle_14"/>
    <w:link w:val="45"/>
    <w:qFormat/>
    <w:locked/>
    <w:uiPriority w:val="0"/>
    <w:rPr>
      <w:rFonts w:ascii="Arial" w:hAnsi="Arial" w:eastAsia="黑体"/>
      <w:sz w:val="21"/>
      <w:szCs w:val="21"/>
      <w:lang w:val="en-US" w:eastAsia="zh-CN" w:bidi="ar-SA"/>
    </w:rPr>
  </w:style>
  <w:style w:type="character" w:customStyle="1" w:styleId="71">
    <w:name w:val="UserStyle_15"/>
    <w:qFormat/>
    <w:uiPriority w:val="0"/>
    <w:rPr>
      <w:rFonts w:ascii="宋体" w:hAnsi="宋体" w:eastAsia="宋体"/>
      <w:spacing w:val="-20"/>
      <w:sz w:val="24"/>
    </w:rPr>
  </w:style>
  <w:style w:type="character" w:customStyle="1" w:styleId="72">
    <w:name w:val="UserStyle_16"/>
    <w:semiHidden/>
    <w:qFormat/>
    <w:uiPriority w:val="0"/>
  </w:style>
  <w:style w:type="character" w:customStyle="1" w:styleId="73">
    <w:name w:val="UserStyle_17"/>
    <w:qFormat/>
    <w:uiPriority w:val="0"/>
    <w:rPr>
      <w:rFonts w:ascii="Times New Roman" w:hAnsi="Times New Roman" w:eastAsia="宋体"/>
    </w:rPr>
  </w:style>
  <w:style w:type="character" w:customStyle="1" w:styleId="74">
    <w:name w:val="UserStyle_18"/>
    <w:link w:val="75"/>
    <w:qFormat/>
    <w:locked/>
    <w:uiPriority w:val="0"/>
    <w:rPr>
      <w:rFonts w:ascii="宋体" w:hAnsi="宋体" w:eastAsia="宋体" w:cs="Times New Roman"/>
      <w:b/>
      <w:bCs/>
      <w:kern w:val="2"/>
      <w:sz w:val="21"/>
      <w:szCs w:val="24"/>
      <w:lang w:val="en-US" w:eastAsia="zh-CN" w:bidi="ar-SA"/>
    </w:rPr>
  </w:style>
  <w:style w:type="paragraph" w:customStyle="1" w:styleId="75">
    <w:name w:val="AnnotationSubject"/>
    <w:basedOn w:val="76"/>
    <w:next w:val="76"/>
    <w:link w:val="74"/>
    <w:qFormat/>
    <w:uiPriority w:val="0"/>
    <w:rPr>
      <w:b/>
      <w:bCs/>
    </w:rPr>
  </w:style>
  <w:style w:type="paragraph" w:customStyle="1" w:styleId="76">
    <w:name w:val="AnnotationText"/>
    <w:basedOn w:val="1"/>
    <w:link w:val="114"/>
    <w:semiHidden/>
    <w:qFormat/>
    <w:uiPriority w:val="0"/>
    <w:pPr>
      <w:jc w:val="left"/>
    </w:pPr>
    <w:rPr>
      <w:rFonts w:ascii="宋体" w:hAnsi="宋体"/>
    </w:rPr>
  </w:style>
  <w:style w:type="character" w:customStyle="1" w:styleId="77">
    <w:name w:val="UserStyle_19"/>
    <w:link w:val="78"/>
    <w:semiHidden/>
    <w:qFormat/>
    <w:locked/>
    <w:uiPriority w:val="0"/>
    <w:rPr>
      <w:rFonts w:ascii="Calibri" w:hAnsi="Calibri" w:eastAsia="宋体"/>
      <w:kern w:val="2"/>
      <w:sz w:val="18"/>
      <w:szCs w:val="18"/>
      <w:lang w:val="en-US" w:eastAsia="zh-CN" w:bidi="ar-SA"/>
    </w:rPr>
  </w:style>
  <w:style w:type="paragraph" w:customStyle="1" w:styleId="78">
    <w:name w:val="Acetate"/>
    <w:basedOn w:val="1"/>
    <w:link w:val="77"/>
    <w:qFormat/>
    <w:uiPriority w:val="0"/>
    <w:rPr>
      <w:sz w:val="18"/>
      <w:szCs w:val="18"/>
    </w:rPr>
  </w:style>
  <w:style w:type="character" w:customStyle="1" w:styleId="79">
    <w:name w:val="UserStyle_20"/>
    <w:qFormat/>
    <w:uiPriority w:val="0"/>
    <w:rPr>
      <w:rFonts w:ascii="Times New Roman" w:hAnsi="Times New Roman" w:eastAsia="宋体"/>
      <w:color w:val="FFFFFF"/>
    </w:rPr>
  </w:style>
  <w:style w:type="character" w:customStyle="1" w:styleId="80">
    <w:name w:val="UserStyle_21"/>
    <w:qFormat/>
    <w:uiPriority w:val="0"/>
    <w:rPr>
      <w:kern w:val="2"/>
      <w:sz w:val="21"/>
      <w:szCs w:val="24"/>
    </w:rPr>
  </w:style>
  <w:style w:type="character" w:customStyle="1" w:styleId="81">
    <w:name w:val="UserStyle_22"/>
    <w:qFormat/>
    <w:uiPriority w:val="0"/>
    <w:rPr>
      <w:rFonts w:eastAsia="宋体"/>
      <w:kern w:val="2"/>
      <w:sz w:val="21"/>
      <w:szCs w:val="24"/>
      <w:lang w:val="en-US" w:eastAsia="zh-CN" w:bidi="ar-SA"/>
    </w:rPr>
  </w:style>
  <w:style w:type="character" w:customStyle="1" w:styleId="82">
    <w:name w:val="UserStyle_23"/>
    <w:qFormat/>
    <w:uiPriority w:val="0"/>
    <w:rPr>
      <w:rFonts w:cs="Times New Roman"/>
      <w:b/>
      <w:bCs/>
      <w:kern w:val="2"/>
      <w:sz w:val="28"/>
      <w:szCs w:val="28"/>
    </w:rPr>
  </w:style>
  <w:style w:type="character" w:customStyle="1" w:styleId="83">
    <w:name w:val="UserStyle_24"/>
    <w:qFormat/>
    <w:uiPriority w:val="0"/>
    <w:rPr>
      <w:rFonts w:ascii="Cambria" w:hAnsi="Cambria" w:eastAsia="宋体" w:cs="Times New Roman"/>
      <w:b/>
      <w:bCs/>
      <w:sz w:val="32"/>
      <w:szCs w:val="32"/>
    </w:rPr>
  </w:style>
  <w:style w:type="character" w:customStyle="1" w:styleId="84">
    <w:name w:val="UserStyle_25"/>
    <w:qFormat/>
    <w:uiPriority w:val="0"/>
    <w:rPr>
      <w:rFonts w:cs="Times New Roman"/>
      <w:b/>
      <w:bCs/>
      <w:sz w:val="24"/>
      <w:szCs w:val="24"/>
    </w:rPr>
  </w:style>
  <w:style w:type="character" w:customStyle="1" w:styleId="85">
    <w:name w:val="UserStyle_26"/>
    <w:qFormat/>
    <w:uiPriority w:val="0"/>
    <w:rPr>
      <w:rFonts w:ascii="宋体" w:hAnsi="宋体" w:eastAsia="宋体"/>
      <w:kern w:val="2"/>
      <w:sz w:val="21"/>
      <w:szCs w:val="21"/>
      <w:lang w:val="en-US" w:eastAsia="zh-CN" w:bidi="ar-SA"/>
    </w:rPr>
  </w:style>
  <w:style w:type="character" w:customStyle="1" w:styleId="86">
    <w:name w:val="UserStyle_27"/>
    <w:qFormat/>
    <w:uiPriority w:val="0"/>
    <w:rPr>
      <w:rFonts w:ascii="Arial" w:hAnsi="Arial" w:eastAsia="黑体"/>
      <w:sz w:val="24"/>
      <w:szCs w:val="24"/>
    </w:rPr>
  </w:style>
  <w:style w:type="character" w:customStyle="1" w:styleId="87">
    <w:name w:val="UserStyle_28"/>
    <w:link w:val="40"/>
    <w:qFormat/>
    <w:locked/>
    <w:uiPriority w:val="0"/>
    <w:rPr>
      <w:rFonts w:ascii="Arial" w:hAnsi="Arial" w:eastAsia="黑体" w:cs="Times New Roman"/>
      <w:b/>
      <w:bCs/>
      <w:kern w:val="2"/>
      <w:sz w:val="28"/>
      <w:szCs w:val="28"/>
      <w:lang w:val="en-US" w:eastAsia="zh-CN" w:bidi="ar-SA"/>
    </w:rPr>
  </w:style>
  <w:style w:type="character" w:customStyle="1" w:styleId="88">
    <w:name w:val="UserStyle_29"/>
    <w:qFormat/>
    <w:uiPriority w:val="0"/>
    <w:rPr>
      <w:rFonts w:ascii="宋体" w:hAnsi="宋体" w:eastAsia="宋体"/>
      <w:spacing w:val="-10"/>
      <w:sz w:val="30"/>
    </w:rPr>
  </w:style>
  <w:style w:type="character" w:customStyle="1" w:styleId="89">
    <w:name w:val="UserStyle_30"/>
    <w:qFormat/>
    <w:uiPriority w:val="0"/>
    <w:rPr>
      <w:rFonts w:ascii="宋体" w:hAnsi="宋体" w:eastAsia="宋体"/>
      <w:b/>
      <w:spacing w:val="-20"/>
      <w:sz w:val="40"/>
    </w:rPr>
  </w:style>
  <w:style w:type="character" w:customStyle="1" w:styleId="90">
    <w:name w:val="UserStyle_31"/>
    <w:qFormat/>
    <w:uiPriority w:val="0"/>
    <w:rPr>
      <w:kern w:val="2"/>
      <w:sz w:val="18"/>
      <w:szCs w:val="18"/>
    </w:rPr>
  </w:style>
  <w:style w:type="character" w:customStyle="1" w:styleId="91">
    <w:name w:val="UserStyle_32"/>
    <w:qFormat/>
    <w:uiPriority w:val="0"/>
    <w:rPr>
      <w:rFonts w:ascii="Times New Roman" w:hAnsi="Times New Roman" w:eastAsia="宋体"/>
    </w:rPr>
  </w:style>
  <w:style w:type="character" w:customStyle="1" w:styleId="92">
    <w:name w:val="UserStyle_33"/>
    <w:qFormat/>
    <w:uiPriority w:val="0"/>
    <w:rPr>
      <w:rFonts w:ascii="Times New Roman" w:hAnsi="Times New Roman" w:eastAsia="宋体"/>
    </w:rPr>
  </w:style>
  <w:style w:type="character" w:customStyle="1" w:styleId="93">
    <w:name w:val="UserStyle_34"/>
    <w:qFormat/>
    <w:uiPriority w:val="0"/>
    <w:rPr>
      <w:kern w:val="2"/>
      <w:sz w:val="21"/>
      <w:szCs w:val="24"/>
    </w:rPr>
  </w:style>
  <w:style w:type="character" w:customStyle="1" w:styleId="94">
    <w:name w:val="UserStyle_35"/>
    <w:link w:val="95"/>
    <w:qFormat/>
    <w:locked/>
    <w:uiPriority w:val="0"/>
    <w:rPr>
      <w:rFonts w:ascii="宋体" w:hAnsi="宋体" w:eastAsia="宋体"/>
      <w:kern w:val="2"/>
      <w:sz w:val="18"/>
      <w:szCs w:val="18"/>
      <w:lang w:val="en-US" w:eastAsia="zh-CN" w:bidi="ar-SA"/>
    </w:rPr>
  </w:style>
  <w:style w:type="paragraph" w:customStyle="1" w:styleId="95">
    <w:name w:val="页眉1"/>
    <w:basedOn w:val="1"/>
    <w:link w:val="94"/>
    <w:qFormat/>
    <w:uiPriority w:val="0"/>
    <w:pPr>
      <w:pBdr>
        <w:bottom w:val="single" w:color="000000" w:sz="6" w:space="1"/>
      </w:pBdr>
      <w:tabs>
        <w:tab w:val="center" w:pos="4153"/>
        <w:tab w:val="right" w:pos="8306"/>
      </w:tabs>
      <w:snapToGrid w:val="0"/>
      <w:jc w:val="center"/>
    </w:pPr>
    <w:rPr>
      <w:rFonts w:ascii="宋体" w:hAnsi="宋体"/>
      <w:sz w:val="18"/>
      <w:szCs w:val="18"/>
    </w:rPr>
  </w:style>
  <w:style w:type="character" w:customStyle="1" w:styleId="96">
    <w:name w:val="UserStyle_36"/>
    <w:qFormat/>
    <w:uiPriority w:val="0"/>
    <w:rPr>
      <w:rFonts w:ascii="宋体" w:hAnsi="宋体" w:eastAsia="宋体"/>
      <w:spacing w:val="20"/>
      <w:sz w:val="24"/>
    </w:rPr>
  </w:style>
  <w:style w:type="character" w:customStyle="1" w:styleId="97">
    <w:name w:val="UserStyle_37"/>
    <w:qFormat/>
    <w:uiPriority w:val="0"/>
    <w:rPr>
      <w:rFonts w:ascii="Times New Roman" w:hAnsi="Times New Roman" w:eastAsia="宋体"/>
    </w:rPr>
  </w:style>
  <w:style w:type="character" w:customStyle="1" w:styleId="98">
    <w:name w:val="UserStyle_38"/>
    <w:link w:val="39"/>
    <w:qFormat/>
    <w:locked/>
    <w:uiPriority w:val="0"/>
    <w:rPr>
      <w:rFonts w:eastAsia="宋体" w:cs="Times New Roman"/>
      <w:b/>
      <w:bCs/>
      <w:kern w:val="2"/>
      <w:sz w:val="32"/>
      <w:szCs w:val="32"/>
      <w:lang w:val="en-US" w:eastAsia="zh-CN" w:bidi="ar-SA"/>
    </w:rPr>
  </w:style>
  <w:style w:type="character" w:customStyle="1" w:styleId="99">
    <w:name w:val="UserStyle_39"/>
    <w:qFormat/>
    <w:uiPriority w:val="0"/>
    <w:rPr>
      <w:rFonts w:ascii="Cambria" w:hAnsi="Cambria" w:eastAsia="宋体" w:cs="Times New Roman"/>
      <w:b/>
      <w:bCs/>
      <w:kern w:val="2"/>
      <w:sz w:val="32"/>
      <w:szCs w:val="32"/>
    </w:rPr>
  </w:style>
  <w:style w:type="character" w:customStyle="1" w:styleId="100">
    <w:name w:val="UserStyle_40"/>
    <w:qFormat/>
    <w:uiPriority w:val="0"/>
    <w:rPr>
      <w:rFonts w:cs="Times New Roman"/>
      <w:b/>
      <w:bCs/>
      <w:sz w:val="24"/>
      <w:szCs w:val="24"/>
    </w:rPr>
  </w:style>
  <w:style w:type="character" w:customStyle="1" w:styleId="101">
    <w:name w:val="UserStyle_41"/>
    <w:link w:val="38"/>
    <w:qFormat/>
    <w:locked/>
    <w:uiPriority w:val="0"/>
    <w:rPr>
      <w:rFonts w:ascii="Arial" w:hAnsi="Arial" w:eastAsia="宋体" w:cs="Times New Roman"/>
      <w:b/>
      <w:bCs/>
      <w:kern w:val="2"/>
      <w:sz w:val="24"/>
      <w:szCs w:val="32"/>
      <w:lang w:val="en-US" w:eastAsia="zh-CN" w:bidi="ar-SA"/>
    </w:rPr>
  </w:style>
  <w:style w:type="character" w:customStyle="1" w:styleId="102">
    <w:name w:val="UserStyle_42"/>
    <w:qFormat/>
    <w:uiPriority w:val="0"/>
    <w:rPr>
      <w:rFonts w:ascii="Times New Roman" w:hAnsi="Times New Roman" w:eastAsia="Times New Roman"/>
      <w:sz w:val="18"/>
    </w:rPr>
  </w:style>
  <w:style w:type="character" w:customStyle="1" w:styleId="103">
    <w:name w:val="UserStyle_43"/>
    <w:qFormat/>
    <w:uiPriority w:val="0"/>
    <w:rPr>
      <w:rFonts w:ascii="Arial" w:hAnsi="Arial" w:eastAsia="宋体"/>
      <w:b/>
      <w:color w:val="999999"/>
      <w:sz w:val="21"/>
      <w:szCs w:val="21"/>
    </w:rPr>
  </w:style>
  <w:style w:type="character" w:customStyle="1" w:styleId="104">
    <w:name w:val="UserStyle_44"/>
    <w:qFormat/>
    <w:uiPriority w:val="0"/>
    <w:rPr>
      <w:rFonts w:ascii="Arial" w:hAnsi="Arial" w:eastAsia="黑体" w:cs="Arial"/>
      <w:b/>
      <w:bCs/>
      <w:sz w:val="28"/>
      <w:szCs w:val="28"/>
      <w:lang w:val="en-US" w:eastAsia="zh-CN" w:bidi="ar-SA"/>
    </w:rPr>
  </w:style>
  <w:style w:type="character" w:customStyle="1" w:styleId="105">
    <w:name w:val="UserStyle_45"/>
    <w:qFormat/>
    <w:uiPriority w:val="0"/>
    <w:rPr>
      <w:rFonts w:ascii="Times New Roman" w:hAnsi="Times New Roman" w:eastAsia="宋体"/>
      <w:color w:val="FF6666"/>
      <w:sz w:val="18"/>
      <w:szCs w:val="18"/>
    </w:rPr>
  </w:style>
  <w:style w:type="character" w:customStyle="1" w:styleId="106">
    <w:name w:val="UserStyle_46"/>
    <w:qFormat/>
    <w:uiPriority w:val="0"/>
    <w:rPr>
      <w:rFonts w:ascii="Arial" w:hAnsi="Arial" w:eastAsia="宋体" w:cs="Arial"/>
      <w:b/>
      <w:bCs/>
      <w:kern w:val="2"/>
      <w:sz w:val="21"/>
      <w:szCs w:val="28"/>
      <w:lang w:val="en-US" w:eastAsia="zh-CN" w:bidi="ar-SA"/>
    </w:rPr>
  </w:style>
  <w:style w:type="character" w:customStyle="1" w:styleId="107">
    <w:name w:val="UserStyle_47"/>
    <w:qFormat/>
    <w:uiPriority w:val="0"/>
    <w:rPr>
      <w:rFonts w:ascii="Cambria" w:hAnsi="Cambria" w:cs="Times New Roman"/>
      <w:b/>
      <w:bCs/>
      <w:kern w:val="32"/>
      <w:sz w:val="32"/>
      <w:szCs w:val="32"/>
    </w:rPr>
  </w:style>
  <w:style w:type="character" w:customStyle="1" w:styleId="108">
    <w:name w:val="UserStyle_48"/>
    <w:qFormat/>
    <w:uiPriority w:val="0"/>
    <w:rPr>
      <w:rFonts w:ascii="Times New Roman" w:hAnsi="Times New Roman" w:eastAsia="Times New Roman"/>
      <w:sz w:val="28"/>
    </w:rPr>
  </w:style>
  <w:style w:type="character" w:customStyle="1" w:styleId="109">
    <w:name w:val="UserStyle_49"/>
    <w:qFormat/>
    <w:uiPriority w:val="0"/>
    <w:rPr>
      <w:rFonts w:ascii="宋体" w:hAnsi="宋体" w:eastAsia="宋体"/>
      <w:b/>
      <w:sz w:val="26"/>
    </w:rPr>
  </w:style>
  <w:style w:type="character" w:customStyle="1" w:styleId="110">
    <w:name w:val="UserStyle_50"/>
    <w:qFormat/>
    <w:uiPriority w:val="0"/>
    <w:rPr>
      <w:rFonts w:ascii="宋体" w:hAnsi="宋体" w:eastAsia="宋体"/>
      <w:spacing w:val="20"/>
      <w:sz w:val="24"/>
    </w:rPr>
  </w:style>
  <w:style w:type="character" w:customStyle="1" w:styleId="111">
    <w:name w:val="UserStyle_51"/>
    <w:link w:val="112"/>
    <w:qFormat/>
    <w:locked/>
    <w:uiPriority w:val="0"/>
    <w:rPr>
      <w:rFonts w:ascii="宋体" w:hAnsi="宋体" w:eastAsia="宋体"/>
      <w:kern w:val="2"/>
      <w:sz w:val="21"/>
      <w:szCs w:val="24"/>
      <w:lang w:val="en-US" w:eastAsia="zh-CN" w:bidi="ar-SA"/>
    </w:rPr>
  </w:style>
  <w:style w:type="paragraph" w:customStyle="1" w:styleId="112">
    <w:name w:val="BodyTextIndent"/>
    <w:basedOn w:val="1"/>
    <w:next w:val="1"/>
    <w:link w:val="111"/>
    <w:qFormat/>
    <w:uiPriority w:val="0"/>
    <w:pPr>
      <w:spacing w:after="120"/>
      <w:ind w:left="420" w:leftChars="200"/>
    </w:pPr>
    <w:rPr>
      <w:rFonts w:ascii="宋体" w:hAnsi="宋体"/>
    </w:rPr>
  </w:style>
  <w:style w:type="character" w:customStyle="1" w:styleId="113">
    <w:name w:val="UserStyle_52"/>
    <w:qFormat/>
    <w:uiPriority w:val="0"/>
    <w:rPr>
      <w:kern w:val="2"/>
      <w:sz w:val="18"/>
      <w:szCs w:val="18"/>
    </w:rPr>
  </w:style>
  <w:style w:type="character" w:customStyle="1" w:styleId="114">
    <w:name w:val="UserStyle_53"/>
    <w:link w:val="76"/>
    <w:qFormat/>
    <w:locked/>
    <w:uiPriority w:val="0"/>
    <w:rPr>
      <w:rFonts w:ascii="宋体" w:hAnsi="宋体" w:eastAsia="宋体"/>
      <w:kern w:val="2"/>
      <w:sz w:val="21"/>
      <w:szCs w:val="24"/>
      <w:lang w:val="en-US" w:eastAsia="zh-CN" w:bidi="ar-SA"/>
    </w:rPr>
  </w:style>
  <w:style w:type="character" w:customStyle="1" w:styleId="115">
    <w:name w:val="UserStyle_54"/>
    <w:qFormat/>
    <w:uiPriority w:val="0"/>
    <w:rPr>
      <w:rFonts w:ascii="宋体" w:hAnsi="宋体" w:eastAsia="宋体"/>
      <w:kern w:val="2"/>
      <w:sz w:val="24"/>
      <w:lang w:val="en-US" w:eastAsia="zh-CN" w:bidi="ar-SA"/>
    </w:rPr>
  </w:style>
  <w:style w:type="character" w:customStyle="1" w:styleId="116">
    <w:name w:val="UserStyle_55"/>
    <w:link w:val="117"/>
    <w:qFormat/>
    <w:locked/>
    <w:uiPriority w:val="0"/>
    <w:rPr>
      <w:rFonts w:ascii="宋体" w:hAnsi="宋体" w:eastAsia="宋体"/>
      <w:kern w:val="2"/>
      <w:sz w:val="16"/>
      <w:szCs w:val="16"/>
      <w:lang w:val="en-US" w:eastAsia="zh-CN" w:bidi="ar-SA"/>
    </w:rPr>
  </w:style>
  <w:style w:type="paragraph" w:customStyle="1" w:styleId="117">
    <w:name w:val="BodyTextIndent3"/>
    <w:basedOn w:val="1"/>
    <w:link w:val="116"/>
    <w:qFormat/>
    <w:uiPriority w:val="0"/>
    <w:pPr>
      <w:spacing w:after="120"/>
      <w:ind w:left="420" w:leftChars="200"/>
    </w:pPr>
    <w:rPr>
      <w:rFonts w:ascii="宋体" w:hAnsi="宋体"/>
      <w:sz w:val="16"/>
      <w:szCs w:val="16"/>
    </w:rPr>
  </w:style>
  <w:style w:type="character" w:customStyle="1" w:styleId="118">
    <w:name w:val="UserStyle_56"/>
    <w:link w:val="119"/>
    <w:qFormat/>
    <w:locked/>
    <w:uiPriority w:val="0"/>
    <w:rPr>
      <w:rFonts w:ascii="宋体" w:hAnsi="宋体" w:eastAsia="宋体"/>
      <w:sz w:val="21"/>
      <w:szCs w:val="21"/>
      <w:lang w:val="en-US" w:eastAsia="zh-CN" w:bidi="ar-SA"/>
    </w:rPr>
  </w:style>
  <w:style w:type="paragraph" w:customStyle="1" w:styleId="119">
    <w:name w:val="UserStyle_57"/>
    <w:basedOn w:val="1"/>
    <w:link w:val="118"/>
    <w:qFormat/>
    <w:uiPriority w:val="0"/>
    <w:rPr>
      <w:rFonts w:ascii="宋体" w:hAnsi="宋体"/>
      <w:kern w:val="0"/>
      <w:szCs w:val="21"/>
    </w:rPr>
  </w:style>
  <w:style w:type="character" w:customStyle="1" w:styleId="120">
    <w:name w:val="UserStyle_58"/>
    <w:qFormat/>
    <w:uiPriority w:val="0"/>
    <w:rPr>
      <w:rFonts w:ascii="Times New Roman" w:hAnsi="Times New Roman" w:eastAsia="Times New Roman"/>
      <w:sz w:val="20"/>
    </w:rPr>
  </w:style>
  <w:style w:type="character" w:customStyle="1" w:styleId="121">
    <w:name w:val="日期 Char"/>
    <w:link w:val="16"/>
    <w:qFormat/>
    <w:locked/>
    <w:uiPriority w:val="0"/>
    <w:rPr>
      <w:rFonts w:ascii="宋体" w:hAnsi="宋体" w:eastAsia="宋体"/>
      <w:kern w:val="2"/>
      <w:sz w:val="24"/>
      <w:lang w:val="en-US" w:eastAsia="zh-CN" w:bidi="ar-SA"/>
    </w:rPr>
  </w:style>
  <w:style w:type="character" w:customStyle="1" w:styleId="122">
    <w:name w:val="UserStyle_60"/>
    <w:qFormat/>
    <w:uiPriority w:val="0"/>
    <w:rPr>
      <w:rFonts w:ascii="宋体" w:hAnsi="宋体" w:eastAsia="宋体"/>
      <w:spacing w:val="30"/>
      <w:sz w:val="24"/>
    </w:rPr>
  </w:style>
  <w:style w:type="character" w:customStyle="1" w:styleId="123">
    <w:name w:val="UserStyle_61"/>
    <w:qFormat/>
    <w:uiPriority w:val="0"/>
    <w:rPr>
      <w:rFonts w:ascii="Arial" w:hAnsi="Arial" w:eastAsia="黑体" w:cs="Arial"/>
      <w:b/>
      <w:bCs/>
      <w:sz w:val="24"/>
      <w:szCs w:val="24"/>
    </w:rPr>
  </w:style>
  <w:style w:type="character" w:customStyle="1" w:styleId="124">
    <w:name w:val="UserStyle_62"/>
    <w:qFormat/>
    <w:uiPriority w:val="0"/>
    <w:rPr>
      <w:rFonts w:ascii="Times New Roman" w:hAnsi="Times New Roman" w:eastAsia="Times New Roman"/>
      <w:sz w:val="16"/>
    </w:rPr>
  </w:style>
  <w:style w:type="character" w:customStyle="1" w:styleId="125">
    <w:name w:val="UserStyle_63"/>
    <w:qFormat/>
    <w:uiPriority w:val="0"/>
    <w:rPr>
      <w:rFonts w:ascii="宋体" w:hAnsi="宋体" w:eastAsia="宋体"/>
    </w:rPr>
  </w:style>
  <w:style w:type="character" w:customStyle="1" w:styleId="126">
    <w:name w:val="UserStyle_64"/>
    <w:qFormat/>
    <w:uiPriority w:val="0"/>
    <w:rPr>
      <w:rFonts w:ascii="Arial" w:hAnsi="Arial" w:eastAsia="黑体"/>
      <w:sz w:val="21"/>
      <w:szCs w:val="21"/>
    </w:rPr>
  </w:style>
  <w:style w:type="character" w:customStyle="1" w:styleId="127">
    <w:name w:val="UserStyle_65"/>
    <w:link w:val="44"/>
    <w:qFormat/>
    <w:locked/>
    <w:uiPriority w:val="0"/>
    <w:rPr>
      <w:rFonts w:ascii="Arial" w:hAnsi="Arial" w:eastAsia="黑体"/>
      <w:sz w:val="24"/>
      <w:szCs w:val="24"/>
      <w:lang w:val="en-US" w:eastAsia="zh-CN" w:bidi="ar-SA"/>
    </w:rPr>
  </w:style>
  <w:style w:type="character" w:customStyle="1" w:styleId="128">
    <w:name w:val="UserStyle_66"/>
    <w:qFormat/>
    <w:uiPriority w:val="0"/>
    <w:rPr>
      <w:rFonts w:ascii="Times New Roman" w:hAnsi="Times New Roman" w:eastAsia="宋体"/>
    </w:rPr>
  </w:style>
  <w:style w:type="character" w:customStyle="1" w:styleId="129">
    <w:name w:val="UserStyle_67"/>
    <w:qFormat/>
    <w:uiPriority w:val="0"/>
    <w:rPr>
      <w:rFonts w:ascii="Times New Roman" w:hAnsi="Times New Roman" w:eastAsia="宋体"/>
      <w:b/>
      <w:vanish/>
      <w:color w:val="1F8DEF"/>
      <w:sz w:val="24"/>
      <w:szCs w:val="24"/>
    </w:rPr>
  </w:style>
  <w:style w:type="character" w:customStyle="1" w:styleId="130">
    <w:name w:val="UserStyle_68"/>
    <w:qFormat/>
    <w:uiPriority w:val="0"/>
    <w:rPr>
      <w:rFonts w:ascii="Times New Roman" w:hAnsi="Times New Roman" w:eastAsia="宋体"/>
    </w:rPr>
  </w:style>
  <w:style w:type="character" w:customStyle="1" w:styleId="131">
    <w:name w:val="UserStyle_69"/>
    <w:link w:val="132"/>
    <w:qFormat/>
    <w:locked/>
    <w:uiPriority w:val="0"/>
    <w:rPr>
      <w:rFonts w:ascii="宋体" w:hAnsi="宋体" w:eastAsia="宋体"/>
      <w:kern w:val="2"/>
      <w:sz w:val="18"/>
      <w:szCs w:val="18"/>
      <w:lang w:val="en-US" w:eastAsia="zh-CN" w:bidi="ar-SA"/>
    </w:rPr>
  </w:style>
  <w:style w:type="paragraph" w:customStyle="1" w:styleId="132">
    <w:name w:val="页脚1"/>
    <w:basedOn w:val="1"/>
    <w:link w:val="131"/>
    <w:qFormat/>
    <w:uiPriority w:val="0"/>
    <w:pPr>
      <w:tabs>
        <w:tab w:val="center" w:pos="4153"/>
        <w:tab w:val="right" w:pos="8306"/>
      </w:tabs>
      <w:snapToGrid w:val="0"/>
      <w:jc w:val="left"/>
    </w:pPr>
    <w:rPr>
      <w:rFonts w:ascii="宋体" w:hAnsi="宋体"/>
      <w:sz w:val="18"/>
      <w:szCs w:val="18"/>
    </w:rPr>
  </w:style>
  <w:style w:type="character" w:customStyle="1" w:styleId="133">
    <w:name w:val="UserStyle_70"/>
    <w:qFormat/>
    <w:uiPriority w:val="0"/>
    <w:rPr>
      <w:rFonts w:ascii="Times New Roman" w:hAnsi="Times New Roman" w:eastAsia="Times New Roman"/>
      <w:w w:val="60"/>
      <w:sz w:val="26"/>
    </w:rPr>
  </w:style>
  <w:style w:type="character" w:customStyle="1" w:styleId="134">
    <w:name w:val="UserStyle_71"/>
    <w:qFormat/>
    <w:uiPriority w:val="0"/>
    <w:rPr>
      <w:rFonts w:ascii="宋体" w:hAnsi="宋体" w:eastAsia="宋体"/>
      <w:spacing w:val="20"/>
      <w:sz w:val="22"/>
    </w:rPr>
  </w:style>
  <w:style w:type="character" w:customStyle="1" w:styleId="135">
    <w:name w:val="UserStyle_72"/>
    <w:qFormat/>
    <w:uiPriority w:val="0"/>
    <w:rPr>
      <w:rFonts w:ascii="宋体" w:hAnsi="宋体" w:eastAsia="宋体"/>
      <w:b/>
      <w:sz w:val="32"/>
    </w:rPr>
  </w:style>
  <w:style w:type="character" w:customStyle="1" w:styleId="136">
    <w:name w:val="UserStyle_73"/>
    <w:qFormat/>
    <w:uiPriority w:val="0"/>
    <w:rPr>
      <w:rFonts w:cs="Times New Roman"/>
      <w:b/>
      <w:bCs/>
      <w:kern w:val="2"/>
      <w:sz w:val="21"/>
      <w:szCs w:val="24"/>
    </w:rPr>
  </w:style>
  <w:style w:type="character" w:customStyle="1" w:styleId="137">
    <w:name w:val="UserStyle_74"/>
    <w:qFormat/>
    <w:uiPriority w:val="0"/>
    <w:rPr>
      <w:rFonts w:ascii="Times New Roman" w:hAnsi="Times New Roman" w:eastAsia="宋体"/>
      <w:color w:val="000000"/>
      <w:sz w:val="18"/>
      <w:szCs w:val="18"/>
    </w:rPr>
  </w:style>
  <w:style w:type="character" w:customStyle="1" w:styleId="138">
    <w:name w:val="UserStyle_75"/>
    <w:qFormat/>
    <w:uiPriority w:val="0"/>
    <w:rPr>
      <w:rFonts w:ascii="黑体" w:hAnsi="黑体" w:eastAsia="黑体"/>
      <w:spacing w:val="10"/>
      <w:sz w:val="30"/>
    </w:rPr>
  </w:style>
  <w:style w:type="character" w:customStyle="1" w:styleId="139">
    <w:name w:val="UserStyle_76"/>
    <w:link w:val="42"/>
    <w:qFormat/>
    <w:locked/>
    <w:uiPriority w:val="0"/>
    <w:rPr>
      <w:rFonts w:ascii="Arial" w:hAnsi="Arial" w:eastAsia="黑体" w:cs="Times New Roman"/>
      <w:b/>
      <w:bCs/>
      <w:sz w:val="24"/>
      <w:szCs w:val="24"/>
      <w:lang w:val="en-US" w:eastAsia="zh-CN" w:bidi="ar-SA"/>
    </w:rPr>
  </w:style>
  <w:style w:type="character" w:customStyle="1" w:styleId="140">
    <w:name w:val="UserStyle_77"/>
    <w:qFormat/>
    <w:uiPriority w:val="0"/>
    <w:rPr>
      <w:rFonts w:ascii="Times New Roman" w:hAnsi="Times New Roman" w:eastAsia="宋体"/>
    </w:rPr>
  </w:style>
  <w:style w:type="character" w:customStyle="1" w:styleId="141">
    <w:name w:val="UserStyle_78"/>
    <w:link w:val="41"/>
    <w:qFormat/>
    <w:locked/>
    <w:uiPriority w:val="0"/>
    <w:rPr>
      <w:rFonts w:eastAsia="宋体" w:cs="Times New Roman"/>
      <w:b/>
      <w:bCs/>
      <w:sz w:val="28"/>
      <w:szCs w:val="28"/>
      <w:lang w:val="en-US" w:eastAsia="zh-CN" w:bidi="ar-SA"/>
    </w:rPr>
  </w:style>
  <w:style w:type="character" w:customStyle="1" w:styleId="142">
    <w:name w:val="UserStyle_79"/>
    <w:qFormat/>
    <w:uiPriority w:val="0"/>
    <w:rPr>
      <w:rFonts w:ascii="Times New Roman" w:hAnsi="Times New Roman" w:eastAsia="宋体"/>
    </w:rPr>
  </w:style>
  <w:style w:type="character" w:customStyle="1" w:styleId="143">
    <w:name w:val="UserStyle_80"/>
    <w:qFormat/>
    <w:uiPriority w:val="0"/>
    <w:rPr>
      <w:rFonts w:ascii="宋体" w:hAnsi="Times New Roman" w:eastAsia="宋体"/>
      <w:b/>
      <w:sz w:val="24"/>
      <w:lang w:val="en-US" w:eastAsia="zh-CN" w:bidi="ar-SA"/>
    </w:rPr>
  </w:style>
  <w:style w:type="character" w:customStyle="1" w:styleId="144">
    <w:name w:val="UserStyle_81"/>
    <w:link w:val="145"/>
    <w:semiHidden/>
    <w:qFormat/>
    <w:locked/>
    <w:uiPriority w:val="0"/>
    <w:rPr>
      <w:rFonts w:ascii="宋体" w:hAnsi="Courier New" w:eastAsia="宋体"/>
      <w:kern w:val="2"/>
      <w:sz w:val="21"/>
      <w:szCs w:val="21"/>
      <w:lang w:val="en-US" w:eastAsia="zh-CN" w:bidi="ar-SA"/>
    </w:rPr>
  </w:style>
  <w:style w:type="paragraph" w:customStyle="1" w:styleId="145">
    <w:name w:val="PlainText"/>
    <w:basedOn w:val="1"/>
    <w:link w:val="144"/>
    <w:qFormat/>
    <w:uiPriority w:val="0"/>
    <w:rPr>
      <w:rFonts w:ascii="宋体" w:hAnsi="Courier New"/>
      <w:szCs w:val="21"/>
    </w:rPr>
  </w:style>
  <w:style w:type="character" w:customStyle="1" w:styleId="146">
    <w:name w:val="UserStyle_82"/>
    <w:qFormat/>
    <w:uiPriority w:val="0"/>
    <w:rPr>
      <w:rFonts w:ascii="Arail" w:hAnsi="Arail" w:eastAsia="Arail"/>
      <w:color w:val="999999"/>
      <w:sz w:val="21"/>
      <w:szCs w:val="21"/>
    </w:rPr>
  </w:style>
  <w:style w:type="character" w:customStyle="1" w:styleId="147">
    <w:name w:val="UserStyle_83"/>
    <w:qFormat/>
    <w:uiPriority w:val="0"/>
    <w:rPr>
      <w:kern w:val="2"/>
      <w:sz w:val="18"/>
      <w:szCs w:val="18"/>
    </w:rPr>
  </w:style>
  <w:style w:type="character" w:customStyle="1" w:styleId="148">
    <w:name w:val="UserStyle_84"/>
    <w:link w:val="43"/>
    <w:qFormat/>
    <w:locked/>
    <w:uiPriority w:val="0"/>
    <w:rPr>
      <w:rFonts w:eastAsia="宋体" w:cs="Times New Roman"/>
      <w:b/>
      <w:bCs/>
      <w:sz w:val="24"/>
      <w:szCs w:val="24"/>
      <w:lang w:val="en-US" w:eastAsia="zh-CN" w:bidi="ar-SA"/>
    </w:rPr>
  </w:style>
  <w:style w:type="character" w:customStyle="1" w:styleId="149">
    <w:name w:val="UserStyle_85"/>
    <w:semiHidden/>
    <w:qFormat/>
    <w:locked/>
    <w:uiPriority w:val="0"/>
    <w:rPr>
      <w:rFonts w:ascii="宋体" w:hAnsi="Courier New" w:eastAsia="宋体"/>
      <w:kern w:val="2"/>
      <w:sz w:val="21"/>
      <w:szCs w:val="21"/>
      <w:lang w:val="en-US" w:eastAsia="zh-CN" w:bidi="ar-SA"/>
    </w:rPr>
  </w:style>
  <w:style w:type="character" w:customStyle="1" w:styleId="150">
    <w:name w:val="UserStyle_86"/>
    <w:qFormat/>
    <w:uiPriority w:val="0"/>
    <w:rPr>
      <w:rFonts w:ascii="宋体" w:hAnsi="MS Sans Serif" w:eastAsia="宋体"/>
      <w:color w:val="000000"/>
      <w:sz w:val="24"/>
    </w:rPr>
  </w:style>
  <w:style w:type="character" w:customStyle="1" w:styleId="151">
    <w:name w:val="UserStyle_87"/>
    <w:qFormat/>
    <w:uiPriority w:val="0"/>
    <w:rPr>
      <w:rFonts w:ascii="Times New Roman" w:hAnsi="Times New Roman" w:eastAsia="宋体"/>
    </w:rPr>
  </w:style>
  <w:style w:type="character" w:customStyle="1" w:styleId="152">
    <w:name w:val="UserStyle_88"/>
    <w:link w:val="37"/>
    <w:qFormat/>
    <w:locked/>
    <w:uiPriority w:val="0"/>
    <w:rPr>
      <w:rFonts w:eastAsia="宋体" w:cs="Times New Roman"/>
      <w:b/>
      <w:bCs/>
      <w:kern w:val="2"/>
      <w:sz w:val="24"/>
      <w:lang w:val="en-US" w:eastAsia="zh-CN" w:bidi="ar-SA"/>
    </w:rPr>
  </w:style>
  <w:style w:type="character" w:customStyle="1" w:styleId="153">
    <w:name w:val="UserStyle_89"/>
    <w:qFormat/>
    <w:uiPriority w:val="0"/>
    <w:rPr>
      <w:rFonts w:ascii="宋体" w:hAnsi="Times New Roman" w:eastAsia="宋体"/>
      <w:b/>
      <w:sz w:val="28"/>
      <w:lang w:val="en-US" w:eastAsia="zh-CN" w:bidi="ar-SA"/>
    </w:rPr>
  </w:style>
  <w:style w:type="character" w:customStyle="1" w:styleId="154">
    <w:name w:val="UserStyle_90"/>
    <w:qFormat/>
    <w:uiPriority w:val="0"/>
    <w:rPr>
      <w:rFonts w:ascii="宋体" w:hAnsi="宋体" w:eastAsia="宋体"/>
      <w:kern w:val="2"/>
      <w:sz w:val="18"/>
      <w:szCs w:val="18"/>
      <w:lang w:val="en-US" w:eastAsia="zh-CN" w:bidi="ar-SA"/>
    </w:rPr>
  </w:style>
  <w:style w:type="character" w:customStyle="1" w:styleId="155">
    <w:name w:val="UserStyle_91"/>
    <w:qFormat/>
    <w:uiPriority w:val="0"/>
    <w:rPr>
      <w:rFonts w:ascii="Cambria" w:hAnsi="Cambria"/>
      <w:b/>
      <w:kern w:val="2"/>
      <w:sz w:val="32"/>
      <w:szCs w:val="24"/>
    </w:rPr>
  </w:style>
  <w:style w:type="character" w:customStyle="1" w:styleId="156">
    <w:name w:val="UserStyle_92"/>
    <w:qFormat/>
    <w:uiPriority w:val="0"/>
    <w:rPr>
      <w:rFonts w:ascii="Times New Roman" w:hAnsi="Times New Roman" w:eastAsia="宋体"/>
      <w:color w:val="AAAAAA"/>
      <w:sz w:val="18"/>
      <w:szCs w:val="18"/>
    </w:rPr>
  </w:style>
  <w:style w:type="character" w:customStyle="1" w:styleId="157">
    <w:name w:val="UserStyle_93"/>
    <w:qFormat/>
    <w:uiPriority w:val="0"/>
    <w:rPr>
      <w:rFonts w:ascii="宋体" w:hAnsi="宋体" w:eastAsia="宋体"/>
      <w:spacing w:val="30"/>
      <w:sz w:val="18"/>
    </w:rPr>
  </w:style>
  <w:style w:type="paragraph" w:customStyle="1" w:styleId="158">
    <w:name w:val="UserStyle_94"/>
    <w:basedOn w:val="1"/>
    <w:qFormat/>
    <w:uiPriority w:val="0"/>
    <w:rPr>
      <w:kern w:val="0"/>
      <w:sz w:val="20"/>
      <w:szCs w:val="20"/>
    </w:rPr>
  </w:style>
  <w:style w:type="paragraph" w:customStyle="1" w:styleId="159">
    <w:name w:val="UserStyle_95"/>
    <w:basedOn w:val="38"/>
    <w:qFormat/>
    <w:uiPriority w:val="0"/>
    <w:pPr>
      <w:spacing w:before="100" w:line="400" w:lineRule="exact"/>
    </w:pPr>
    <w:rPr>
      <w:rFonts w:ascii="Times New Roman" w:hAnsi="Times New Roman" w:eastAsia="黑体"/>
      <w:b w:val="0"/>
      <w:bCs w:val="0"/>
      <w:sz w:val="28"/>
      <w:szCs w:val="20"/>
    </w:rPr>
  </w:style>
  <w:style w:type="paragraph" w:customStyle="1" w:styleId="160">
    <w:name w:val="BodyText1I"/>
    <w:basedOn w:val="56"/>
    <w:qFormat/>
    <w:uiPriority w:val="0"/>
    <w:pPr>
      <w:ind w:firstLine="420"/>
    </w:pPr>
    <w:rPr>
      <w:szCs w:val="20"/>
    </w:rPr>
  </w:style>
  <w:style w:type="paragraph" w:customStyle="1" w:styleId="161">
    <w:name w:val="HtmlNormal"/>
    <w:basedOn w:val="1"/>
    <w:qFormat/>
    <w:uiPriority w:val="0"/>
    <w:pPr>
      <w:spacing w:before="100" w:beforeAutospacing="1" w:after="100" w:afterAutospacing="1"/>
      <w:jc w:val="left"/>
    </w:pPr>
    <w:rPr>
      <w:rFonts w:ascii="宋体" w:hAnsi="宋体"/>
      <w:kern w:val="0"/>
      <w:sz w:val="24"/>
    </w:rPr>
  </w:style>
  <w:style w:type="paragraph" w:customStyle="1" w:styleId="162">
    <w:name w:val="Index1"/>
    <w:basedOn w:val="1"/>
    <w:next w:val="1"/>
    <w:qFormat/>
    <w:uiPriority w:val="0"/>
    <w:pPr>
      <w:spacing w:line="220" w:lineRule="exact"/>
      <w:jc w:val="center"/>
    </w:pPr>
    <w:rPr>
      <w:rFonts w:ascii="仿宋_GB2312" w:eastAsia="仿宋_GB2312"/>
      <w:szCs w:val="20"/>
    </w:rPr>
  </w:style>
  <w:style w:type="paragraph" w:customStyle="1" w:styleId="163">
    <w:name w:val="TOC4"/>
    <w:basedOn w:val="1"/>
    <w:next w:val="1"/>
    <w:qFormat/>
    <w:uiPriority w:val="0"/>
    <w:pPr>
      <w:ind w:left="1260" w:leftChars="600"/>
    </w:pPr>
  </w:style>
  <w:style w:type="paragraph" w:customStyle="1" w:styleId="164">
    <w:name w:val="BodyText1I2"/>
    <w:basedOn w:val="112"/>
    <w:qFormat/>
    <w:uiPriority w:val="0"/>
    <w:pPr>
      <w:ind w:firstLine="482" w:firstLineChars="200"/>
    </w:pPr>
    <w:rPr>
      <w:rFonts w:ascii="Calibri" w:hAnsi="Calibri"/>
      <w:b/>
      <w:sz w:val="24"/>
    </w:rPr>
  </w:style>
  <w:style w:type="paragraph" w:customStyle="1" w:styleId="165">
    <w:name w:val="TOC6"/>
    <w:basedOn w:val="1"/>
    <w:next w:val="1"/>
    <w:qFormat/>
    <w:uiPriority w:val="0"/>
    <w:pPr>
      <w:ind w:left="2100" w:leftChars="1000"/>
    </w:pPr>
    <w:rPr>
      <w:szCs w:val="22"/>
    </w:rPr>
  </w:style>
  <w:style w:type="paragraph" w:customStyle="1" w:styleId="166">
    <w:name w:val="TOC7"/>
    <w:basedOn w:val="1"/>
    <w:next w:val="1"/>
    <w:qFormat/>
    <w:uiPriority w:val="0"/>
    <w:pPr>
      <w:ind w:left="2520" w:leftChars="1200"/>
    </w:pPr>
    <w:rPr>
      <w:szCs w:val="22"/>
    </w:rPr>
  </w:style>
  <w:style w:type="paragraph" w:customStyle="1" w:styleId="167">
    <w:name w:val="TOC5"/>
    <w:basedOn w:val="1"/>
    <w:next w:val="1"/>
    <w:qFormat/>
    <w:uiPriority w:val="0"/>
    <w:pPr>
      <w:ind w:left="1680" w:leftChars="800"/>
    </w:pPr>
    <w:rPr>
      <w:szCs w:val="22"/>
    </w:rPr>
  </w:style>
  <w:style w:type="paragraph" w:customStyle="1" w:styleId="168">
    <w:name w:val="UserStyle_96"/>
    <w:basedOn w:val="1"/>
    <w:qFormat/>
    <w:uiPriority w:val="0"/>
    <w:pPr>
      <w:spacing w:line="564" w:lineRule="exact"/>
      <w:ind w:hanging="115"/>
    </w:pPr>
  </w:style>
  <w:style w:type="paragraph" w:customStyle="1" w:styleId="169">
    <w:name w:val="UserStyle_97"/>
    <w:basedOn w:val="1"/>
    <w:qFormat/>
    <w:uiPriority w:val="0"/>
    <w:pPr>
      <w:spacing w:after="160" w:line="240" w:lineRule="exact"/>
      <w:jc w:val="left"/>
    </w:pPr>
    <w:rPr>
      <w:rFonts w:ascii="Verdana" w:hAnsi="Verdana"/>
      <w:kern w:val="0"/>
      <w:sz w:val="20"/>
      <w:szCs w:val="20"/>
      <w:lang w:eastAsia="en-US"/>
    </w:rPr>
  </w:style>
  <w:style w:type="paragraph" w:customStyle="1" w:styleId="170">
    <w:name w:val="UserStyle_98"/>
    <w:basedOn w:val="1"/>
    <w:qFormat/>
    <w:uiPriority w:val="0"/>
  </w:style>
  <w:style w:type="paragraph" w:customStyle="1" w:styleId="171">
    <w:name w:val="BodyText2"/>
    <w:basedOn w:val="1"/>
    <w:qFormat/>
    <w:uiPriority w:val="0"/>
    <w:pPr>
      <w:spacing w:after="120" w:line="480" w:lineRule="auto"/>
    </w:pPr>
  </w:style>
  <w:style w:type="paragraph" w:customStyle="1" w:styleId="172">
    <w:name w:val="BodyText3"/>
    <w:basedOn w:val="1"/>
    <w:qFormat/>
    <w:uiPriority w:val="0"/>
    <w:pPr>
      <w:spacing w:line="410" w:lineRule="atLeast"/>
      <w:jc w:val="left"/>
    </w:pPr>
    <w:rPr>
      <w:rFonts w:ascii="宋体"/>
      <w:color w:val="000000"/>
      <w:kern w:val="0"/>
      <w:sz w:val="24"/>
      <w:szCs w:val="20"/>
    </w:rPr>
  </w:style>
  <w:style w:type="paragraph" w:customStyle="1" w:styleId="173">
    <w:name w:val="TOC9"/>
    <w:basedOn w:val="1"/>
    <w:next w:val="1"/>
    <w:qFormat/>
    <w:uiPriority w:val="0"/>
    <w:pPr>
      <w:ind w:left="3360" w:leftChars="1600"/>
    </w:pPr>
    <w:rPr>
      <w:szCs w:val="22"/>
    </w:rPr>
  </w:style>
  <w:style w:type="paragraph" w:customStyle="1" w:styleId="174">
    <w:name w:val="UserStyle_99"/>
    <w:basedOn w:val="1"/>
    <w:qFormat/>
    <w:uiPriority w:val="0"/>
  </w:style>
  <w:style w:type="paragraph" w:customStyle="1" w:styleId="175">
    <w:name w:val="NavPane"/>
    <w:basedOn w:val="1"/>
    <w:semiHidden/>
    <w:qFormat/>
    <w:uiPriority w:val="0"/>
    <w:pPr>
      <w:shd w:val="clear" w:color="auto" w:fill="000080"/>
    </w:pPr>
  </w:style>
  <w:style w:type="paragraph" w:customStyle="1" w:styleId="176">
    <w:name w:val="TOC1"/>
    <w:basedOn w:val="1"/>
    <w:next w:val="1"/>
    <w:qFormat/>
    <w:uiPriority w:val="0"/>
    <w:pPr>
      <w:tabs>
        <w:tab w:val="right" w:leader="dot" w:pos="8948"/>
      </w:tabs>
    </w:pPr>
    <w:rPr>
      <w:rFonts w:ascii="宋体" w:hAnsi="宋体"/>
    </w:rPr>
  </w:style>
  <w:style w:type="paragraph" w:customStyle="1" w:styleId="177">
    <w:name w:val="BodyTextIndent2"/>
    <w:basedOn w:val="1"/>
    <w:qFormat/>
    <w:uiPriority w:val="0"/>
    <w:pPr>
      <w:spacing w:after="120" w:line="480" w:lineRule="auto"/>
      <w:ind w:left="420" w:leftChars="200"/>
    </w:pPr>
  </w:style>
  <w:style w:type="paragraph" w:customStyle="1" w:styleId="178">
    <w:name w:val="UserStyle_100"/>
    <w:basedOn w:val="1"/>
    <w:qFormat/>
    <w:uiPriority w:val="0"/>
    <w:pPr>
      <w:spacing w:line="566" w:lineRule="exact"/>
      <w:ind w:firstLine="552"/>
    </w:pPr>
  </w:style>
  <w:style w:type="paragraph" w:customStyle="1" w:styleId="179">
    <w:name w:val="UserStyle_101"/>
    <w:basedOn w:val="1"/>
    <w:qFormat/>
    <w:uiPriority w:val="0"/>
    <w:pPr>
      <w:ind w:firstLine="420"/>
    </w:pPr>
    <w:rPr>
      <w:rFonts w:ascii="Times New Roman" w:hAnsi="Times New Roman"/>
    </w:rPr>
  </w:style>
  <w:style w:type="paragraph" w:customStyle="1" w:styleId="180">
    <w:name w:val="TOC8"/>
    <w:basedOn w:val="1"/>
    <w:next w:val="1"/>
    <w:qFormat/>
    <w:uiPriority w:val="0"/>
    <w:pPr>
      <w:ind w:left="2940" w:leftChars="1400"/>
    </w:pPr>
    <w:rPr>
      <w:szCs w:val="22"/>
    </w:rPr>
  </w:style>
  <w:style w:type="paragraph" w:customStyle="1" w:styleId="181">
    <w:name w:val="UserStyle_102"/>
    <w:basedOn w:val="1"/>
    <w:qFormat/>
    <w:uiPriority w:val="0"/>
  </w:style>
  <w:style w:type="paragraph" w:customStyle="1" w:styleId="182">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183">
    <w:name w:val="TOC3"/>
    <w:basedOn w:val="1"/>
    <w:next w:val="1"/>
    <w:qFormat/>
    <w:uiPriority w:val="0"/>
    <w:pPr>
      <w:ind w:left="840" w:leftChars="400"/>
    </w:pPr>
  </w:style>
  <w:style w:type="paragraph" w:customStyle="1" w:styleId="184">
    <w:name w:val="BlockQuote"/>
    <w:basedOn w:val="1"/>
    <w:qFormat/>
    <w:uiPriority w:val="0"/>
    <w:pPr>
      <w:ind w:left="1171" w:right="91" w:hanging="1080"/>
    </w:pPr>
    <w:rPr>
      <w:rFonts w:eastAsia="楷体_GB2312"/>
      <w:szCs w:val="20"/>
    </w:rPr>
  </w:style>
  <w:style w:type="paragraph" w:customStyle="1" w:styleId="185">
    <w:name w:val="NormalIndent"/>
    <w:basedOn w:val="1"/>
    <w:qFormat/>
    <w:uiPriority w:val="0"/>
    <w:pPr>
      <w:ind w:firstLine="420"/>
      <w:jc w:val="left"/>
    </w:pPr>
    <w:rPr>
      <w:kern w:val="0"/>
      <w:sz w:val="20"/>
      <w:szCs w:val="20"/>
    </w:rPr>
  </w:style>
  <w:style w:type="paragraph" w:customStyle="1" w:styleId="186">
    <w:name w:val="UserStyle_103"/>
    <w:basedOn w:val="1"/>
    <w:qFormat/>
    <w:uiPriority w:val="0"/>
    <w:pPr>
      <w:spacing w:line="566" w:lineRule="exact"/>
      <w:ind w:firstLine="682"/>
    </w:pPr>
  </w:style>
  <w:style w:type="paragraph" w:customStyle="1" w:styleId="187">
    <w:name w:val="TOC2"/>
    <w:basedOn w:val="1"/>
    <w:next w:val="1"/>
    <w:qFormat/>
    <w:uiPriority w:val="0"/>
    <w:pPr>
      <w:ind w:left="420" w:leftChars="200"/>
    </w:pPr>
  </w:style>
  <w:style w:type="paragraph" w:customStyle="1" w:styleId="188">
    <w:name w:val="UserStyle_104"/>
    <w:basedOn w:val="1"/>
    <w:qFormat/>
    <w:uiPriority w:val="0"/>
  </w:style>
  <w:style w:type="paragraph" w:customStyle="1" w:styleId="189">
    <w:name w:val="UserStyle_105"/>
    <w:basedOn w:val="1"/>
    <w:qFormat/>
    <w:uiPriority w:val="0"/>
    <w:pPr>
      <w:spacing w:line="375" w:lineRule="exact"/>
    </w:pPr>
  </w:style>
  <w:style w:type="paragraph" w:customStyle="1" w:styleId="190">
    <w:name w:val="UserStyle_106"/>
    <w:basedOn w:val="1"/>
    <w:qFormat/>
    <w:uiPriority w:val="0"/>
    <w:pPr>
      <w:jc w:val="right"/>
    </w:pPr>
  </w:style>
  <w:style w:type="paragraph" w:customStyle="1" w:styleId="191">
    <w:name w:val="UserStyle_107"/>
    <w:basedOn w:val="1"/>
    <w:qFormat/>
    <w:uiPriority w:val="0"/>
    <w:pPr>
      <w:spacing w:before="100" w:after="100"/>
      <w:ind w:left="360" w:right="360"/>
      <w:jc w:val="left"/>
    </w:pPr>
    <w:rPr>
      <w:kern w:val="0"/>
      <w:sz w:val="24"/>
      <w:szCs w:val="20"/>
    </w:rPr>
  </w:style>
  <w:style w:type="paragraph" w:customStyle="1" w:styleId="192">
    <w:name w:val="UserStyle_108"/>
    <w:basedOn w:val="1"/>
    <w:qFormat/>
    <w:uiPriority w:val="0"/>
  </w:style>
  <w:style w:type="paragraph" w:customStyle="1" w:styleId="193">
    <w:name w:val="UserStyle_109"/>
    <w:basedOn w:val="1"/>
    <w:qFormat/>
    <w:uiPriority w:val="0"/>
    <w:pPr>
      <w:spacing w:line="240" w:lineRule="atLeast"/>
      <w:jc w:val="center"/>
    </w:pPr>
    <w:rPr>
      <w:rFonts w:ascii="仿宋_GB2312" w:hAnsi="宋体" w:eastAsia="仿宋_GB2312"/>
      <w:kern w:val="0"/>
      <w:szCs w:val="21"/>
    </w:rPr>
  </w:style>
  <w:style w:type="paragraph" w:customStyle="1" w:styleId="194">
    <w:name w:val="UserStyle_110"/>
    <w:basedOn w:val="1"/>
    <w:qFormat/>
    <w:uiPriority w:val="0"/>
    <w:pPr>
      <w:spacing w:line="566" w:lineRule="exact"/>
      <w:jc w:val="center"/>
    </w:pPr>
  </w:style>
  <w:style w:type="paragraph" w:customStyle="1" w:styleId="195">
    <w:name w:val="UserStyle_111"/>
    <w:basedOn w:val="1"/>
    <w:qFormat/>
    <w:uiPriority w:val="0"/>
  </w:style>
  <w:style w:type="paragraph" w:customStyle="1" w:styleId="196">
    <w:name w:val="UserStyle_112"/>
    <w:basedOn w:val="1"/>
    <w:qFormat/>
    <w:uiPriority w:val="0"/>
    <w:pPr>
      <w:tabs>
        <w:tab w:val="left" w:pos="907"/>
      </w:tabs>
      <w:spacing w:line="360" w:lineRule="auto"/>
    </w:pPr>
    <w:rPr>
      <w:rFonts w:ascii="宋体" w:hAnsi="宋体"/>
      <w:sz w:val="24"/>
    </w:rPr>
  </w:style>
  <w:style w:type="paragraph" w:customStyle="1" w:styleId="197">
    <w:name w:val="UserStyle_113"/>
    <w:basedOn w:val="1"/>
    <w:qFormat/>
    <w:uiPriority w:val="0"/>
    <w:rPr>
      <w:rFonts w:ascii="宋体" w:hAnsi="宋体"/>
      <w:b/>
      <w:sz w:val="28"/>
      <w:szCs w:val="28"/>
    </w:rPr>
  </w:style>
  <w:style w:type="paragraph" w:customStyle="1" w:styleId="198">
    <w:name w:val="UserStyle_114"/>
    <w:basedOn w:val="1"/>
    <w:qFormat/>
    <w:uiPriority w:val="0"/>
    <w:pPr>
      <w:spacing w:after="160" w:line="240" w:lineRule="exact"/>
      <w:jc w:val="left"/>
    </w:pPr>
  </w:style>
  <w:style w:type="paragraph" w:customStyle="1" w:styleId="199">
    <w:name w:val="UserStyle_115"/>
    <w:basedOn w:val="200"/>
    <w:qFormat/>
    <w:uiPriority w:val="0"/>
    <w:pPr>
      <w:tabs>
        <w:tab w:val="left" w:pos="360"/>
        <w:tab w:val="left" w:pos="720"/>
        <w:tab w:val="left" w:pos="6405"/>
      </w:tabs>
      <w:spacing w:after="200"/>
    </w:pPr>
    <w:rPr>
      <w:sz w:val="21"/>
    </w:rPr>
  </w:style>
  <w:style w:type="paragraph" w:customStyle="1" w:styleId="200">
    <w:name w:val="UserStyle_116"/>
    <w:next w:val="1"/>
    <w:qFormat/>
    <w:uiPriority w:val="0"/>
    <w:pPr>
      <w:shd w:val="clear" w:color="auto" w:fill="FFFFFF"/>
      <w:tabs>
        <w:tab w:val="left" w:pos="360"/>
        <w:tab w:val="left" w:pos="720"/>
      </w:tabs>
      <w:spacing w:before="640" w:after="560"/>
      <w:ind w:left="720" w:hanging="720"/>
      <w:jc w:val="center"/>
      <w:textAlignment w:val="baseline"/>
    </w:pPr>
    <w:rPr>
      <w:rFonts w:ascii="黑体" w:hAnsi="Calibri" w:eastAsia="黑体" w:cs="Times New Roman"/>
      <w:sz w:val="32"/>
      <w:lang w:val="en-US" w:eastAsia="zh-CN" w:bidi="ar-SA"/>
    </w:rPr>
  </w:style>
  <w:style w:type="paragraph" w:customStyle="1" w:styleId="201">
    <w:name w:val="UserStyle_117"/>
    <w:basedOn w:val="1"/>
    <w:qFormat/>
    <w:uiPriority w:val="0"/>
    <w:pPr>
      <w:spacing w:line="557" w:lineRule="exact"/>
      <w:ind w:firstLine="1666"/>
    </w:pPr>
  </w:style>
  <w:style w:type="paragraph" w:customStyle="1" w:styleId="202">
    <w:name w:val="UserStyle_118"/>
    <w:basedOn w:val="1"/>
    <w:qFormat/>
    <w:uiPriority w:val="0"/>
  </w:style>
  <w:style w:type="paragraph" w:customStyle="1" w:styleId="203">
    <w:name w:val="UserStyle_119"/>
    <w:basedOn w:val="1"/>
    <w:qFormat/>
    <w:uiPriority w:val="0"/>
  </w:style>
  <w:style w:type="paragraph" w:customStyle="1" w:styleId="204">
    <w:name w:val="UserStyle_120"/>
    <w:basedOn w:val="1"/>
    <w:qFormat/>
    <w:uiPriority w:val="0"/>
    <w:pPr>
      <w:spacing w:line="413" w:lineRule="exact"/>
    </w:pPr>
  </w:style>
  <w:style w:type="paragraph" w:customStyle="1" w:styleId="205">
    <w:name w:val="UserStyle_121"/>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206">
    <w:name w:val="UserStyle_122"/>
    <w:basedOn w:val="1"/>
    <w:qFormat/>
    <w:uiPriority w:val="0"/>
    <w:pPr>
      <w:spacing w:before="100" w:beforeAutospacing="1" w:after="100" w:afterAutospacing="1"/>
      <w:jc w:val="left"/>
    </w:pPr>
    <w:rPr>
      <w:rFonts w:ascii="宋体" w:hAnsi="宋体"/>
      <w:kern w:val="0"/>
      <w:sz w:val="24"/>
    </w:rPr>
  </w:style>
  <w:style w:type="paragraph" w:customStyle="1" w:styleId="207">
    <w:name w:val="UserStyle_123"/>
    <w:basedOn w:val="1"/>
    <w:qFormat/>
    <w:uiPriority w:val="0"/>
    <w:pPr>
      <w:spacing w:line="542" w:lineRule="exact"/>
      <w:ind w:firstLine="547"/>
    </w:pPr>
  </w:style>
  <w:style w:type="paragraph" w:customStyle="1" w:styleId="208">
    <w:name w:val="UserStyle_124"/>
    <w:basedOn w:val="1"/>
    <w:qFormat/>
    <w:uiPriority w:val="0"/>
  </w:style>
  <w:style w:type="paragraph" w:customStyle="1" w:styleId="209">
    <w:name w:val="UserStyle_125"/>
    <w:basedOn w:val="205"/>
    <w:qFormat/>
    <w:uiPriority w:val="0"/>
  </w:style>
  <w:style w:type="paragraph" w:customStyle="1" w:styleId="210">
    <w:name w:val="UserStyle_126"/>
    <w:basedOn w:val="56"/>
    <w:qFormat/>
    <w:uiPriority w:val="0"/>
    <w:pPr>
      <w:suppressLineNumbers/>
      <w:suppressAutoHyphens/>
      <w:jc w:val="left"/>
    </w:pPr>
    <w:rPr>
      <w:kern w:val="0"/>
      <w:sz w:val="24"/>
    </w:rPr>
  </w:style>
  <w:style w:type="paragraph" w:customStyle="1" w:styleId="211">
    <w:name w:val="UserStyle_127"/>
    <w:basedOn w:val="1"/>
    <w:qFormat/>
    <w:uiPriority w:val="0"/>
  </w:style>
  <w:style w:type="paragraph" w:customStyle="1" w:styleId="212">
    <w:name w:val="UserStyle_128"/>
    <w:basedOn w:val="1"/>
    <w:qFormat/>
    <w:uiPriority w:val="0"/>
    <w:pPr>
      <w:tabs>
        <w:tab w:val="left" w:pos="360"/>
      </w:tabs>
      <w:snapToGrid w:val="0"/>
      <w:spacing w:line="360" w:lineRule="auto"/>
    </w:pPr>
    <w:rPr>
      <w:rFonts w:eastAsia="仿宋_GB2312"/>
      <w:sz w:val="24"/>
    </w:rPr>
  </w:style>
  <w:style w:type="paragraph" w:customStyle="1" w:styleId="213">
    <w:name w:val="UserStyle_129"/>
    <w:qFormat/>
    <w:uiPriority w:val="0"/>
    <w:pPr>
      <w:textAlignment w:val="baseline"/>
    </w:pPr>
    <w:rPr>
      <w:rFonts w:ascii="黑体" w:hAnsi="Calibri" w:eastAsia="黑体" w:cs="Times New Roman"/>
      <w:lang w:val="en-US" w:eastAsia="zh-CN" w:bidi="ar-SA"/>
    </w:rPr>
  </w:style>
  <w:style w:type="paragraph" w:customStyle="1" w:styleId="214">
    <w:name w:val="UserStyle_130"/>
    <w:basedOn w:val="1"/>
    <w:qFormat/>
    <w:uiPriority w:val="0"/>
    <w:rPr>
      <w:szCs w:val="20"/>
    </w:rPr>
  </w:style>
  <w:style w:type="paragraph" w:customStyle="1" w:styleId="215">
    <w:name w:val="UserStyle_131"/>
    <w:basedOn w:val="1"/>
    <w:qFormat/>
    <w:uiPriority w:val="0"/>
  </w:style>
  <w:style w:type="paragraph" w:customStyle="1" w:styleId="216">
    <w:name w:val="UserStyle_132"/>
    <w:basedOn w:val="1"/>
    <w:qFormat/>
    <w:uiPriority w:val="0"/>
  </w:style>
  <w:style w:type="paragraph" w:customStyle="1" w:styleId="217">
    <w:name w:val="UserStyle_133"/>
    <w:basedOn w:val="1"/>
    <w:qFormat/>
    <w:uiPriority w:val="0"/>
    <w:pPr>
      <w:spacing w:line="672" w:lineRule="exact"/>
    </w:pPr>
  </w:style>
  <w:style w:type="paragraph" w:customStyle="1" w:styleId="218">
    <w:name w:val="UserStyle_134"/>
    <w:basedOn w:val="1"/>
    <w:qFormat/>
    <w:uiPriority w:val="0"/>
    <w:pPr>
      <w:spacing w:line="552" w:lineRule="exact"/>
      <w:ind w:firstLine="547"/>
    </w:pPr>
  </w:style>
  <w:style w:type="paragraph" w:customStyle="1" w:styleId="219">
    <w:name w:val="UserStyle_135"/>
    <w:basedOn w:val="1"/>
    <w:qFormat/>
    <w:uiPriority w:val="0"/>
    <w:pPr>
      <w:spacing w:line="538" w:lineRule="exact"/>
      <w:ind w:firstLine="101"/>
    </w:pPr>
  </w:style>
  <w:style w:type="paragraph" w:customStyle="1" w:styleId="220">
    <w:name w:val="UserStyle_136"/>
    <w:basedOn w:val="1"/>
    <w:qFormat/>
    <w:uiPriority w:val="0"/>
    <w:pPr>
      <w:spacing w:line="547" w:lineRule="exact"/>
    </w:pPr>
  </w:style>
  <w:style w:type="paragraph" w:customStyle="1" w:styleId="221">
    <w:name w:val="UserStyle_137"/>
    <w:basedOn w:val="37"/>
    <w:next w:val="1"/>
    <w:qFormat/>
    <w:uiPriority w:val="0"/>
    <w:pPr>
      <w:keepLines/>
      <w:spacing w:line="600" w:lineRule="auto"/>
    </w:pPr>
    <w:rPr>
      <w:rFonts w:eastAsia="黑体"/>
      <w:kern w:val="0"/>
      <w:sz w:val="32"/>
      <w:szCs w:val="32"/>
    </w:rPr>
  </w:style>
  <w:style w:type="paragraph" w:customStyle="1" w:styleId="222">
    <w:name w:val="UserStyle_138"/>
    <w:basedOn w:val="1"/>
    <w:qFormat/>
    <w:uiPriority w:val="0"/>
    <w:rPr>
      <w:rFonts w:ascii="宋体" w:hAnsi="宋体"/>
      <w:lang w:val="zh-CN" w:bidi="zh-CN"/>
    </w:rPr>
  </w:style>
  <w:style w:type="paragraph" w:customStyle="1" w:styleId="223">
    <w:name w:val="UserStyle_139"/>
    <w:basedOn w:val="1"/>
    <w:qFormat/>
    <w:uiPriority w:val="0"/>
  </w:style>
  <w:style w:type="paragraph" w:customStyle="1" w:styleId="224">
    <w:name w:val="UserStyle_140"/>
    <w:basedOn w:val="1"/>
    <w:qFormat/>
    <w:uiPriority w:val="0"/>
    <w:pPr>
      <w:jc w:val="left"/>
    </w:pPr>
    <w:rPr>
      <w:kern w:val="0"/>
      <w:szCs w:val="21"/>
    </w:rPr>
  </w:style>
  <w:style w:type="paragraph" w:customStyle="1" w:styleId="225">
    <w:name w:val="UserStyle_141"/>
    <w:basedOn w:val="1"/>
    <w:qFormat/>
    <w:uiPriority w:val="0"/>
    <w:pPr>
      <w:spacing w:after="160" w:line="240" w:lineRule="exact"/>
      <w:jc w:val="left"/>
    </w:pPr>
    <w:rPr>
      <w:rFonts w:ascii="Verdana" w:hAnsi="Verdana"/>
      <w:kern w:val="0"/>
      <w:sz w:val="20"/>
      <w:szCs w:val="20"/>
      <w:lang w:eastAsia="en-US"/>
    </w:rPr>
  </w:style>
  <w:style w:type="paragraph" w:customStyle="1" w:styleId="226">
    <w:name w:val="UserStyle_142"/>
    <w:basedOn w:val="1"/>
    <w:qFormat/>
    <w:uiPriority w:val="0"/>
  </w:style>
  <w:style w:type="paragraph" w:customStyle="1" w:styleId="227">
    <w:name w:val="UserStyle_143"/>
    <w:basedOn w:val="175"/>
    <w:qFormat/>
    <w:uiPriority w:val="0"/>
    <w:rPr>
      <w:rFonts w:ascii="Tahoma" w:hAnsi="Tahoma"/>
    </w:rPr>
  </w:style>
  <w:style w:type="paragraph" w:customStyle="1" w:styleId="228">
    <w:name w:val="UserStyle_144"/>
    <w:basedOn w:val="1"/>
    <w:qFormat/>
    <w:uiPriority w:val="0"/>
  </w:style>
  <w:style w:type="paragraph" w:customStyle="1" w:styleId="229">
    <w:name w:val="UserStyle_145"/>
    <w:basedOn w:val="1"/>
    <w:qFormat/>
    <w:uiPriority w:val="0"/>
  </w:style>
  <w:style w:type="paragraph" w:customStyle="1" w:styleId="230">
    <w:name w:val="UserStyle_146"/>
    <w:basedOn w:val="1"/>
    <w:qFormat/>
    <w:uiPriority w:val="0"/>
    <w:pPr>
      <w:pBdr>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kern w:val="0"/>
      <w:sz w:val="24"/>
    </w:rPr>
  </w:style>
  <w:style w:type="paragraph" w:customStyle="1" w:styleId="231">
    <w:name w:val="UserStyle_147"/>
    <w:basedOn w:val="1"/>
    <w:qFormat/>
    <w:uiPriority w:val="0"/>
  </w:style>
  <w:style w:type="paragraph" w:customStyle="1" w:styleId="232">
    <w:name w:val="UserStyle_148"/>
    <w:basedOn w:val="1"/>
    <w:qFormat/>
    <w:uiPriority w:val="0"/>
  </w:style>
  <w:style w:type="paragraph" w:customStyle="1" w:styleId="233">
    <w:name w:val="UserStyle_149"/>
    <w:basedOn w:val="1"/>
    <w:qFormat/>
    <w:uiPriority w:val="0"/>
    <w:pPr>
      <w:spacing w:line="564" w:lineRule="exact"/>
      <w:ind w:firstLine="682"/>
    </w:pPr>
  </w:style>
  <w:style w:type="paragraph" w:customStyle="1" w:styleId="234">
    <w:name w:val="UserStyle_150"/>
    <w:basedOn w:val="1"/>
    <w:qFormat/>
    <w:uiPriority w:val="0"/>
    <w:pPr>
      <w:spacing w:line="549" w:lineRule="exact"/>
      <w:ind w:firstLine="686"/>
    </w:pPr>
  </w:style>
  <w:style w:type="paragraph" w:customStyle="1" w:styleId="235">
    <w:name w:val="UserStyle_151"/>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236">
    <w:name w:val="UserStyle_152"/>
    <w:basedOn w:val="1"/>
    <w:qFormat/>
    <w:uiPriority w:val="0"/>
    <w:pPr>
      <w:spacing w:line="566" w:lineRule="exact"/>
    </w:pPr>
  </w:style>
  <w:style w:type="paragraph" w:customStyle="1" w:styleId="237">
    <w:name w:val="UserStyle_153"/>
    <w:basedOn w:val="1"/>
    <w:qFormat/>
    <w:uiPriority w:val="0"/>
    <w:pPr>
      <w:spacing w:after="160" w:line="240" w:lineRule="exact"/>
      <w:jc w:val="left"/>
    </w:pPr>
    <w:rPr>
      <w:rFonts w:ascii="Verdana" w:hAnsi="Verdana"/>
      <w:kern w:val="0"/>
      <w:sz w:val="20"/>
      <w:szCs w:val="20"/>
      <w:lang w:eastAsia="en-US"/>
    </w:rPr>
  </w:style>
  <w:style w:type="paragraph" w:customStyle="1" w:styleId="238">
    <w:name w:val="UserStyle_154"/>
    <w:basedOn w:val="1"/>
    <w:qFormat/>
    <w:uiPriority w:val="0"/>
    <w:pPr>
      <w:suppressAutoHyphens/>
      <w:spacing w:line="312" w:lineRule="atLeast"/>
      <w:ind w:firstLine="567"/>
      <w:jc w:val="left"/>
    </w:pPr>
    <w:rPr>
      <w:rFonts w:ascii="长城仿宋" w:hAnsi="长城仿宋" w:eastAsia="长城仿宋"/>
      <w:b/>
      <w:w w:val="80"/>
      <w:sz w:val="28"/>
      <w:szCs w:val="20"/>
    </w:rPr>
  </w:style>
  <w:style w:type="paragraph" w:customStyle="1" w:styleId="239">
    <w:name w:val="UserStyle_155"/>
    <w:basedOn w:val="1"/>
    <w:qFormat/>
    <w:uiPriority w:val="0"/>
    <w:pPr>
      <w:ind w:firstLine="420" w:firstLineChars="200"/>
    </w:pPr>
    <w:rPr>
      <w:szCs w:val="21"/>
    </w:rPr>
  </w:style>
  <w:style w:type="paragraph" w:customStyle="1" w:styleId="240">
    <w:name w:val="UserStyle_156"/>
    <w:basedOn w:val="1"/>
    <w:qFormat/>
    <w:uiPriority w:val="0"/>
    <w:pPr>
      <w:spacing w:line="557" w:lineRule="exact"/>
      <w:ind w:firstLine="672"/>
    </w:pPr>
  </w:style>
  <w:style w:type="paragraph" w:customStyle="1" w:styleId="241">
    <w:name w:val="UserStyle_157"/>
    <w:basedOn w:val="145"/>
    <w:qFormat/>
    <w:uiPriority w:val="0"/>
    <w:pPr>
      <w:spacing w:line="240" w:lineRule="atLeast"/>
    </w:pPr>
    <w:rPr>
      <w:sz w:val="28"/>
    </w:rPr>
  </w:style>
  <w:style w:type="paragraph" w:customStyle="1" w:styleId="242">
    <w:name w:val="266"/>
    <w:basedOn w:val="37"/>
    <w:next w:val="1"/>
    <w:qFormat/>
    <w:uiPriority w:val="0"/>
    <w:pPr>
      <w:keepLines/>
      <w:spacing w:before="480" w:line="276" w:lineRule="auto"/>
      <w:jc w:val="left"/>
    </w:pPr>
    <w:rPr>
      <w:rFonts w:ascii="Cambria" w:hAnsi="Cambria"/>
      <w:color w:val="365F91"/>
      <w:kern w:val="0"/>
      <w:sz w:val="28"/>
      <w:szCs w:val="28"/>
    </w:rPr>
  </w:style>
  <w:style w:type="paragraph" w:customStyle="1" w:styleId="243">
    <w:name w:val="UserStyle_158"/>
    <w:basedOn w:val="1"/>
    <w:qFormat/>
    <w:uiPriority w:val="0"/>
    <w:pPr>
      <w:ind w:firstLine="480"/>
    </w:pPr>
    <w:rPr>
      <w:szCs w:val="20"/>
    </w:rPr>
  </w:style>
  <w:style w:type="paragraph" w:customStyle="1" w:styleId="244">
    <w:name w:val="UserStyle_159"/>
    <w:basedOn w:val="1"/>
    <w:qFormat/>
    <w:uiPriority w:val="0"/>
  </w:style>
  <w:style w:type="paragraph" w:customStyle="1" w:styleId="245">
    <w:name w:val="UserStyle_160"/>
    <w:basedOn w:val="1"/>
    <w:qFormat/>
    <w:uiPriority w:val="0"/>
  </w:style>
  <w:style w:type="paragraph" w:customStyle="1" w:styleId="246">
    <w:name w:val="UserStyle_161"/>
    <w:basedOn w:val="37"/>
    <w:qFormat/>
    <w:uiPriority w:val="0"/>
    <w:pPr>
      <w:spacing w:line="400" w:lineRule="exact"/>
      <w:jc w:val="both"/>
    </w:pPr>
    <w:rPr>
      <w:rFonts w:ascii="宋体" w:hAnsi="宋体"/>
      <w:kern w:val="32"/>
      <w:szCs w:val="32"/>
    </w:rPr>
  </w:style>
  <w:style w:type="paragraph" w:customStyle="1" w:styleId="247">
    <w:name w:val="UserStyle_162"/>
    <w:basedOn w:val="1"/>
    <w:qFormat/>
    <w:uiPriority w:val="0"/>
    <w:pPr>
      <w:snapToGrid w:val="0"/>
      <w:spacing w:line="360" w:lineRule="auto"/>
      <w:ind w:firstLine="200" w:firstLineChars="200"/>
    </w:pPr>
    <w:rPr>
      <w:rFonts w:eastAsia="仿宋_GB2312"/>
      <w:sz w:val="24"/>
    </w:rPr>
  </w:style>
  <w:style w:type="paragraph" w:customStyle="1" w:styleId="248">
    <w:name w:val="UserStyle_163"/>
    <w:basedOn w:val="1"/>
    <w:qFormat/>
    <w:uiPriority w:val="0"/>
    <w:pPr>
      <w:spacing w:line="542" w:lineRule="exact"/>
      <w:ind w:firstLine="125"/>
    </w:pPr>
  </w:style>
  <w:style w:type="paragraph" w:customStyle="1" w:styleId="249">
    <w:name w:val="UserStyle_164"/>
    <w:basedOn w:val="1"/>
    <w:qFormat/>
    <w:uiPriority w:val="0"/>
    <w:pPr>
      <w:spacing w:before="100" w:beforeAutospacing="1" w:after="100" w:afterAutospacing="1"/>
      <w:jc w:val="left"/>
    </w:pPr>
    <w:rPr>
      <w:rFonts w:ascii="宋体" w:hAnsi="宋体"/>
      <w:kern w:val="0"/>
      <w:sz w:val="24"/>
    </w:rPr>
  </w:style>
  <w:style w:type="paragraph" w:customStyle="1" w:styleId="250">
    <w:name w:val="UserStyle_165"/>
    <w:basedOn w:val="24"/>
    <w:qFormat/>
    <w:uiPriority w:val="0"/>
    <w:pPr>
      <w:spacing w:after="240"/>
      <w:jc w:val="left"/>
    </w:pPr>
    <w:rPr>
      <w:sz w:val="30"/>
    </w:rPr>
  </w:style>
  <w:style w:type="paragraph" w:customStyle="1" w:styleId="251">
    <w:name w:val="UserStyle_166"/>
    <w:basedOn w:val="1"/>
    <w:qFormat/>
    <w:uiPriority w:val="0"/>
    <w:pPr>
      <w:spacing w:line="547" w:lineRule="exact"/>
      <w:ind w:firstLine="547"/>
    </w:pPr>
  </w:style>
  <w:style w:type="paragraph" w:customStyle="1" w:styleId="252">
    <w:name w:val="UserStyle_167"/>
    <w:basedOn w:val="1"/>
    <w:qFormat/>
    <w:uiPriority w:val="0"/>
    <w:pPr>
      <w:spacing w:line="538" w:lineRule="exact"/>
    </w:pPr>
  </w:style>
  <w:style w:type="paragraph" w:customStyle="1" w:styleId="253">
    <w:name w:val="UserStyle_168"/>
    <w:basedOn w:val="38"/>
    <w:qFormat/>
    <w:uiPriority w:val="0"/>
    <w:pPr>
      <w:tabs>
        <w:tab w:val="left" w:pos="2175"/>
      </w:tabs>
      <w:spacing w:before="260" w:after="260" w:line="240" w:lineRule="auto"/>
      <w:ind w:left="2175" w:hanging="1275"/>
      <w:jc w:val="left"/>
    </w:pPr>
    <w:rPr>
      <w:rFonts w:ascii="宋体" w:hAnsi="宋体"/>
      <w:kern w:val="0"/>
      <w:sz w:val="21"/>
      <w:szCs w:val="20"/>
    </w:rPr>
  </w:style>
  <w:style w:type="paragraph" w:customStyle="1" w:styleId="254">
    <w:name w:val="UserStyle_169"/>
    <w:basedOn w:val="1"/>
    <w:qFormat/>
    <w:uiPriority w:val="0"/>
  </w:style>
  <w:style w:type="paragraph" w:customStyle="1" w:styleId="255">
    <w:name w:val="UserStyle_170"/>
    <w:basedOn w:val="1"/>
    <w:qFormat/>
    <w:uiPriority w:val="0"/>
  </w:style>
  <w:style w:type="paragraph" w:customStyle="1" w:styleId="256">
    <w:name w:val="UserStyle_171"/>
    <w:basedOn w:val="1"/>
    <w:qFormat/>
    <w:uiPriority w:val="0"/>
    <w:pPr>
      <w:spacing w:after="160" w:line="240" w:lineRule="exact"/>
      <w:jc w:val="left"/>
    </w:pPr>
    <w:rPr>
      <w:kern w:val="0"/>
      <w:sz w:val="24"/>
      <w:szCs w:val="20"/>
    </w:rPr>
  </w:style>
  <w:style w:type="paragraph" w:customStyle="1" w:styleId="257">
    <w:name w:val="UserStyle_172"/>
    <w:basedOn w:val="1"/>
    <w:qFormat/>
    <w:uiPriority w:val="0"/>
    <w:rPr>
      <w:szCs w:val="20"/>
    </w:rPr>
  </w:style>
  <w:style w:type="paragraph" w:customStyle="1" w:styleId="258">
    <w:name w:val="UserStyle_173"/>
    <w:basedOn w:val="1"/>
    <w:qFormat/>
    <w:uiPriority w:val="0"/>
    <w:pPr>
      <w:spacing w:line="559" w:lineRule="exact"/>
      <w:ind w:firstLine="590"/>
    </w:pPr>
  </w:style>
  <w:style w:type="paragraph" w:customStyle="1" w:styleId="259">
    <w:name w:val="UserStyle_174"/>
    <w:basedOn w:val="1"/>
    <w:qFormat/>
    <w:uiPriority w:val="0"/>
    <w:pPr>
      <w:spacing w:line="538" w:lineRule="exact"/>
      <w:ind w:firstLine="533"/>
    </w:pPr>
  </w:style>
  <w:style w:type="paragraph" w:customStyle="1" w:styleId="260">
    <w:name w:val="UserStyle_175"/>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61">
    <w:name w:val="178"/>
    <w:qFormat/>
    <w:uiPriority w:val="0"/>
    <w:pPr>
      <w:textAlignment w:val="baseline"/>
    </w:pPr>
    <w:rPr>
      <w:rFonts w:ascii="Calibri" w:hAnsi="Calibri" w:eastAsia="宋体" w:cs="Times New Roman"/>
      <w:kern w:val="2"/>
      <w:sz w:val="21"/>
      <w:szCs w:val="24"/>
      <w:lang w:val="en-US" w:eastAsia="zh-CN" w:bidi="ar-SA"/>
    </w:rPr>
  </w:style>
  <w:style w:type="paragraph" w:customStyle="1" w:styleId="262">
    <w:name w:val="UserStyle_176"/>
    <w:basedOn w:val="1"/>
    <w:qFormat/>
    <w:uiPriority w:val="0"/>
    <w:pPr>
      <w:tabs>
        <w:tab w:val="left" w:pos="360"/>
      </w:tabs>
      <w:ind w:left="360" w:hanging="360"/>
    </w:pPr>
    <w:rPr>
      <w:rFonts w:ascii="宋体" w:hAnsi="宋体"/>
      <w:kern w:val="0"/>
      <w:szCs w:val="21"/>
    </w:rPr>
  </w:style>
  <w:style w:type="paragraph" w:customStyle="1" w:styleId="263">
    <w:name w:val="UserStyle_177"/>
    <w:basedOn w:val="1"/>
    <w:qFormat/>
    <w:uiPriority w:val="0"/>
  </w:style>
  <w:style w:type="paragraph" w:customStyle="1" w:styleId="264">
    <w:name w:val="UserStyle_178"/>
    <w:basedOn w:val="1"/>
    <w:qFormat/>
    <w:uiPriority w:val="0"/>
    <w:pPr>
      <w:keepNext/>
      <w:keepLines/>
      <w:tabs>
        <w:tab w:val="left" w:pos="840"/>
      </w:tabs>
      <w:spacing w:before="240"/>
      <w:ind w:left="840" w:hanging="420"/>
      <w:jc w:val="left"/>
    </w:pPr>
    <w:rPr>
      <w:rFonts w:ascii="宋体" w:hAnsi="宋体"/>
      <w:b/>
      <w:bCs/>
      <w:color w:val="000000"/>
      <w:kern w:val="0"/>
      <w:szCs w:val="20"/>
    </w:rPr>
  </w:style>
  <w:style w:type="paragraph" w:customStyle="1" w:styleId="265">
    <w:name w:val="UserStyle_179"/>
    <w:basedOn w:val="1"/>
    <w:qFormat/>
    <w:uiPriority w:val="0"/>
    <w:pPr>
      <w:spacing w:line="437" w:lineRule="exact"/>
    </w:pPr>
  </w:style>
  <w:style w:type="paragraph" w:customStyle="1" w:styleId="266">
    <w:name w:val="UserStyle_180"/>
    <w:basedOn w:val="1"/>
    <w:qFormat/>
    <w:uiPriority w:val="0"/>
    <w:pPr>
      <w:spacing w:line="547" w:lineRule="exact"/>
    </w:pPr>
  </w:style>
  <w:style w:type="paragraph" w:customStyle="1" w:styleId="267">
    <w:name w:val="UserStyle_181"/>
    <w:basedOn w:val="1"/>
    <w:qFormat/>
    <w:uiPriority w:val="0"/>
    <w:pPr>
      <w:spacing w:line="360" w:lineRule="auto"/>
    </w:pPr>
    <w:rPr>
      <w:rFonts w:ascii="宋体" w:hAnsi="宋体"/>
      <w:b/>
      <w:sz w:val="30"/>
      <w:szCs w:val="21"/>
    </w:rPr>
  </w:style>
  <w:style w:type="paragraph" w:customStyle="1" w:styleId="268">
    <w:name w:val="UserStyle_182"/>
    <w:basedOn w:val="1"/>
    <w:qFormat/>
    <w:uiPriority w:val="0"/>
  </w:style>
  <w:style w:type="paragraph" w:customStyle="1" w:styleId="269">
    <w:name w:val="179"/>
    <w:basedOn w:val="1"/>
    <w:qFormat/>
    <w:uiPriority w:val="0"/>
    <w:pPr>
      <w:ind w:firstLine="420" w:firstLineChars="200"/>
    </w:pPr>
    <w:rPr>
      <w:szCs w:val="22"/>
    </w:rPr>
  </w:style>
  <w:style w:type="paragraph" w:customStyle="1" w:styleId="270">
    <w:name w:val="UserStyle_183"/>
    <w:basedOn w:val="1"/>
    <w:qFormat/>
    <w:uiPriority w:val="0"/>
    <w:pPr>
      <w:spacing w:line="542" w:lineRule="exact"/>
      <w:jc w:val="right"/>
    </w:pPr>
  </w:style>
  <w:style w:type="paragraph" w:customStyle="1" w:styleId="271">
    <w:name w:val="UserStyle_184"/>
    <w:qFormat/>
    <w:uiPriority w:val="0"/>
    <w:pPr>
      <w:ind w:left="840" w:leftChars="350"/>
      <w:jc w:val="both"/>
      <w:textAlignment w:val="baseline"/>
    </w:pPr>
    <w:rPr>
      <w:rFonts w:ascii="宋体" w:hAnsi="Calibri" w:eastAsia="宋体" w:cs="Times New Roman"/>
      <w:b/>
      <w:sz w:val="24"/>
      <w:lang w:val="en-US" w:eastAsia="zh-CN" w:bidi="ar-SA"/>
    </w:rPr>
  </w:style>
  <w:style w:type="paragraph" w:customStyle="1" w:styleId="272">
    <w:name w:val="UserStyle_185"/>
    <w:basedOn w:val="1"/>
    <w:qFormat/>
    <w:uiPriority w:val="0"/>
  </w:style>
  <w:style w:type="paragraph" w:customStyle="1" w:styleId="273">
    <w:name w:val="UserStyle_186"/>
    <w:basedOn w:val="1"/>
    <w:qFormat/>
    <w:uiPriority w:val="0"/>
    <w:pPr>
      <w:spacing w:line="682" w:lineRule="exact"/>
      <w:ind w:firstLine="557"/>
    </w:pPr>
  </w:style>
  <w:style w:type="paragraph" w:customStyle="1" w:styleId="274">
    <w:name w:val="UserStyle_187"/>
    <w:basedOn w:val="1"/>
    <w:qFormat/>
    <w:uiPriority w:val="0"/>
  </w:style>
  <w:style w:type="paragraph" w:customStyle="1" w:styleId="275">
    <w:name w:val="UserStyle_188"/>
    <w:basedOn w:val="1"/>
    <w:qFormat/>
    <w:uiPriority w:val="0"/>
  </w:style>
  <w:style w:type="paragraph" w:customStyle="1" w:styleId="276">
    <w:name w:val="UserStyle_189"/>
    <w:basedOn w:val="1"/>
    <w:qFormat/>
    <w:uiPriority w:val="0"/>
    <w:pPr>
      <w:snapToGrid w:val="0"/>
      <w:spacing w:line="300" w:lineRule="auto"/>
    </w:pPr>
    <w:rPr>
      <w:sz w:val="24"/>
      <w:szCs w:val="20"/>
    </w:rPr>
  </w:style>
  <w:style w:type="paragraph" w:customStyle="1" w:styleId="277">
    <w:name w:val="UserStyle_190"/>
    <w:basedOn w:val="1"/>
    <w:qFormat/>
    <w:uiPriority w:val="0"/>
    <w:pPr>
      <w:spacing w:line="533" w:lineRule="exact"/>
      <w:ind w:firstLine="581"/>
    </w:pPr>
  </w:style>
  <w:style w:type="table" w:customStyle="1" w:styleId="278">
    <w:name w:val="TableGrid"/>
    <w:basedOn w:val="46"/>
    <w:qFormat/>
    <w:uiPriority w:val="0"/>
    <w:tblPr>
      <w:tblCellMar>
        <w:top w:w="0" w:type="dxa"/>
        <w:left w:w="0" w:type="dxa"/>
        <w:bottom w:w="0" w:type="dxa"/>
        <w:right w:w="0" w:type="dxa"/>
      </w:tblCellMar>
    </w:tblPr>
  </w:style>
  <w:style w:type="character" w:customStyle="1" w:styleId="279">
    <w:name w:val="页眉 Char"/>
    <w:basedOn w:val="27"/>
    <w:link w:val="20"/>
    <w:qFormat/>
    <w:uiPriority w:val="99"/>
    <w:rPr>
      <w:kern w:val="2"/>
      <w:sz w:val="18"/>
      <w:szCs w:val="18"/>
    </w:rPr>
  </w:style>
  <w:style w:type="character" w:customStyle="1" w:styleId="280">
    <w:name w:val="页脚 Char"/>
    <w:basedOn w:val="27"/>
    <w:link w:val="18"/>
    <w:qFormat/>
    <w:uiPriority w:val="99"/>
    <w:rPr>
      <w:kern w:val="2"/>
      <w:sz w:val="18"/>
      <w:szCs w:val="18"/>
    </w:rPr>
  </w:style>
  <w:style w:type="character" w:customStyle="1" w:styleId="281">
    <w:name w:val="文档结构图 Char"/>
    <w:basedOn w:val="27"/>
    <w:link w:val="10"/>
    <w:semiHidden/>
    <w:qFormat/>
    <w:uiPriority w:val="99"/>
    <w:rPr>
      <w:rFonts w:ascii="宋体"/>
      <w:kern w:val="2"/>
      <w:sz w:val="18"/>
      <w:szCs w:val="18"/>
    </w:rPr>
  </w:style>
  <w:style w:type="character" w:customStyle="1" w:styleId="282">
    <w:name w:val="标题 3 Char"/>
    <w:basedOn w:val="27"/>
    <w:link w:val="7"/>
    <w:semiHidden/>
    <w:qFormat/>
    <w:uiPriority w:val="9"/>
    <w:rPr>
      <w:b/>
      <w:bCs/>
      <w:kern w:val="2"/>
      <w:sz w:val="32"/>
      <w:szCs w:val="32"/>
    </w:rPr>
  </w:style>
  <w:style w:type="paragraph" w:styleId="283">
    <w:name w:val="List Paragraph"/>
    <w:basedOn w:val="1"/>
    <w:unhideWhenUsed/>
    <w:qFormat/>
    <w:uiPriority w:val="99"/>
    <w:pPr>
      <w:ind w:firstLine="420" w:firstLineChars="200"/>
    </w:pPr>
  </w:style>
  <w:style w:type="paragraph" w:customStyle="1" w:styleId="284">
    <w:name w:val="Table Paragraph"/>
    <w:basedOn w:val="1"/>
    <w:qFormat/>
    <w:uiPriority w:val="1"/>
    <w:pPr>
      <w:autoSpaceDE w:val="0"/>
      <w:autoSpaceDN w:val="0"/>
      <w:adjustRightInd w:val="0"/>
      <w:jc w:val="left"/>
    </w:pPr>
    <w:rPr>
      <w:kern w:val="0"/>
      <w:sz w:val="24"/>
    </w:rPr>
  </w:style>
  <w:style w:type="paragraph" w:customStyle="1" w:styleId="285">
    <w:name w:val="列出段落1"/>
    <w:basedOn w:val="1"/>
    <w:qFormat/>
    <w:uiPriority w:val="0"/>
    <w:pPr>
      <w:ind w:firstLine="420" w:firstLineChars="200"/>
    </w:pPr>
    <w:rPr>
      <w:szCs w:val="22"/>
    </w:rPr>
  </w:style>
  <w:style w:type="paragraph" w:customStyle="1" w:styleId="28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6842</Words>
  <Characters>7443</Characters>
  <Lines>38</Lines>
  <Paragraphs>47</Paragraphs>
  <TotalTime>4</TotalTime>
  <ScaleCrop>false</ScaleCrop>
  <LinksUpToDate>false</LinksUpToDate>
  <CharactersWithSpaces>7673</CharactersWithSpaces>
  <Application>WPS Office_12.1.0.20784_F1E327BC-269C-435d-A152-05C5408002CA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2025-01-02T14:12:00Z</dcterms:created>
  <dc:creator>Administrator</dc:creator>
  <cp:lastModifiedBy>一路有你</cp:lastModifiedBy>
  <cp:lastPrinted>2025-03-10T02:34:00Z</cp:lastPrinted>
  <dcterms:modified xsi:type="dcterms:W3CDTF">2025-04-08T08:26:42Z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A7B455A09A9F416098E4BC1846DD2EC1_13</vt:lpwstr>
  </property>
  <property fmtid="{D5CDD505-2E9C-101B-9397-08002B2CF9AE}" pid="4" name="KSOTemplateDocerSaveRecord">
    <vt:lpwstr>eyJoZGlkIjoiZmNhYTU3ODQ5NzMyZGFlOTExMGRiYjRiMzJjNmRjYjYiLCJ1c2VySWQiOiI0NzU2MzkyMDkifQ==</vt:lpwstr>
  </property>
</Properties>
</file>